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A7E" w:rsidRPr="00227F66" w:rsidP="00412A7E" w14:paraId="4BFE2E8C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b/>
          <w:color w:val="000000" w:themeColor="text1"/>
          <w:sz w:val="26"/>
          <w:szCs w:val="26"/>
        </w:rPr>
        <w:t>МИРОВА УГОДА</w:t>
      </w:r>
    </w:p>
    <w:p w:rsidR="00412A7E" w:rsidRPr="00227F66" w:rsidP="00412A7E" w14:paraId="714C8A19" w14:textId="77777777">
      <w:pPr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м. Бровари                      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                         «___» ______ 2024 р.</w:t>
      </w:r>
    </w:p>
    <w:p w:rsidR="00412A7E" w:rsidRPr="00227F66" w:rsidP="00412A7E" w14:paraId="205AC7BC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bCs/>
          <w:color w:val="000000" w:themeColor="text1"/>
          <w:sz w:val="26"/>
          <w:szCs w:val="26"/>
        </w:rPr>
        <w:t>Ми, що нижче підписались:</w:t>
      </w:r>
      <w:r w:rsidRPr="00227F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077BA2" w:rsidRPr="00227F66" w:rsidP="00077BA2" w14:paraId="6EC3E301" w14:textId="3384534B">
      <w:pPr>
        <w:spacing w:after="0" w:line="276" w:lineRule="auto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b/>
          <w:bCs/>
          <w:color w:val="000000" w:themeColor="text1"/>
          <w:sz w:val="26"/>
          <w:szCs w:val="26"/>
        </w:rPr>
        <w:t>Броварська міська рада Броварського району Київської області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 в особі Броварського міського голови Сапожка Ігоря Васильовича, який діє на підставі Закону України «Про місцеве самоврядування в Україні» (далі та текстом - Позивач), з однієї сторони, та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7F66">
        <w:rPr>
          <w:rFonts w:ascii="Times New Roman" w:hAnsi="Times New Roman"/>
          <w:b/>
          <w:bCs/>
          <w:color w:val="000000" w:themeColor="text1"/>
          <w:sz w:val="26"/>
          <w:szCs w:val="26"/>
        </w:rPr>
        <w:t>Товариство з обмеженою відповідальність «Авангардце</w:t>
      </w:r>
      <w:r w:rsidRPr="00227F66" w:rsidR="00B13412">
        <w:rPr>
          <w:rFonts w:ascii="Times New Roman" w:hAnsi="Times New Roman"/>
          <w:b/>
          <w:bCs/>
          <w:color w:val="000000" w:themeColor="text1"/>
          <w:sz w:val="26"/>
          <w:szCs w:val="26"/>
        </w:rPr>
        <w:t>н</w:t>
      </w:r>
      <w:r w:rsidRPr="00227F66">
        <w:rPr>
          <w:rFonts w:ascii="Times New Roman" w:hAnsi="Times New Roman"/>
          <w:b/>
          <w:bCs/>
          <w:color w:val="000000" w:themeColor="text1"/>
          <w:sz w:val="26"/>
          <w:szCs w:val="26"/>
        </w:rPr>
        <w:t>тр»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 в особі директора Ткаченко Олега Михайловича, який діє на підставі Статуту (далі за текстом - Відповідач, ТОВ «Авангардце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тр»), з іншої сторони, що є Сторонами судової справи 911/830/24 за позовом Броварської міської ради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 xml:space="preserve"> Броварського району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 Київської області про стягнення з ТОВ «Авангардце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тр» коштів пайової участі на суму 605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940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 xml:space="preserve"> грн. 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44 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коп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. (шістсот п’ять тисяч дев’ятсот сорок гривень 44 копійки).</w:t>
      </w:r>
    </w:p>
    <w:p w:rsidR="00077BA2" w:rsidRPr="00227F66" w:rsidP="00077BA2" w14:paraId="6BE8880F" w14:textId="77777777">
      <w:pPr>
        <w:spacing w:after="0" w:line="276" w:lineRule="auto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077BA2" w:rsidRPr="00227F66" w:rsidP="008558A4" w14:paraId="52B89A77" w14:textId="1BDCA792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Відповідач визнає, що ним безпідставно збережено кошти пайової участі на розвиток інфраструктури населеного пункту м. Бровари, у зв'язку з реконструкцією та прибудовою до торговельно-офісного центру по вул.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Київська, 241, м. Бровари, Київської області на суму 605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940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 xml:space="preserve"> грн. 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 xml:space="preserve">44 </w:t>
      </w:r>
      <w:r w:rsidRPr="00227F66" w:rsidR="00B13412">
        <w:rPr>
          <w:rFonts w:ascii="Times New Roman" w:hAnsi="Times New Roman"/>
          <w:color w:val="000000" w:themeColor="text1"/>
          <w:sz w:val="26"/>
          <w:szCs w:val="26"/>
        </w:rPr>
        <w:t>коп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. (шістсот п’ять тисяч дев’ятсот сорок гривень 44 копійки).</w:t>
      </w:r>
    </w:p>
    <w:p w:rsidR="00077BA2" w:rsidRPr="00227F66" w:rsidP="008558A4" w14:paraId="0F0A9A2E" w14:textId="3E40A5DD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Сторони погодились на розстрочення виплати загальної суми боргу на період 12 місяців рівними частинами, згідно графіка, наведеного нижче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6"/>
        <w:gridCol w:w="2832"/>
        <w:gridCol w:w="4467"/>
      </w:tblGrid>
      <w:tr w14:paraId="1FF83F47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2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071963" w14:paraId="24C98D1C" w14:textId="77777777">
            <w:pPr>
              <w:pStyle w:val="ListParagraph"/>
              <w:framePr w:w="9398" w:wrap="notBeside" w:vAnchor="text" w:hAnchor="text" w:xAlign="center" w:y="1"/>
              <w:spacing w:after="0"/>
              <w:ind w:left="55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зп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7BA2" w:rsidRPr="00227F66" w:rsidP="00A12778" w14:paraId="63374010" w14:textId="77777777">
            <w:pPr>
              <w:pStyle w:val="ListParagraph"/>
              <w:framePr w:w="9398" w:wrap="notBeside" w:vAnchor="text" w:hAnchor="text" w:xAlign="center" w:y="1"/>
              <w:spacing w:after="0"/>
              <w:ind w:left="5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Період сплати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59A19E4C" w14:textId="6CBA1CE1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Сума, грн.</w:t>
            </w:r>
          </w:p>
          <w:p w:rsidR="00077BA2" w:rsidRPr="00227F66" w:rsidP="00B6240C" w14:paraId="2842A673" w14:textId="77777777">
            <w:pPr>
              <w:pStyle w:val="ListParagraph"/>
              <w:framePr w:w="9398" w:wrap="notBeside" w:vAnchor="text" w:hAnchor="text" w:xAlign="center" w:y="1"/>
              <w:numPr>
                <w:ilvl w:val="0"/>
                <w:numId w:val="2"/>
              </w:numPr>
              <w:spacing w:after="0"/>
              <w:ind w:left="0" w:firstLine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Сума,грн</w:t>
            </w:r>
          </w:p>
        </w:tc>
      </w:tr>
      <w:tr w14:paraId="2E3A2EBB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1A054C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EE1CCF5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30-12-2024р.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780AB58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393D5ED8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91F74A8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6CB17C4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30-01-2025р.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85B7FAA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58AF17A3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26C6641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39B80AA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28-02-2025р.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FA3C450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53CE2B04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502ABB9B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26BF8A9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30-03-2025р.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532F2C95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56532155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7551EF5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7916311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30-04-2025р.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6F923048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0DB54AC5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E32985D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60C0380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30-05-2025р.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5EF0591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6177F4BB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7F0218CA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0E7E0A8D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30-06-2025р.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4677ECB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681E869D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51F4929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EA93AFF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30-07-2025р.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D4917B0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2EC8D56D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761F2068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32B1AC9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30-08-2025р.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7AF652A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0C6795CA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69B06FEA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30C2627D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30-09-2025р.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C492044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696B6DF7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7CEA2BFD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3EA67F4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30-10-2025р.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146E6027" w14:textId="10DDA05F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50495,00</w:t>
            </w:r>
          </w:p>
        </w:tc>
      </w:tr>
      <w:tr w14:paraId="75F0A7D7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0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5966869A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4D46B509" w14:textId="77777777">
            <w:pPr>
              <w:pStyle w:val="ListParagraph"/>
              <w:framePr w:w="9398" w:wrap="notBeside" w:vAnchor="text" w:hAnchor="text" w:xAlign="center" w:y="1"/>
              <w:spacing w:after="0"/>
              <w:ind w:left="68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30-11-2025р.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B6240C" w14:paraId="2C9BF41C" w14:textId="77777777">
            <w:pPr>
              <w:pStyle w:val="ListParagraph"/>
              <w:framePr w:w="9398" w:wrap="notBeside" w:vAnchor="text" w:hAnchor="text" w:xAlign="center" w:y="1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50495,44</w:t>
            </w:r>
          </w:p>
        </w:tc>
      </w:tr>
      <w:tr w14:paraId="264FECD2" w14:textId="77777777" w:rsidTr="00227F6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1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7BA2" w:rsidRPr="00227F66" w:rsidP="00B6240C" w14:paraId="2C63E2DC" w14:textId="77777777">
            <w:pPr>
              <w:pStyle w:val="ListParagraph"/>
              <w:framePr w:w="9398" w:wrap="notBeside" w:vAnchor="text" w:hAnchor="text" w:xAlign="center" w:y="1"/>
              <w:spacing w:after="0"/>
              <w:ind w:left="69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7BA2" w:rsidRPr="00227F66" w:rsidP="003913AD" w14:paraId="0F02E03A" w14:textId="77777777">
            <w:pPr>
              <w:pStyle w:val="ListParagraph"/>
              <w:framePr w:w="9398" w:wrap="notBeside" w:vAnchor="text" w:hAnchor="text" w:xAlign="center" w:y="1"/>
              <w:spacing w:after="0"/>
              <w:ind w:left="9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BA2" w:rsidRPr="00227F66" w:rsidP="003913AD" w14:paraId="7C60BD6D" w14:textId="77777777">
            <w:pPr>
              <w:pStyle w:val="ListParagraph"/>
              <w:framePr w:w="9398" w:wrap="notBeside" w:vAnchor="text" w:hAnchor="text" w:xAlign="center" w:y="1"/>
              <w:spacing w:after="0"/>
              <w:ind w:left="11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605 940, 44</w:t>
            </w:r>
          </w:p>
        </w:tc>
      </w:tr>
    </w:tbl>
    <w:p w:rsidR="00077BA2" w:rsidRPr="00227F66" w:rsidP="00B13412" w14:paraId="633CEF41" w14:textId="77777777">
      <w:pPr>
        <w:pStyle w:val="ListParagraph"/>
        <w:framePr w:w="9398" w:wrap="notBeside" w:vAnchor="text" w:hAnchor="text" w:xAlign="center" w:y="1"/>
        <w:spacing w:after="0"/>
        <w:ind w:left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077BA2" w:rsidRPr="00227F66" w:rsidP="008558A4" w14:paraId="0A7F96D6" w14:textId="1F0E379D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</w:t>
      </w:r>
      <w:r w:rsidRPr="00227F66" w:rsidR="00D96F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911/830/24.</w:t>
      </w:r>
    </w:p>
    <w:p w:rsidR="00077BA2" w:rsidRPr="00227F66" w:rsidP="008558A4" w14:paraId="5BCA36B4" w14:textId="1BF5971E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Сторони заявляють, що ні в процесі укладання цієї Мирової угоди, ні в процесі укладання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укладання .</w:t>
      </w:r>
    </w:p>
    <w:p w:rsidR="00077BA2" w:rsidRPr="00227F66" w:rsidP="008558A4" w14:paraId="77A1829C" w14:textId="77777777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Ця Мирова угода укладена українською мовою у трьох примірниках, які мають однакову юридичну сил, перший - для Позивача, другий - для Відповідача, третій - для Господарською суду Київської області.</w:t>
      </w:r>
    </w:p>
    <w:p w:rsidR="0013644D" w:rsidRPr="00227F66" w:rsidP="0013644D" w14:paraId="5C4FA4C2" w14:textId="77777777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Сторони з даною Мировою угодою ознайомлені, заперечень не маю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ть</w:t>
      </w:r>
      <w:r w:rsidRPr="00227F66">
        <w:rPr>
          <w:rFonts w:ascii="Times New Roman" w:hAnsi="Times New Roman"/>
          <w:color w:val="000000" w:themeColor="text1"/>
          <w:sz w:val="26"/>
          <w:szCs w:val="26"/>
        </w:rPr>
        <w:t>. 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продовжують настання правових наслідків, які відповідають їх дійсним взаємовигідним інтересам.</w:t>
      </w:r>
    </w:p>
    <w:p w:rsidR="00077BA2" w:rsidRPr="00227F66" w:rsidP="0013644D" w14:paraId="0603F9FC" w14:textId="43F76DD1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27F66">
        <w:rPr>
          <w:rFonts w:ascii="Times New Roman" w:hAnsi="Times New Roman"/>
          <w:color w:val="000000" w:themeColor="text1"/>
          <w:sz w:val="26"/>
          <w:szCs w:val="26"/>
        </w:rPr>
        <w:t>Мирова угода набирає чинності з моменту її затвердження Господарським судом Київської області і діє до повного виконання зобов’язання , передбаченого цією Мировою угодою.</w:t>
      </w:r>
    </w:p>
    <w:p w:rsidR="00412A7E" w:rsidRPr="00227F66" w:rsidP="0013644D" w14:paraId="5245B854" w14:textId="77777777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43185AB5" w14:textId="77777777" w:rsidTr="00F450EB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6" w:rsidRPr="00227F66" w:rsidP="00227F66" w14:paraId="6C91745C" w14:textId="64D3564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Позивач - Броварська міська рада Броварського району Київської області</w:t>
            </w:r>
          </w:p>
          <w:p w:rsidR="00227F66" w:rsidP="00227F66" w14:paraId="39ECDCB6" w14:textId="5773BC2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Адреса: 07400, Київська обл</w:t>
            </w:r>
            <w:r w:rsidRPr="00227F66" w:rsidR="0010340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.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, Броварський р</w:t>
            </w:r>
            <w:r w:rsidRPr="00227F66" w:rsidR="0010340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-н</w:t>
            </w:r>
            <w:r w:rsidR="00CC773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.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, м. Бровари, </w:t>
            </w:r>
          </w:p>
          <w:p w:rsidR="00412A7E" w:rsidRPr="00227F66" w:rsidP="00227F66" w14:paraId="16B27886" w14:textId="1AA152A9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вул. Героїв України, 15.</w:t>
            </w:r>
          </w:p>
          <w:p w:rsidR="00412A7E" w:rsidRPr="00227F66" w:rsidP="00227F66" w14:paraId="57C65CB5" w14:textId="64AE660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Т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ел. (04594)-6-19-18,</w:t>
            </w:r>
            <w:r w:rsid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факс 6-02-82</w:t>
            </w:r>
          </w:p>
          <w:p w:rsidR="00412A7E" w:rsidRPr="00227F66" w:rsidP="00227F66" w14:paraId="6FDF7626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код ЄДРПОУ: 26376375</w:t>
            </w:r>
          </w:p>
          <w:p w:rsidR="00412A7E" w:rsidRPr="00227F66" w:rsidP="00227F66" w14:paraId="6AC48D4F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412A7E" w:rsidRPr="00227F66" w:rsidP="00227F66" w14:paraId="116DF322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412A7E" w:rsidRPr="00227F66" w:rsidP="00227F66" w14:paraId="42151453" w14:textId="794CD46B">
            <w:pPr>
              <w:shd w:val="clear" w:color="auto" w:fill="FFFFFF"/>
              <w:ind w:left="1014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___________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Міський голова</w:t>
            </w:r>
          </w:p>
          <w:p w:rsidR="00412A7E" w:rsidRPr="00227F66" w:rsidP="00227F66" w14:paraId="3DB99E1A" w14:textId="6CEFEBA8">
            <w:pPr>
              <w:shd w:val="clear" w:color="auto" w:fill="FFFFFF"/>
              <w:ind w:left="1298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        </w:t>
            </w:r>
            <w:r w:rsid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        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Сапожко І.В.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:rsidRPr="00227F66" w:rsidP="00E01501" w14:paraId="4DFE7DCC" w14:textId="4C2824CC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</w:pPr>
            <w:r w:rsidRPr="00227F6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Відповідач - Товариство з обмеженою відповідальністю</w:t>
            </w:r>
            <w:r w:rsidRPr="00227F66" w:rsidR="00F450E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 xml:space="preserve"> </w:t>
            </w:r>
            <w:r w:rsidRPr="00227F6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«</w:t>
            </w:r>
            <w:r w:rsidRPr="00227F66" w:rsidR="00103403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>Авангардцентр</w:t>
            </w:r>
            <w:r w:rsidRPr="00227F6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ar-SA"/>
              </w:rPr>
              <w:t xml:space="preserve">» </w:t>
            </w:r>
          </w:p>
          <w:p w:rsidR="00227F66" w:rsidRPr="00227F66" w:rsidP="00E01501" w14:paraId="2B25D118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</w:p>
          <w:p w:rsidR="00E01501" w:rsidRPr="00227F66" w:rsidP="00E01501" w14:paraId="5DEA3330" w14:textId="77777777">
            <w:pPr>
              <w:suppressAutoHyphens/>
              <w:overflowPunct w:val="0"/>
              <w:autoSpaceDE w:val="0"/>
              <w:ind w:right="28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Адреса: 07400, Київська обл., </w:t>
            </w:r>
          </w:p>
          <w:p w:rsidR="00412A7E" w:rsidRPr="00227F66" w:rsidP="00E01501" w14:paraId="14F1220A" w14:textId="7FC5AF7C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Бровари, </w:t>
            </w:r>
            <w:r w:rsidRPr="00227F66" w:rsidR="00103403">
              <w:rPr>
                <w:rFonts w:ascii="Times New Roman" w:hAnsi="Times New Roman"/>
                <w:sz w:val="26"/>
                <w:szCs w:val="26"/>
                <w:lang w:val="uk-UA"/>
              </w:rPr>
              <w:t>Промвузол, з-д «Пластмас»</w:t>
            </w:r>
          </w:p>
          <w:p w:rsidR="00227F66" w:rsidP="00E01501" w14:paraId="67CF89B0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27F66" w:rsidP="00E01501" w14:paraId="6C52366D" w14:textId="118DF131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>Тел.</w:t>
            </w:r>
            <w:r w:rsidRPr="00227F66" w:rsidR="00103403">
              <w:rPr>
                <w:rFonts w:ascii="Times New Roman" w:hAnsi="Times New Roman"/>
                <w:sz w:val="26"/>
                <w:szCs w:val="26"/>
                <w:lang w:val="uk-UA"/>
              </w:rPr>
              <w:t>/факс</w:t>
            </w: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(04594) </w:t>
            </w:r>
            <w:r w:rsidRPr="00227F66" w:rsidR="00103403">
              <w:rPr>
                <w:rFonts w:ascii="Times New Roman" w:hAnsi="Times New Roman"/>
                <w:sz w:val="26"/>
                <w:szCs w:val="26"/>
                <w:lang w:val="uk-UA"/>
              </w:rPr>
              <w:t>7-28-43</w:t>
            </w:r>
          </w:p>
          <w:p w:rsidR="00103403" w:rsidRPr="00227F66" w:rsidP="00E01501" w14:paraId="06BD013A" w14:textId="54131CE0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</w:t>
            </w: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>од ЄДРПОУ: 34702485</w:t>
            </w:r>
          </w:p>
          <w:p w:rsidR="00412A7E" w:rsidRPr="00227F66" w:rsidP="00227F66" w14:paraId="4E3D0BAB" w14:textId="74546BC9">
            <w:pPr>
              <w:tabs>
                <w:tab w:val="left" w:pos="900"/>
              </w:tabs>
              <w:suppressAutoHyphens/>
              <w:overflowPunct w:val="0"/>
              <w:autoSpaceDE w:val="0"/>
              <w:jc w:val="both"/>
              <w:textAlignment w:val="baseline"/>
              <w:rPr>
                <w:rStyle w:val="Hyperlink"/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р/р </w:t>
            </w:r>
            <w:r w:rsidRPr="00227F66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27F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573204780000026009924924016</w:t>
            </w:r>
            <w:r w:rsidR="00227F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 АБ «Укргазбанк»</w:t>
            </w:r>
          </w:p>
          <w:p w:rsidR="00103403" w:rsidRPr="00227F66" w:rsidP="00E01501" w14:paraId="16F58DF1" w14:textId="7985C44B">
            <w:pPr>
              <w:shd w:val="clear" w:color="auto" w:fill="FFFFFF"/>
              <w:ind w:left="2020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___________Директор</w:t>
            </w:r>
          </w:p>
          <w:p w:rsidR="00103403" w:rsidRPr="00227F66" w:rsidP="00E01501" w14:paraId="1FE8DAA3" w14:textId="4B30729C">
            <w:pPr>
              <w:ind w:left="145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        </w:t>
            </w:r>
            <w:r w:rsid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  <w:r w:rsidRPr="00227F66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         Ткаченко О.М</w:t>
            </w:r>
            <w:r w:rsidRPr="00227F66" w:rsidR="00706CA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:rsidR="00412A7E" w:rsidRPr="00227F66" w:rsidP="00412A7E" w14:paraId="185CB423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eastAsia="en-US"/>
        </w:rPr>
      </w:pPr>
    </w:p>
    <w:p w:rsidR="004208DA" w:rsidRPr="00227F66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8DA" w:rsidRPr="00227F66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2A39" w:rsidRPr="00227F66" w:rsidP="003B2A39" w14:paraId="3ADD1283" w14:textId="56DDB2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27F66">
        <w:rPr>
          <w:rFonts w:ascii="Times New Roman" w:hAnsi="Times New Roman" w:cs="Times New Roman"/>
          <w:b/>
          <w:sz w:val="26"/>
          <w:szCs w:val="26"/>
        </w:rPr>
        <w:t xml:space="preserve">Міський голова </w:t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</w:r>
      <w:r w:rsidRPr="00227F66">
        <w:rPr>
          <w:rFonts w:ascii="Times New Roman" w:hAnsi="Times New Roman" w:cs="Times New Roman"/>
          <w:b/>
          <w:sz w:val="26"/>
          <w:szCs w:val="26"/>
        </w:rPr>
        <w:tab/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34E2E"/>
    <w:multiLevelType w:val="hybridMultilevel"/>
    <w:tmpl w:val="FFF63D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DE420C"/>
    <w:multiLevelType w:val="multilevel"/>
    <w:tmpl w:val="24D21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3A72427"/>
    <w:multiLevelType w:val="hybridMultilevel"/>
    <w:tmpl w:val="923813C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1963"/>
    <w:rsid w:val="00077BA2"/>
    <w:rsid w:val="000E0637"/>
    <w:rsid w:val="000E7ADA"/>
    <w:rsid w:val="00103403"/>
    <w:rsid w:val="0013644D"/>
    <w:rsid w:val="0019083E"/>
    <w:rsid w:val="00227267"/>
    <w:rsid w:val="00227F66"/>
    <w:rsid w:val="00270C12"/>
    <w:rsid w:val="002D71B2"/>
    <w:rsid w:val="003044F0"/>
    <w:rsid w:val="003530E1"/>
    <w:rsid w:val="003735BC"/>
    <w:rsid w:val="003913AD"/>
    <w:rsid w:val="003A4315"/>
    <w:rsid w:val="003B2A39"/>
    <w:rsid w:val="00412A7E"/>
    <w:rsid w:val="004208DA"/>
    <w:rsid w:val="00424AD7"/>
    <w:rsid w:val="00424B54"/>
    <w:rsid w:val="00426E50"/>
    <w:rsid w:val="004C6C25"/>
    <w:rsid w:val="004F7CAD"/>
    <w:rsid w:val="00520285"/>
    <w:rsid w:val="00524AF7"/>
    <w:rsid w:val="00545B76"/>
    <w:rsid w:val="006216F5"/>
    <w:rsid w:val="00706CAB"/>
    <w:rsid w:val="00784598"/>
    <w:rsid w:val="007C582E"/>
    <w:rsid w:val="0081066D"/>
    <w:rsid w:val="0081415C"/>
    <w:rsid w:val="00853C00"/>
    <w:rsid w:val="008558A4"/>
    <w:rsid w:val="00875A63"/>
    <w:rsid w:val="00893E2E"/>
    <w:rsid w:val="008B6EF2"/>
    <w:rsid w:val="008D372A"/>
    <w:rsid w:val="008F55D5"/>
    <w:rsid w:val="009E1F3A"/>
    <w:rsid w:val="00A12778"/>
    <w:rsid w:val="00A84A56"/>
    <w:rsid w:val="00B13412"/>
    <w:rsid w:val="00B20C04"/>
    <w:rsid w:val="00B3670E"/>
    <w:rsid w:val="00B6240C"/>
    <w:rsid w:val="00B75554"/>
    <w:rsid w:val="00BF532A"/>
    <w:rsid w:val="00C72BF6"/>
    <w:rsid w:val="00CB633A"/>
    <w:rsid w:val="00CC773B"/>
    <w:rsid w:val="00D96F7D"/>
    <w:rsid w:val="00E01501"/>
    <w:rsid w:val="00EE06C3"/>
    <w:rsid w:val="00EF55E6"/>
    <w:rsid w:val="00F1156F"/>
    <w:rsid w:val="00F13CCA"/>
    <w:rsid w:val="00F33B16"/>
    <w:rsid w:val="00F450EB"/>
    <w:rsid w:val="00F52248"/>
    <w:rsid w:val="00FA7F3E"/>
    <w:rsid w:val="00FD73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778"/>
  </w:style>
  <w:style w:type="paragraph" w:styleId="Heading1">
    <w:name w:val="heading 1"/>
    <w:basedOn w:val="Normal"/>
    <w:next w:val="Normal"/>
    <w:link w:val="1"/>
    <w:uiPriority w:val="9"/>
    <w:qFormat/>
    <w:rsid w:val="00A12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A12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127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1277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12778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12778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127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1277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127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412A7E"/>
    <w:rPr>
      <w:color w:val="0000FF"/>
      <w:u w:val="single"/>
    </w:rPr>
  </w:style>
  <w:style w:type="table" w:styleId="TableGrid">
    <w:name w:val="Table Grid"/>
    <w:basedOn w:val="TableNormal"/>
    <w:uiPriority w:val="59"/>
    <w:rsid w:val="00412A7E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rsid w:val="00077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77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Exact">
    <w:name w:val="Подпись к картинке Exact"/>
    <w:basedOn w:val="DefaultParagraphFont"/>
    <w:link w:val="a1"/>
    <w:rsid w:val="00077B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DefaultParagraphFont"/>
    <w:rsid w:val="00077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1">
    <w:name w:val="Подпись к картинке"/>
    <w:basedOn w:val="Normal"/>
    <w:link w:val="Exact"/>
    <w:rsid w:val="00077BA2"/>
    <w:pPr>
      <w:widowControl w:val="0"/>
      <w:shd w:val="clear" w:color="auto" w:fill="FFFFFF"/>
      <w:spacing w:after="1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13412"/>
    <w:pPr>
      <w:ind w:left="720"/>
      <w:contextualSpacing/>
    </w:pPr>
  </w:style>
  <w:style w:type="character" w:customStyle="1" w:styleId="1">
    <w:name w:val="Заголовок 1 Знак"/>
    <w:basedOn w:val="DefaultParagraphFont"/>
    <w:link w:val="Heading1"/>
    <w:uiPriority w:val="9"/>
    <w:rsid w:val="00A1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A1277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1277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12778"/>
    <w:rPr>
      <w:i/>
      <w:iCs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12778"/>
    <w:rPr>
      <w:color w:val="365F9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12778"/>
    <w:rPr>
      <w:color w:val="244061" w:themeColor="accent1" w:themeShade="80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1277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12778"/>
    <w:rPr>
      <w:color w:val="262626" w:themeColor="text1" w:themeTint="D9"/>
      <w:sz w:val="21"/>
      <w:szCs w:val="21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1277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77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a2"/>
    <w:uiPriority w:val="10"/>
    <w:qFormat/>
    <w:rsid w:val="00A12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2">
    <w:name w:val="Назва Знак"/>
    <w:basedOn w:val="DefaultParagraphFont"/>
    <w:link w:val="Title"/>
    <w:uiPriority w:val="10"/>
    <w:rsid w:val="00A1277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a3"/>
    <w:uiPriority w:val="11"/>
    <w:qFormat/>
    <w:rsid w:val="00A1277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3">
    <w:name w:val="Підзаголовок Знак"/>
    <w:basedOn w:val="DefaultParagraphFont"/>
    <w:link w:val="Subtitle"/>
    <w:uiPriority w:val="11"/>
    <w:rsid w:val="00A1277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1277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12778"/>
    <w:rPr>
      <w:i/>
      <w:iCs/>
      <w:color w:val="auto"/>
    </w:rPr>
  </w:style>
  <w:style w:type="paragraph" w:styleId="NoSpacing">
    <w:name w:val="No Spacing"/>
    <w:uiPriority w:val="1"/>
    <w:qFormat/>
    <w:rsid w:val="00A12778"/>
    <w:pPr>
      <w:spacing w:after="0" w:line="240" w:lineRule="auto"/>
    </w:pPr>
  </w:style>
  <w:style w:type="paragraph" w:styleId="Quote">
    <w:name w:val="Quote"/>
    <w:basedOn w:val="Normal"/>
    <w:next w:val="Normal"/>
    <w:link w:val="a4"/>
    <w:uiPriority w:val="29"/>
    <w:qFormat/>
    <w:rsid w:val="00A1277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DefaultParagraphFont"/>
    <w:link w:val="Quote"/>
    <w:uiPriority w:val="29"/>
    <w:rsid w:val="00A127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a5"/>
    <w:uiPriority w:val="30"/>
    <w:qFormat/>
    <w:rsid w:val="00A127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5">
    <w:name w:val="Насичена цитата Знак"/>
    <w:basedOn w:val="DefaultParagraphFont"/>
    <w:link w:val="IntenseQuote"/>
    <w:uiPriority w:val="30"/>
    <w:rsid w:val="00A1277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1277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277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277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1277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1277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7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20F8D"/>
    <w:rsid w:val="000E7ADA"/>
    <w:rsid w:val="001043C3"/>
    <w:rsid w:val="0019083E"/>
    <w:rsid w:val="003C6A8E"/>
    <w:rsid w:val="004D1168"/>
    <w:rsid w:val="006E2E95"/>
    <w:rsid w:val="007A6FE3"/>
    <w:rsid w:val="007E470E"/>
    <w:rsid w:val="0082397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C003-36F1-49BF-9266-1F3E39A1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2468</Words>
  <Characters>1408</Characters>
  <Application>Microsoft Office Word</Application>
  <DocSecurity>8</DocSecurity>
  <Lines>11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HP-1</cp:lastModifiedBy>
  <cp:revision>33</cp:revision>
  <dcterms:created xsi:type="dcterms:W3CDTF">2023-03-27T06:26:00Z</dcterms:created>
  <dcterms:modified xsi:type="dcterms:W3CDTF">2024-11-28T12:22:00Z</dcterms:modified>
</cp:coreProperties>
</file>