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167A7A2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616195">
        <w:rPr>
          <w:color w:val="000000"/>
          <w:sz w:val="28"/>
          <w:szCs w:val="28"/>
        </w:rPr>
        <w:t>1</w:t>
      </w:r>
    </w:p>
    <w:p w:rsidR="00616195" w:rsidRPr="0014334B" w:rsidP="00616195" w14:paraId="33A85D40" w14:textId="62B176C5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П</w:t>
      </w:r>
      <w:r>
        <w:rPr>
          <w:rStyle w:val="rvts7"/>
          <w:color w:val="000000"/>
          <w:sz w:val="28"/>
          <w:szCs w:val="28"/>
        </w:rPr>
        <w:t xml:space="preserve">оложення </w:t>
      </w:r>
      <w:r w:rsidRPr="0014334B">
        <w:rPr>
          <w:rStyle w:val="rvts7"/>
          <w:color w:val="000000"/>
          <w:sz w:val="28"/>
          <w:szCs w:val="28"/>
        </w:rPr>
        <w:t>про управління культури, сім’ї та молоді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31.10.2024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1797-80-08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73EF7" w:rsidP="00616195" w14:paraId="53ABFB4D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permStart w:id="1" w:edGrp="everyone"/>
    </w:p>
    <w:p w:rsidR="00B73EF7" w:rsidP="00616195" w14:paraId="002271F9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B73EF7" w:rsidP="00616195" w14:paraId="3FB898D6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B73EF7" w:rsidP="00616195" w14:paraId="5B58D580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B73EF7" w:rsidP="00616195" w14:paraId="48621993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B73EF7" w:rsidP="00616195" w14:paraId="0B71C7E8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B73EF7" w:rsidP="00616195" w14:paraId="7E7A4550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B73EF7" w:rsidP="00616195" w14:paraId="72D57EC7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B73EF7" w:rsidP="00616195" w14:paraId="1F7746C4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B73EF7" w:rsidP="00616195" w14:paraId="350AC969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16195" w:rsidRPr="00403AA7" w:rsidP="00616195" w14:paraId="0A676CE7" w14:textId="3DE27E0F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 w:rsidRPr="00403AA7">
        <w:rPr>
          <w:rStyle w:val="rvts7"/>
          <w:b/>
          <w:color w:val="000000"/>
          <w:sz w:val="28"/>
          <w:szCs w:val="28"/>
        </w:rPr>
        <w:t>ПОЛОЖЕННЯ</w:t>
      </w:r>
    </w:p>
    <w:p w:rsidR="00616195" w:rsidRPr="00403AA7" w:rsidP="00616195" w14:paraId="3CC98A06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28"/>
          <w:highlight w:val="cyan"/>
        </w:rPr>
      </w:pPr>
    </w:p>
    <w:p w:rsidR="00616195" w:rsidRPr="00403AA7" w:rsidP="00616195" w14:paraId="1AC0D32F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28"/>
          <w:highlight w:val="cyan"/>
        </w:rPr>
      </w:pPr>
    </w:p>
    <w:p w:rsidR="00616195" w:rsidRPr="0085446D" w:rsidP="00616195" w14:paraId="72728518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п</w:t>
      </w:r>
      <w:r w:rsidRPr="00403AA7">
        <w:rPr>
          <w:rStyle w:val="rvts7"/>
          <w:b/>
          <w:color w:val="000000"/>
          <w:sz w:val="28"/>
          <w:szCs w:val="28"/>
        </w:rPr>
        <w:t>ро відділ культури</w:t>
      </w:r>
      <w:r w:rsidRPr="00403AA7">
        <w:rPr>
          <w:rStyle w:val="rvts7"/>
          <w:b/>
          <w:color w:val="000000"/>
          <w:sz w:val="28"/>
          <w:szCs w:val="28"/>
        </w:rPr>
        <w:br/>
        <w:t>управління культури, сімʼї та молоді</w:t>
      </w:r>
    </w:p>
    <w:p w:rsidR="00616195" w:rsidRPr="00403AA7" w:rsidP="00616195" w14:paraId="2E68CD73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 w:rsidRPr="00403AA7">
        <w:rPr>
          <w:rStyle w:val="rvts7"/>
          <w:b/>
          <w:color w:val="000000"/>
          <w:sz w:val="28"/>
          <w:szCs w:val="28"/>
        </w:rPr>
        <w:t>Броварської міської ради</w:t>
      </w:r>
      <w:r>
        <w:rPr>
          <w:rStyle w:val="rvts7"/>
          <w:b/>
          <w:color w:val="000000"/>
          <w:sz w:val="28"/>
          <w:szCs w:val="28"/>
        </w:rPr>
        <w:t xml:space="preserve"> </w:t>
      </w:r>
      <w:r w:rsidRPr="00403AA7">
        <w:rPr>
          <w:rStyle w:val="rvts7"/>
          <w:b/>
          <w:color w:val="000000"/>
          <w:sz w:val="28"/>
          <w:szCs w:val="28"/>
        </w:rPr>
        <w:t xml:space="preserve">Броварського району </w:t>
      </w:r>
      <w:r>
        <w:rPr>
          <w:rStyle w:val="rvts7"/>
          <w:b/>
          <w:color w:val="000000"/>
          <w:sz w:val="28"/>
          <w:szCs w:val="28"/>
        </w:rPr>
        <w:t>К</w:t>
      </w:r>
      <w:r w:rsidRPr="00403AA7">
        <w:rPr>
          <w:rStyle w:val="rvts7"/>
          <w:b/>
          <w:color w:val="000000"/>
          <w:sz w:val="28"/>
          <w:szCs w:val="28"/>
        </w:rPr>
        <w:t xml:space="preserve">иївської області </w:t>
      </w:r>
    </w:p>
    <w:p w:rsidR="00616195" w:rsidRPr="00403AA7" w:rsidP="00616195" w14:paraId="059E85A1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16195" w:rsidRPr="00403AA7" w:rsidP="00616195" w14:paraId="2D792497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16195" w:rsidRPr="00403AA7" w:rsidP="00616195" w14:paraId="1B7D8A0D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0"/>
          <w:szCs w:val="28"/>
        </w:rPr>
      </w:pPr>
    </w:p>
    <w:p w:rsidR="00616195" w:rsidRPr="00403AA7" w:rsidP="00616195" w14:paraId="3A25DC5B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both"/>
        <w:rPr>
          <w:b/>
          <w:color w:val="000000"/>
          <w:sz w:val="28"/>
          <w:szCs w:val="28"/>
          <w:highlight w:val="cyan"/>
        </w:rPr>
      </w:pPr>
      <w:r w:rsidRPr="00403AA7">
        <w:rPr>
          <w:b/>
          <w:color w:val="000000"/>
          <w:sz w:val="28"/>
          <w:szCs w:val="28"/>
          <w:highlight w:val="cyan"/>
        </w:rPr>
        <w:br/>
      </w:r>
    </w:p>
    <w:p w:rsidR="00616195" w:rsidRPr="00403AA7" w:rsidP="00616195" w14:paraId="59835B69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16195" w:rsidRPr="00403AA7" w:rsidP="00616195" w14:paraId="1F56A882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16195" w:rsidRPr="00403AA7" w:rsidP="00616195" w14:paraId="5A8B4324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16195" w:rsidRPr="00403AA7" w:rsidP="00616195" w14:paraId="2B9B9399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16195" w:rsidRPr="00403AA7" w:rsidP="00616195" w14:paraId="0A7A0E0E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16195" w:rsidRPr="00403AA7" w:rsidP="00616195" w14:paraId="0779EEC7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B73EF7" w:rsidP="00616195" w14:paraId="441CB7E7" w14:textId="77777777">
      <w:pPr>
        <w:pStyle w:val="rvps12"/>
        <w:shd w:val="clear" w:color="auto" w:fill="FFFFFF"/>
        <w:spacing w:before="0" w:beforeAutospacing="0" w:after="0" w:afterAutospacing="0"/>
        <w:rPr>
          <w:rStyle w:val="rvts7"/>
          <w:b/>
          <w:color w:val="000000"/>
          <w:sz w:val="28"/>
          <w:szCs w:val="28"/>
        </w:rPr>
      </w:pPr>
    </w:p>
    <w:p w:rsidR="00B73EF7" w:rsidP="00616195" w14:paraId="3CD8983D" w14:textId="77777777">
      <w:pPr>
        <w:pStyle w:val="rvps12"/>
        <w:shd w:val="clear" w:color="auto" w:fill="FFFFFF"/>
        <w:spacing w:before="0" w:beforeAutospacing="0" w:after="0" w:afterAutospacing="0"/>
        <w:rPr>
          <w:rStyle w:val="rvts7"/>
          <w:b/>
          <w:color w:val="000000"/>
          <w:sz w:val="28"/>
          <w:szCs w:val="28"/>
        </w:rPr>
      </w:pPr>
    </w:p>
    <w:p w:rsidR="00616195" w:rsidP="00616195" w14:paraId="4783A372" w14:textId="15A8DD63">
      <w:pPr>
        <w:pStyle w:val="rvps12"/>
        <w:shd w:val="clear" w:color="auto" w:fill="FFFFFF"/>
        <w:spacing w:before="0" w:beforeAutospacing="0" w:after="0" w:afterAutospacing="0"/>
        <w:rPr>
          <w:rStyle w:val="rvts7"/>
          <w:b/>
          <w:color w:val="000000"/>
          <w:sz w:val="28"/>
          <w:szCs w:val="28"/>
        </w:rPr>
      </w:pPr>
    </w:p>
    <w:p w:rsidR="00B73EF7" w:rsidP="00616195" w14:paraId="39E15289" w14:textId="77777777">
      <w:pPr>
        <w:pStyle w:val="rvps12"/>
        <w:shd w:val="clear" w:color="auto" w:fill="FFFFFF"/>
        <w:spacing w:before="0" w:beforeAutospacing="0" w:after="0" w:afterAutospacing="0"/>
        <w:rPr>
          <w:rStyle w:val="rvts7"/>
          <w:b/>
          <w:color w:val="000000"/>
          <w:sz w:val="28"/>
          <w:szCs w:val="28"/>
        </w:rPr>
      </w:pPr>
    </w:p>
    <w:p w:rsidR="00616195" w:rsidP="00616195" w14:paraId="0A41E121" w14:textId="5AEFFD47">
      <w:pPr>
        <w:pStyle w:val="rvps12"/>
        <w:shd w:val="clear" w:color="auto" w:fill="FFFFFF"/>
        <w:spacing w:before="0" w:beforeAutospacing="0" w:after="0" w:afterAutospacing="0"/>
        <w:rPr>
          <w:rStyle w:val="rvts7"/>
          <w:b/>
          <w:color w:val="000000"/>
          <w:sz w:val="28"/>
          <w:szCs w:val="28"/>
        </w:rPr>
      </w:pPr>
    </w:p>
    <w:p w:rsidR="00616195" w:rsidP="00616195" w14:paraId="43D4838E" w14:textId="77777777">
      <w:pPr>
        <w:pStyle w:val="rvps12"/>
        <w:shd w:val="clear" w:color="auto" w:fill="FFFFFF"/>
        <w:spacing w:before="0" w:beforeAutospacing="0" w:after="0" w:afterAutospacing="0"/>
        <w:rPr>
          <w:rStyle w:val="rvts7"/>
          <w:b/>
          <w:color w:val="000000"/>
          <w:sz w:val="28"/>
          <w:szCs w:val="28"/>
        </w:rPr>
      </w:pPr>
    </w:p>
    <w:p w:rsidR="00616195" w:rsidP="00616195" w14:paraId="41D5817C" w14:textId="77777777">
      <w:pPr>
        <w:pStyle w:val="rvps12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:rsidR="00616195" w:rsidP="00616195" w14:paraId="3D0EC921" w14:textId="77777777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м. Бровари</w:t>
      </w:r>
    </w:p>
    <w:p w:rsidR="00616195" w:rsidP="00616195" w14:paraId="7B46D16C" w14:textId="77777777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  <w:r w:rsidRPr="00403AA7">
        <w:rPr>
          <w:rStyle w:val="rvts7"/>
          <w:color w:val="000000"/>
          <w:sz w:val="28"/>
          <w:szCs w:val="28"/>
        </w:rPr>
        <w:t>202</w:t>
      </w:r>
      <w:r>
        <w:rPr>
          <w:rStyle w:val="rvts7"/>
          <w:color w:val="000000"/>
          <w:sz w:val="28"/>
          <w:szCs w:val="28"/>
        </w:rPr>
        <w:t>4</w:t>
      </w:r>
      <w:r w:rsidRPr="00403AA7">
        <w:rPr>
          <w:rStyle w:val="rvts7"/>
          <w:color w:val="000000"/>
          <w:sz w:val="28"/>
          <w:szCs w:val="28"/>
        </w:rPr>
        <w:t xml:space="preserve"> р</w:t>
      </w:r>
      <w:r>
        <w:rPr>
          <w:rStyle w:val="rvts7"/>
          <w:color w:val="000000"/>
          <w:sz w:val="28"/>
          <w:szCs w:val="28"/>
        </w:rPr>
        <w:t>ік</w:t>
      </w:r>
    </w:p>
    <w:p w:rsidR="00B73EF7" w:rsidP="00616195" w14:paraId="38C0C065" w14:textId="77777777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616195" w:rsidRPr="00403AA7" w:rsidP="00616195" w14:paraId="36DFE271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І. ЗАГАЛЬНІ ПОЛОЖЕННЯ</w:t>
      </w:r>
    </w:p>
    <w:p w:rsidR="00616195" w:rsidRPr="00403AA7" w:rsidP="00616195" w14:paraId="45FED4CE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6195" w:rsidRPr="00403AA7" w:rsidP="00616195" w14:paraId="5C36AED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1.1.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Відділ культури Управління культури, сімʼї та молоді Броварської міської ради Броварського району Київської області (далі - Відділ) є структурним підрозділом Управління культури, сімʼї та молоді (далі - Управління), що забезпечує реалізацію державної політики з питань культури, національностей та релігій, здійснює управлінські функції в дорученій йому сфері, несе відповідальність за її стан і розвиток (в сфері бібліотечної та клубної справи, естетичного виховання, охорони культурної спадщини) на території Броварської міської територіальної громади (далі - територіальна громада). </w:t>
      </w:r>
    </w:p>
    <w:p w:rsidR="00616195" w:rsidRPr="00403AA7" w:rsidP="00616195" w14:paraId="38DD4272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16195" w:rsidRPr="00403AA7" w:rsidP="00616195" w14:paraId="1B4AE3F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У своїй діяльності Відділ керується Конституцією України, Законами України, актами Президента України, постановами Кабінету Міністрів України, наказами Міністерства культури України, іншими нормативними документами органів державної влади і місцевого самоврядування, рішеннями Броварської міської ради та її виконавчого комітету, розпорядженнями міського голови, прийнятими в межах їх повноважень, а також цим Положенням.</w:t>
      </w:r>
    </w:p>
    <w:p w:rsidR="00616195" w:rsidRPr="00403AA7" w:rsidP="00616195" w14:paraId="23171D7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У межах своїх повноважень Відділ організовує виконання актів чинного законодавства України з питань культури і здійснює систематичний контроль за їх реалізацією.</w:t>
      </w:r>
    </w:p>
    <w:p w:rsidR="00616195" w:rsidRPr="00403AA7" w:rsidP="00616195" w14:paraId="48D24FAC" w14:textId="77777777">
      <w:pPr>
        <w:pStyle w:val="NoSpacing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616195" w:rsidRPr="00403AA7" w:rsidP="00616195" w14:paraId="47475379" w14:textId="77777777">
      <w:pPr>
        <w:pStyle w:val="NoSpacing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:rsidR="00616195" w:rsidRPr="00403AA7" w:rsidP="00616195" w14:paraId="165A289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Відділ у межах своєї компетенції забезпечує реалізацію державної політики у сфері культури та мистецтв, бібліотечної та клубної справи, охорони культурної спадщини, державної мовної політики, національної музейної політики, релігії, міжнаціональних відносин, захисту прав національних меншин та прав громадян на свободу світогляду і віросповідання в межах територіальної громади. </w:t>
      </w:r>
    </w:p>
    <w:p w:rsidR="00616195" w:rsidRPr="00403AA7" w:rsidP="00616195" w14:paraId="1BD313D3" w14:textId="77777777">
      <w:pPr>
        <w:pStyle w:val="NoSpacing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616195" w:rsidRPr="00403AA7" w:rsidP="00616195" w14:paraId="0BAC54A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Терміни, що використовуються в цьому Положенні, вживаються у значеннях, наведених у законах України «Про культуру», «Про театри і театральну справу», «Про музеї і музейну справу», «Про бібліотеки і бібліотечну справу», «Про охорону культурної спадщини», «Про охорону археологічної спадщини», «Про місцеве самоврядування в Україні», «Про свободу совісті та релігійні організації», «Про національні меншини в Україні», інших нормативно-правових актах.</w:t>
      </w:r>
    </w:p>
    <w:p w:rsidR="00616195" w:rsidRPr="00403AA7" w:rsidP="00616195" w14:paraId="6D376932" w14:textId="77777777">
      <w:pPr>
        <w:pStyle w:val="NoSpacing"/>
        <w:jc w:val="both"/>
        <w:rPr>
          <w:rFonts w:ascii="Times New Roman" w:hAnsi="Times New Roman" w:cs="Times New Roman"/>
          <w:sz w:val="10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16195" w:rsidRPr="00403AA7" w:rsidP="00616195" w14:paraId="01CB92A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Працівники Відділу є посадовими особами місцевого самоврядування. На працівників Відділу поширюється дія Закону України «Про службу в органах місцевого самоврядування».</w:t>
      </w:r>
    </w:p>
    <w:p w:rsidR="00616195" w:rsidRPr="00403AA7" w:rsidP="00616195" w14:paraId="79C61BA8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616195" w:rsidRPr="009C2D83" w:rsidP="00616195" w14:paraId="401FFA10" w14:textId="77777777">
      <w:pPr>
        <w:tabs>
          <w:tab w:val="left" w:pos="0"/>
        </w:tabs>
        <w:spacing w:after="24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 w:rsidRPr="00403AA7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03AA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03AA7">
        <w:rPr>
          <w:rFonts w:ascii="Times New Roman" w:hAnsi="Times New Roman" w:cs="Times New Roman"/>
          <w:sz w:val="28"/>
          <w:szCs w:val="28"/>
        </w:rPr>
        <w:t>Повне найменування Відділу – Відділ культури Управління культури, сімʼї та молоді Броварської міської ради Броварського району Київської області. Скорочене найменування Відділу – Відділ культури УКСМ БМР БР КО.</w:t>
      </w:r>
    </w:p>
    <w:p w:rsidR="00F51CE6" w:rsidP="00616195" w14:paraId="0842908D" w14:textId="2E693D53">
      <w:pPr>
        <w:tabs>
          <w:tab w:val="left" w:pos="7545"/>
        </w:tabs>
        <w:spacing w:after="0" w:line="240" w:lineRule="auto"/>
        <w:jc w:val="center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</w:rPr>
        <w:t>ІІ. ЗАВДАННЯ ТА ФУНКЦІЇ ВІДДІЛУ</w:t>
      </w:r>
    </w:p>
    <w:p w:rsidR="00616195" w:rsidRPr="00403AA7" w:rsidP="00616195" w14:paraId="7B9703E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Завданнями Відділу, відповідно до покладених на нього повноважень, в галузі культури та з питань національностей і релігій є:</w:t>
      </w:r>
    </w:p>
    <w:p w:rsidR="00616195" w:rsidRPr="00403AA7" w:rsidP="00616195" w14:paraId="6B7CEA83" w14:textId="77777777">
      <w:pPr>
        <w:pStyle w:val="NoSpacing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616195" w:rsidRPr="00403AA7" w:rsidP="00616195" w14:paraId="323D95B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2.1.1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Реалізація державної політики з питань культури, національностей та релігій, охорони культурної спадщини, а також державної мовної політики.</w:t>
      </w:r>
    </w:p>
    <w:p w:rsidR="00616195" w:rsidRPr="00403AA7" w:rsidP="00616195" w14:paraId="7FA50CCD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79E922A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2.1.2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Здійснення контролю за дотриманням законодавства України з питань культури, мистецтв, охорони культурної спадщини.</w:t>
      </w:r>
    </w:p>
    <w:p w:rsidR="00616195" w:rsidRPr="00403AA7" w:rsidP="00616195" w14:paraId="7FE48A7B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16195" w:rsidRPr="00403AA7" w:rsidP="00616195" w14:paraId="7DA19B1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2.1.3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Створення сприятливих умов для розвитку і функціонування української мови в суспільному житті, збереження та розвитку етнічної, мовної і культурної самобутності національних меншин, які проживають в місті.</w:t>
      </w:r>
    </w:p>
    <w:p w:rsidR="00616195" w:rsidRPr="00403AA7" w:rsidP="00616195" w14:paraId="3BC714A0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16195" w:rsidRPr="00403AA7" w:rsidP="00616195" w14:paraId="5F6F072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2.1.4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Сприяння підготовці, перепідготовці та підвищенню кваліфікації працівників закладів культури, підпорядкованих Управлінню.</w:t>
      </w:r>
    </w:p>
    <w:p w:rsidR="00616195" w:rsidRPr="00403AA7" w:rsidP="00616195" w14:paraId="41734D5F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403AA7" w:rsidP="00616195" w14:paraId="7F6C114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2.1.5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Забезпечення, у межах наданих повноважень, доступності позашкільної мистецької освіти.</w:t>
      </w:r>
    </w:p>
    <w:p w:rsidR="00616195" w:rsidRPr="00403AA7" w:rsidP="00616195" w14:paraId="6FE07E01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124ECDB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2.1.6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Вирішення питань про надання неповнолітнім, студентам, пенсіонерам та</w:t>
      </w:r>
      <w:r w:rsidRPr="000B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особам з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інвалід</w:t>
      </w:r>
      <w:r>
        <w:rPr>
          <w:rFonts w:ascii="Times New Roman" w:hAnsi="Times New Roman" w:cs="Times New Roman"/>
          <w:sz w:val="28"/>
          <w:szCs w:val="28"/>
          <w:lang w:val="uk-UA"/>
        </w:rPr>
        <w:t>ністю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права на безкоштовне та пільгове користування закладами культури, підпорядкованими Управлінню.</w:t>
      </w:r>
    </w:p>
    <w:p w:rsidR="00616195" w:rsidRPr="00403AA7" w:rsidP="00616195" w14:paraId="7435FDB4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403AA7" w:rsidP="00616195" w14:paraId="5652CCA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2.1.7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Вирішення питань звільнення від плати за навчання в школах естетичного виховання дітей територіальної громади відповідно до Положення про плату за навчання.</w:t>
      </w:r>
    </w:p>
    <w:p w:rsidR="00616195" w:rsidRPr="00403AA7" w:rsidP="00616195" w14:paraId="418178EF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1F093BF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2.1.8.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Сприяння захисту прав і законних інтересів суб’єктів діяльності в галузі культури територіальної громади.</w:t>
      </w:r>
    </w:p>
    <w:p w:rsidR="00616195" w:rsidRPr="00403AA7" w:rsidP="00616195" w14:paraId="404F70F1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42AC961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2.1.9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Забезпечення реалізації прав громадян на свободу художньої творчості, вільного розвитку культурно-мистецьких процесів, доступності всіх видів культурних послуг та культурної діяльності для кожного громадянина в межах повноважень Відділу.</w:t>
      </w:r>
    </w:p>
    <w:p w:rsidR="00616195" w:rsidRPr="00403AA7" w:rsidP="00616195" w14:paraId="720676DF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7D0B41A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2.1.10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Організація та проведення в установленому порядку конференцій, семінарів, нарад, фестивалів, конкурсів, оглядів аматорського мистецтва, художньої творчості, виставок народних помислів та інших заходів з питань, що належать до компетенції відділу.</w:t>
      </w:r>
    </w:p>
    <w:p w:rsidR="00616195" w:rsidRPr="00403AA7" w:rsidP="00616195" w14:paraId="33E241DD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0A059CE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2.1.11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Сприяння:</w:t>
      </w:r>
    </w:p>
    <w:p w:rsidR="00616195" w:rsidRPr="00403AA7" w:rsidP="00616195" w14:paraId="1461B0D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гармонізації міжконфесійних та міжнаціональних відносин;</w:t>
      </w:r>
    </w:p>
    <w:p w:rsidR="00616195" w:rsidRPr="00403AA7" w:rsidP="00616195" w14:paraId="02CA47A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відродженню та розвитку традицій і культури української нації, етнічної, культурної і мовної самобутності національних меншин.</w:t>
      </w:r>
    </w:p>
    <w:p w:rsidR="00616195" w:rsidRPr="00403AA7" w:rsidP="00616195" w14:paraId="252ABA51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403AA7" w:rsidP="00616195" w14:paraId="733A6C3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Функції Відділу:</w:t>
      </w:r>
    </w:p>
    <w:p w:rsidR="00616195" w:rsidRPr="00403AA7" w:rsidP="00616195" w14:paraId="2355C8E8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9C2D83" w:rsidP="00616195" w14:paraId="2D0920C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2.2.1.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Координація діяльності закладів, які підпорядковані </w:t>
      </w:r>
      <w:r>
        <w:rPr>
          <w:rFonts w:ascii="Times New Roman" w:hAnsi="Times New Roman" w:cs="Times New Roman"/>
          <w:sz w:val="28"/>
          <w:szCs w:val="28"/>
          <w:lang w:val="uk-UA"/>
        </w:rPr>
        <w:t>Управлінню.</w:t>
      </w:r>
    </w:p>
    <w:p w:rsidR="00616195" w:rsidRPr="00403AA7" w:rsidP="00616195" w14:paraId="4E56652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2.2.2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Здійснення пошуку, використання й поширення нових організаційно-творчих підходів у діяльності закладів культури, впровадження нових моделей організації культурної  діяльності.</w:t>
      </w:r>
    </w:p>
    <w:p w:rsidR="00616195" w:rsidRPr="00403AA7" w:rsidP="00616195" w14:paraId="637261C7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403AA7" w:rsidP="00616195" w14:paraId="361DF16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2.2.3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Створення умов для розвитку сфери культури на території територіальної громади, зміцнення матеріально-технічної бази підвідомчих Управлінню закладів, поповнення бібліотечних фондів.</w:t>
      </w:r>
    </w:p>
    <w:p w:rsidR="00616195" w:rsidRPr="00403AA7" w:rsidP="00616195" w14:paraId="35C1C0CC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403AA7" w:rsidP="00616195" w14:paraId="650E328A" w14:textId="77777777">
      <w:pPr>
        <w:pStyle w:val="NoSpacing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2.2.4.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Сприяння забезпеченню соціального захисту працівників підвідомчих закладів.</w:t>
      </w:r>
    </w:p>
    <w:p w:rsidR="00616195" w:rsidRPr="00403AA7" w:rsidP="00616195" w14:paraId="6CB5CF91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16195" w:rsidRPr="00403AA7" w:rsidP="00616195" w14:paraId="15E8DC0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2.2.5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Створення умов для розвитку професійного та самодіяльного музичного, театрального, хореографічного, образотворчого, декоративно-ужиткового мистецтва, народної художньої творчості, культурного дозвілля населення.</w:t>
      </w:r>
    </w:p>
    <w:p w:rsidR="00616195" w:rsidRPr="00403AA7" w:rsidP="00616195" w14:paraId="214E8144" w14:textId="77777777">
      <w:pPr>
        <w:pStyle w:val="NoSpacing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616195" w:rsidRPr="00403AA7" w:rsidP="00616195" w14:paraId="5BC1DD6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2.2.6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Організація та проведення фестивалів, свят, конкурсів, оглядів професійного мистецтва і самодіяльної художньої творчості, виставок творів образотворчого та декоративно-ужиткового мистецтва.</w:t>
      </w:r>
    </w:p>
    <w:p w:rsidR="00616195" w:rsidRPr="00403AA7" w:rsidP="00616195" w14:paraId="375882A1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599820C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2.2.7.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Вживання заходів щодо зміцнення міжнародних і міжміських культурних зв’язків відповідно до законодавства, підтримка дружніх культурних зв’язків з відповідними структурами міст-побратимів у межах своїх повноважень.</w:t>
      </w:r>
    </w:p>
    <w:p w:rsidR="00616195" w:rsidRPr="00403AA7" w:rsidP="00616195" w14:paraId="3C2E0DF1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4DD9B15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2.2.8.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Сприяння роботі творчих спілок, національно-культурних товариств, асоціацій, інших громадських та неприбуткових організацій, які діють у сфері культури.</w:t>
      </w:r>
    </w:p>
    <w:p w:rsidR="00616195" w:rsidRPr="00403AA7" w:rsidP="00616195" w14:paraId="33761C52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403AA7" w:rsidP="00616195" w14:paraId="55293FF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2.2.9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Контроль за дотриманням закладами культури, підпорядкованими Управлінню, чинних законів, положень, правил, наказів та інструкцій, що регламентують роботу зазначених закладів.</w:t>
      </w:r>
    </w:p>
    <w:p w:rsidR="00616195" w:rsidRPr="00403AA7" w:rsidP="00616195" w14:paraId="2A87E031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16195" w:rsidRPr="00403AA7" w:rsidP="00616195" w14:paraId="39B07C2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2.2.10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Контроль за раціональним використанням приміщень закладів культури за призначенням.</w:t>
      </w:r>
    </w:p>
    <w:p w:rsidR="00616195" w:rsidRPr="00403AA7" w:rsidP="00616195" w14:paraId="4297175E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16195" w:rsidRPr="00403AA7" w:rsidP="00616195" w14:paraId="3968440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2.2.11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Розгляд звернень громадян, підприємств, установ, організацій, у тому числі об’єднань громадян, депутатських звернень та запитів у порядку, передбаченому чинним законодавством України.</w:t>
      </w:r>
    </w:p>
    <w:p w:rsidR="00616195" w:rsidRPr="00403AA7" w:rsidP="00616195" w14:paraId="7006499B" w14:textId="77777777">
      <w:pPr>
        <w:pStyle w:val="NoSpacing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доступу </w:t>
      </w:r>
      <w:r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до публічної інформації, розпорядником якої є Відділ, відповідно до Закону України «Про доступ до публічної інформації». З цією метою призначається особа, відповідальна за виконання вищезазначеного напрямку роботи, про що зазначається в посадових обов’язках такого працівника.</w:t>
      </w:r>
    </w:p>
    <w:p w:rsidR="00616195" w:rsidRPr="00403AA7" w:rsidP="00616195" w14:paraId="3C42BEB0" w14:textId="77777777">
      <w:pPr>
        <w:pStyle w:val="NoSpacing"/>
        <w:jc w:val="both"/>
        <w:rPr>
          <w:rStyle w:val="rvts7"/>
          <w:rFonts w:ascii="Times New Roman" w:hAnsi="Times New Roman" w:cs="Times New Roman"/>
          <w:sz w:val="10"/>
          <w:szCs w:val="28"/>
          <w:lang w:val="uk-UA"/>
        </w:rPr>
      </w:pPr>
    </w:p>
    <w:p w:rsidR="00616195" w:rsidRPr="00403AA7" w:rsidP="00616195" w14:paraId="679A37A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2.2.12.</w:t>
      </w:r>
      <w:r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Оперативне та якісне вирішення питань, повне задоволення вимог, які поставлені іншими виконавчими органами Броварської міської ради.</w:t>
      </w:r>
    </w:p>
    <w:p w:rsidR="00616195" w:rsidRPr="00403AA7" w:rsidP="00616195" w14:paraId="225714EF" w14:textId="77777777">
      <w:pPr>
        <w:pStyle w:val="NoSpacing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616195" w:rsidRPr="009C2D83" w:rsidP="00616195" w14:paraId="01CADEEF" w14:textId="77777777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2.2.13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Надання, у межах своїх повноважень, інформаційно-методичної та консультативної допомоги закладам, установам, підприємствам і організаціям культурно-мистецької сфери територіальної громади</w:t>
      </w: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616195" w:rsidRPr="00403AA7" w:rsidP="00616195" w14:paraId="1478273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2.2.14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Підготовка та подання на розгляд проектів рішень Броварської міської ради та її виконавчого комітету, розпоряджень міського голови з питань розвитку культури  територіальної громади.</w:t>
      </w:r>
    </w:p>
    <w:p w:rsidR="00616195" w:rsidRPr="00403AA7" w:rsidP="00616195" w14:paraId="608460D6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16195" w:rsidRPr="00403AA7" w:rsidP="00616195" w14:paraId="5183CA0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2.2.15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Організація нарад, робочих зустрічей тощо з питань розвитку галузі культури територіальної громади, участь у розробці відповідних програм.</w:t>
      </w:r>
    </w:p>
    <w:p w:rsidR="00616195" w:rsidRPr="00403AA7" w:rsidP="00616195" w14:paraId="47E98784" w14:textId="77777777">
      <w:pPr>
        <w:pStyle w:val="NoSpacing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:rsidR="00616195" w:rsidRPr="00403AA7" w:rsidP="00616195" w14:paraId="6500B62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2.2.16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Сприяння збереженню та відродженню осередків традиційної народної творчості, художніх промислів і ремесл.</w:t>
      </w:r>
    </w:p>
    <w:p w:rsidR="00616195" w:rsidRPr="00403AA7" w:rsidP="00616195" w14:paraId="67590940" w14:textId="77777777">
      <w:pPr>
        <w:pStyle w:val="NoSpacing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616195" w:rsidRPr="00403AA7" w:rsidP="00616195" w14:paraId="5DC4CB98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403AA7" w:rsidP="00616195" w14:paraId="61C35CE9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ІІІ. ПРАВА ВІДДІЛУ</w:t>
      </w:r>
    </w:p>
    <w:p w:rsidR="00616195" w:rsidRPr="00403AA7" w:rsidP="00616195" w14:paraId="1ED0368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6195" w:rsidRPr="00403AA7" w:rsidP="00616195" w14:paraId="34C9AC3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Відділ має право:</w:t>
      </w:r>
    </w:p>
    <w:p w:rsidR="00616195" w:rsidRPr="00403AA7" w:rsidP="00616195" w14:paraId="37E1AB61" w14:textId="77777777">
      <w:pPr>
        <w:pStyle w:val="NoSpacing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616195" w:rsidRPr="00403AA7" w:rsidP="00616195" w14:paraId="67786E7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3.1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Скликати в установленому порядку наради, ініціювати утворення та створювати робочі групи з питань, що належать до компетенції Відділу.</w:t>
      </w:r>
    </w:p>
    <w:p w:rsidR="00616195" w:rsidRPr="00403AA7" w:rsidP="00616195" w14:paraId="1231ECD3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2057133A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403AA7" w:rsidP="00616195" w14:paraId="478950D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Залучати до організації та проведення  культурно-мистецьких заходів спеціалістів, фахівців інших виконавчих органів Броварської міської ради, установ, підприємств та організацій (за погодженням з їх керівниками), окремих виконавців, творчі колективи закладів та представників громадських організацій культурно-мистецької сфери (за згодою).</w:t>
      </w:r>
    </w:p>
    <w:p w:rsidR="00616195" w:rsidRPr="00403AA7" w:rsidP="00616195" w14:paraId="79F02259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0C62980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Залучати спеціалістів інших виконавчих органів Броварської міської ради, виконавчих органів державної влади, підприємств, установ, організацій та об’єднань громадян для розгляду питань, що належать до компетенції Відділу.</w:t>
      </w:r>
    </w:p>
    <w:p w:rsidR="00616195" w:rsidRPr="00403AA7" w:rsidP="00616195" w14:paraId="3D6F53BB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403AA7" w:rsidP="00616195" w14:paraId="72EC0B31" w14:textId="77777777">
      <w:pPr>
        <w:pStyle w:val="NoSpacing"/>
        <w:jc w:val="both"/>
        <w:rPr>
          <w:rStyle w:val="Strong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616195" w:rsidRPr="00403AA7" w:rsidP="00616195" w14:paraId="647643F8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IV. СТРУКТУРА, КЕРІВНИТВО ТА ОРГАНІЗАЦІЯ РОБОТИ ВІДДІЛУ</w:t>
      </w:r>
    </w:p>
    <w:p w:rsidR="00616195" w:rsidRPr="00403AA7" w:rsidP="00616195" w14:paraId="281A73F6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</w:p>
    <w:p w:rsidR="00616195" w:rsidRPr="00403AA7" w:rsidP="00616195" w14:paraId="19DF694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Відділ очолює начальник, </w:t>
      </w:r>
      <w:r w:rsidRPr="00403AA7">
        <w:rPr>
          <w:rFonts w:ascii="Times New Roman" w:hAnsi="Times New Roman"/>
          <w:sz w:val="28"/>
          <w:szCs w:val="28"/>
          <w:lang w:val="uk-UA" w:eastAsia="uk-UA"/>
        </w:rPr>
        <w:t>який призначається на посаду і звільняється з посади міським головою в установленому законом порядку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16195" w:rsidRPr="00403AA7" w:rsidP="00616195" w14:paraId="2AD78D02" w14:textId="77777777">
      <w:pPr>
        <w:pStyle w:val="NoSpacing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:rsidR="00616195" w:rsidRPr="000B0423" w:rsidP="00616195" w14:paraId="2A495DFE" w14:textId="7777777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03AA7">
        <w:rPr>
          <w:rFonts w:ascii="Times New Roman" w:hAnsi="Times New Roman" w:cs="Times New Roman"/>
          <w:sz w:val="28"/>
          <w:szCs w:val="28"/>
        </w:rPr>
        <w:t>Начальник та головні спеціалісти Відділу призначаються на посади розпорядженням міського голови за рекомендацією конкурсної комісії Броварської міської ради чи за іншою процедурою, передбаченою законодавством України, та звільняються з посади відповідно до чинного законодавства.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396C5B">
        <w:rPr>
          <w:rFonts w:ascii="Times New Roman" w:hAnsi="Times New Roman"/>
          <w:sz w:val="28"/>
          <w:szCs w:val="28"/>
        </w:rPr>
        <w:t>Начальник Відділу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спеціаліста; стаж роботи за фахом на службі в органах місцевого самоврядування або держаній службі, на керівних посадах, не менше трьох років або стаж роботи за фахом на керівних посадах в інших сферах управління не менше 5 років.</w:t>
      </w:r>
    </w:p>
    <w:p w:rsidR="00616195" w:rsidRPr="009C2D83" w:rsidP="00616195" w14:paraId="5BA7B21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Начальник Відділу:</w:t>
      </w:r>
    </w:p>
    <w:p w:rsidR="00616195" w:rsidRPr="00403AA7" w:rsidP="00616195" w14:paraId="4B66F30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- здійснює керівництво відділом, несе </w:t>
      </w:r>
      <w:r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персональну відповідальність за організацію та результати його діяльності, сприяє створенню належних умов праці у Відділі;</w:t>
      </w:r>
    </w:p>
    <w:p w:rsidR="00616195" w:rsidRPr="00403AA7" w:rsidP="00616195" w14:paraId="4233073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розподіляє обов’язки між працівникам Відділу;</w:t>
      </w:r>
    </w:p>
    <w:p w:rsidR="00616195" w:rsidRPr="00403AA7" w:rsidP="00616195" w14:paraId="3AA8DB9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планує роботу Відділу, вносить пропозиції щодо формування планів роботи Броварської міської ради;</w:t>
      </w:r>
    </w:p>
    <w:p w:rsidR="00616195" w:rsidRPr="00403AA7" w:rsidP="00616195" w14:paraId="7AFE01E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вживає заходів щодо удосконалення організації та підвищення ефективності роботи Відділу;</w:t>
      </w:r>
    </w:p>
    <w:p w:rsidR="00616195" w:rsidRPr="00403AA7" w:rsidP="00616195" w14:paraId="7D9CF6E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звітує перед начальником Управління про виконання покладених на Відділ завдань та затверджених планів роботи;</w:t>
      </w:r>
    </w:p>
    <w:p w:rsidR="00616195" w:rsidRPr="00403AA7" w:rsidP="00616195" w14:paraId="09B7F37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проводить особистий прийом громадян з питань, що належать до повноважень Відділу;</w:t>
      </w:r>
    </w:p>
    <w:p w:rsidR="00616195" w:rsidRPr="00403AA7" w:rsidP="00616195" w14:paraId="71044BC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розпорядку та виконавської дисципліни;</w:t>
      </w:r>
    </w:p>
    <w:p w:rsidR="00616195" w:rsidRPr="00403AA7" w:rsidP="00616195" w14:paraId="4CDC4E43" w14:textId="77777777">
      <w:pPr>
        <w:pStyle w:val="NoSpacing"/>
        <w:jc w:val="both"/>
        <w:rPr>
          <w:rFonts w:ascii="Times New Roman" w:hAnsi="Times New Roman" w:cs="Times New Roman"/>
          <w:sz w:val="8"/>
          <w:szCs w:val="8"/>
          <w:lang w:val="uk-UA"/>
        </w:rPr>
      </w:pPr>
    </w:p>
    <w:p w:rsidR="00616195" w:rsidRPr="00403AA7" w:rsidP="00616195" w14:paraId="3AB33E13" w14:textId="77777777">
      <w:pPr>
        <w:pStyle w:val="NoSpacing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616195" w:rsidRPr="00403AA7" w:rsidP="00616195" w14:paraId="096141A9" w14:textId="77777777">
      <w:pPr>
        <w:pStyle w:val="NoSpacing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616195" w:rsidRPr="00403AA7" w:rsidP="00616195" w14:paraId="7320B34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Посадова інструкція начальника Відділу та посадові інструкції головних спеціалістів Відділу затверджується міським головою.</w:t>
      </w:r>
    </w:p>
    <w:p w:rsidR="00616195" w:rsidRPr="00403AA7" w:rsidP="00616195" w14:paraId="488B990B" w14:textId="77777777">
      <w:pPr>
        <w:pStyle w:val="NoSpacing"/>
        <w:jc w:val="both"/>
        <w:rPr>
          <w:rFonts w:ascii="Times New Roman" w:hAnsi="Times New Roman" w:cs="Times New Roman"/>
          <w:sz w:val="8"/>
          <w:szCs w:val="8"/>
          <w:lang w:val="uk-UA"/>
        </w:rPr>
      </w:pPr>
    </w:p>
    <w:p w:rsidR="00616195" w:rsidRPr="00403AA7" w:rsidP="00616195" w14:paraId="2E7B0F7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Положення про Відділ затверджується Броварською міською радою.</w:t>
      </w:r>
    </w:p>
    <w:p w:rsidR="00616195" w:rsidRPr="00403AA7" w:rsidP="00616195" w14:paraId="420C30B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6195" w:rsidRPr="00403AA7" w:rsidP="00616195" w14:paraId="68B61EC4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V. ВЗАЄМОВІДНОСИНИ З ІНШИМИ ПІДРОЗДІЛАМИ</w:t>
      </w:r>
    </w:p>
    <w:p w:rsidR="00616195" w:rsidRPr="00403AA7" w:rsidP="00616195" w14:paraId="2DC7452F" w14:textId="77777777">
      <w:pPr>
        <w:pStyle w:val="NoSpacing"/>
        <w:jc w:val="both"/>
        <w:rPr>
          <w:rStyle w:val="Strong"/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50B5D8D7" w14:textId="77777777">
      <w:pPr>
        <w:pStyle w:val="NoSpacing"/>
        <w:jc w:val="both"/>
        <w:rPr>
          <w:rStyle w:val="Strong"/>
          <w:rFonts w:ascii="Times New Roman" w:hAnsi="Times New Roman" w:cs="Times New Roman"/>
          <w:b w:val="0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 xml:space="preserve">5.1. </w:t>
      </w:r>
      <w:r w:rsidRPr="00616195">
        <w:rPr>
          <w:rStyle w:val="Strong"/>
          <w:rFonts w:ascii="Times New Roman" w:hAnsi="Times New Roman" w:cs="Times New Roman"/>
          <w:b w:val="0"/>
          <w:sz w:val="28"/>
          <w:szCs w:val="28"/>
          <w:lang w:val="uk-UA"/>
        </w:rPr>
        <w:t>Відділ в установленому законодавством порядку та у межах повноважень взаємодіє з іншими структурними підрозділами Броварської міської ради,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заходів.</w:t>
      </w:r>
    </w:p>
    <w:p w:rsidR="00616195" w:rsidRPr="00403AA7" w:rsidP="00616195" w14:paraId="6B4C95D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6195" w:rsidRPr="00403AA7" w:rsidP="00616195" w14:paraId="741DE605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16195" w:rsidRPr="00403AA7" w:rsidP="00616195" w14:paraId="3A0E4A93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VI. ВІДПОВІДАЛЬНІСТЬ</w:t>
      </w:r>
    </w:p>
    <w:p w:rsidR="00616195" w:rsidRPr="00403AA7" w:rsidP="00616195" w14:paraId="514FAD83" w14:textId="77777777">
      <w:pPr>
        <w:pStyle w:val="NoSpacing"/>
        <w:jc w:val="center"/>
        <w:rPr>
          <w:rFonts w:ascii="Times New Roman" w:hAnsi="Times New Roman" w:cs="Times New Roman"/>
          <w:sz w:val="18"/>
          <w:szCs w:val="28"/>
          <w:lang w:val="uk-UA"/>
        </w:rPr>
      </w:pPr>
    </w:p>
    <w:p w:rsidR="00616195" w:rsidRPr="00403AA7" w:rsidP="00616195" w14:paraId="78C058B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6.1.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Відділу, головні спеціалісти Відділу можуть бути притягнуті до цивільної, адміністративної, кримінальної та інших видів відповідальності у випадках та у порядку, передбачених чинним законодавством України.</w:t>
      </w:r>
    </w:p>
    <w:p w:rsidR="00616195" w:rsidRPr="00403AA7" w:rsidP="00616195" w14:paraId="0617AA44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16195" w:rsidRPr="00403AA7" w:rsidP="00616195" w14:paraId="54EBA11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6.2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Начальник Відділу, головні спеціалісти Відділу  несуть відповідальність за своєчасне та належне виконання обов’язків, передбачених даним Положенням і посадовими інструкціями, в порядку, визначеному чинним законодавством.</w:t>
      </w:r>
    </w:p>
    <w:p w:rsidR="00616195" w:rsidRPr="00403AA7" w:rsidP="00616195" w14:paraId="6E8F8D2D" w14:textId="77777777">
      <w:pPr>
        <w:pStyle w:val="NoSpacing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616195" w:rsidRPr="00403AA7" w:rsidP="00616195" w14:paraId="1427DC6E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6195" w:rsidRPr="00403AA7" w:rsidP="00616195" w14:paraId="58401CC9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VІІ. ЗАКЛЮЧНА ЧАСТИНА</w:t>
      </w:r>
    </w:p>
    <w:p w:rsidR="00616195" w:rsidRPr="00403AA7" w:rsidP="00616195" w14:paraId="2E9D2708" w14:textId="77777777">
      <w:pPr>
        <w:pStyle w:val="NoSpacing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616195" w:rsidRPr="00403AA7" w:rsidP="00616195" w14:paraId="5DEF39D7" w14:textId="77777777">
      <w:pPr>
        <w:pStyle w:val="NoSpacing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7.1.</w:t>
      </w:r>
      <w:r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Реорганізація або ліквідація Відділу здійснюється за рішенням Броварської міської ради відповідно до вимог чинного законодавства України.</w:t>
      </w:r>
    </w:p>
    <w:p w:rsidR="00616195" w:rsidRPr="00403AA7" w:rsidP="00616195" w14:paraId="3D8AE870" w14:textId="77777777">
      <w:pPr>
        <w:pStyle w:val="NoSpacing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616195" w:rsidRPr="00403AA7" w:rsidP="00616195" w14:paraId="1503E9C8" w14:textId="77777777">
      <w:pPr>
        <w:pStyle w:val="NoSpacing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7.2.</w:t>
      </w:r>
      <w:r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Зміни і доповнення до цього Положення вносяться в порядку, встановленому для його прийняття.</w:t>
      </w:r>
    </w:p>
    <w:p w:rsidR="00F51CE6" w:rsidP="00F51CE6" w14:paraId="7CB036AE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3B2A39" w:rsidP="003B2A39" w14:paraId="71AC9971" w14:textId="6A6C6A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320DEF8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619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8F9A0F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16195" w:rsidR="0061619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B0423"/>
    <w:rsid w:val="000E0637"/>
    <w:rsid w:val="00107BC2"/>
    <w:rsid w:val="00130307"/>
    <w:rsid w:val="0014334B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96C5B"/>
    <w:rsid w:val="003B2A39"/>
    <w:rsid w:val="00403AA7"/>
    <w:rsid w:val="004208DA"/>
    <w:rsid w:val="00424AD7"/>
    <w:rsid w:val="004D16B5"/>
    <w:rsid w:val="004F7CAD"/>
    <w:rsid w:val="00504652"/>
    <w:rsid w:val="00520285"/>
    <w:rsid w:val="00523B2E"/>
    <w:rsid w:val="00524AF7"/>
    <w:rsid w:val="00545B76"/>
    <w:rsid w:val="00603BA2"/>
    <w:rsid w:val="00616195"/>
    <w:rsid w:val="00635D96"/>
    <w:rsid w:val="00697513"/>
    <w:rsid w:val="0076454E"/>
    <w:rsid w:val="007C2CAF"/>
    <w:rsid w:val="007C3AF5"/>
    <w:rsid w:val="007C582E"/>
    <w:rsid w:val="008222BB"/>
    <w:rsid w:val="00853C00"/>
    <w:rsid w:val="0085446D"/>
    <w:rsid w:val="008B5032"/>
    <w:rsid w:val="008F2E60"/>
    <w:rsid w:val="00925597"/>
    <w:rsid w:val="00937EE1"/>
    <w:rsid w:val="009A40AA"/>
    <w:rsid w:val="009C2D83"/>
    <w:rsid w:val="009D4533"/>
    <w:rsid w:val="00A84A56"/>
    <w:rsid w:val="00B20C04"/>
    <w:rsid w:val="00B73EF7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616195"/>
  </w:style>
  <w:style w:type="paragraph" w:customStyle="1" w:styleId="rvps2">
    <w:name w:val="rvps2"/>
    <w:basedOn w:val="Normal"/>
    <w:rsid w:val="00616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Normal"/>
    <w:rsid w:val="00616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6195"/>
    <w:rPr>
      <w:b/>
      <w:bCs/>
    </w:rPr>
  </w:style>
  <w:style w:type="paragraph" w:styleId="NoSpacing">
    <w:name w:val="No Spacing"/>
    <w:uiPriority w:val="1"/>
    <w:qFormat/>
    <w:rsid w:val="00616195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262AC3"/>
    <w:rsid w:val="00384212"/>
    <w:rsid w:val="004B06BA"/>
    <w:rsid w:val="00607594"/>
    <w:rsid w:val="00614D88"/>
    <w:rsid w:val="006734BA"/>
    <w:rsid w:val="006E5641"/>
    <w:rsid w:val="009D4533"/>
    <w:rsid w:val="00C254AB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7461</Words>
  <Characters>4253</Characters>
  <Application>Microsoft Office Word</Application>
  <DocSecurity>8</DocSecurity>
  <Lines>35</Lines>
  <Paragraphs>23</Paragraphs>
  <ScaleCrop>false</ScaleCrop>
  <Company/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2024-10-31T13:40:00Z</dcterms:modified>
</cp:coreProperties>
</file>