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C936DF" w14:paraId="1B67490C" w14:textId="26BDD313">
      <w:pPr>
        <w:pStyle w:val="docdata"/>
        <w:spacing w:before="0" w:beforeAutospacing="0" w:after="0" w:afterAutospacing="0" w:line="276" w:lineRule="auto"/>
        <w:ind w:left="5670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  </w:t>
      </w:r>
      <w:r w:rsidR="003C0FAB">
        <w:rPr>
          <w:color w:val="000000"/>
          <w:sz w:val="28"/>
          <w:szCs w:val="28"/>
        </w:rPr>
        <w:t xml:space="preserve">Додаток </w:t>
      </w:r>
    </w:p>
    <w:p w:rsidR="00C936DF" w:rsidP="00C936DF" w14:paraId="0629BB60" w14:textId="77777777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3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Програми фінансової підтримки </w:t>
      </w:r>
    </w:p>
    <w:p w:rsidR="00C936DF" w:rsidP="00C936DF" w14:paraId="41B06D2F" w14:textId="3F865B4C">
      <w:pPr>
        <w:pStyle w:val="NoSpacing"/>
        <w:ind w:left="4253" w:right="-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комунального підприємства «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Оздоровчо-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6DF" w:rsidP="00C936DF" w14:paraId="481E86EE" w14:textId="77777777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реабілітаційний центр»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Броварської </w:t>
      </w:r>
    </w:p>
    <w:p w:rsidR="00C936DF" w:rsidP="00C936DF" w14:paraId="581ED9CB" w14:textId="7F890105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міської ради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</w:t>
      </w:r>
    </w:p>
    <w:p w:rsidR="00C936DF" w:rsidP="00C936DF" w14:paraId="45F91C1F" w14:textId="1C5E115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області на 2022-2026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оки, затвердженої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36DF" w:rsidP="00C936DF" w14:paraId="6DAEE50E" w14:textId="35338FDC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рішенням Броварської міської ради</w:t>
      </w:r>
    </w:p>
    <w:p w:rsidR="00C936DF" w:rsidP="00C936DF" w14:paraId="0B31B6A8" w14:textId="3145EF10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:rsidR="00C936DF" w:rsidP="00C936DF" w14:paraId="68282644" w14:textId="64B951DE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від 23.12.2021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589-19-08 </w:t>
      </w:r>
    </w:p>
    <w:p w:rsidR="00C936DF" w:rsidP="00C936DF" w14:paraId="6EC4DB5F" w14:textId="34AC8B3C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в редакції рішення Броварської міської </w:t>
      </w:r>
    </w:p>
    <w:p w:rsidR="00C936DF" w:rsidP="00C936DF" w14:paraId="25114CD7" w14:textId="75DB9210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ради Броварського району Київської</w:t>
      </w:r>
    </w:p>
    <w:p w:rsidR="00F51CE6" w:rsidRPr="00C936DF" w:rsidP="00C936DF" w14:paraId="4468EFE1" w14:textId="371DDC34">
      <w:pPr>
        <w:pStyle w:val="NoSpacing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 xml:space="preserve"> області 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31.10.2024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1804-80-08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936DF" w:rsidRPr="00EA0B2A" w:rsidP="00C936DF" w14:paraId="7DEF0475" w14:textId="07920B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EA0B2A">
        <w:rPr>
          <w:rFonts w:ascii="Times New Roman" w:eastAsia="Times New Roman" w:hAnsi="Times New Roman" w:cs="Times New Roman"/>
          <w:b/>
          <w:sz w:val="28"/>
          <w:szCs w:val="28"/>
        </w:rPr>
        <w:t>Фінансування Програми</w:t>
      </w:r>
    </w:p>
    <w:p w:rsidR="00C936DF" w:rsidRPr="00EA0B2A" w:rsidP="00C936DF" w14:paraId="558AF5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b/>
          <w:sz w:val="28"/>
          <w:szCs w:val="28"/>
        </w:rPr>
        <w:t>на 2022-2026 роки</w:t>
      </w:r>
    </w:p>
    <w:p w:rsidR="00C936DF" w:rsidRPr="00EA0B2A" w:rsidP="00C936DF" w14:paraId="4EF6A9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567"/>
        <w:gridCol w:w="1985"/>
        <w:gridCol w:w="1418"/>
        <w:gridCol w:w="1275"/>
        <w:gridCol w:w="1418"/>
        <w:gridCol w:w="1134"/>
        <w:gridCol w:w="1134"/>
        <w:gridCol w:w="1417"/>
      </w:tblGrid>
      <w:tr w14:paraId="56E4F6F0" w14:textId="77777777" w:rsidTr="00BC0067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567" w:type="dxa"/>
          </w:tcPr>
          <w:p w:rsidR="00C936DF" w:rsidRPr="00EA0B2A" w:rsidP="00BC0067" w14:paraId="67E37897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№ </w:t>
            </w:r>
            <w:r w:rsidRPr="00EA0B2A">
              <w:rPr>
                <w:rFonts w:ascii="Times New Roman" w:hAnsi="Times New Roman" w:cs="Times New Roman"/>
              </w:rPr>
              <w:t>п</w:t>
            </w:r>
            <w:r w:rsidRPr="00EA0B2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</w:tcPr>
          <w:p w:rsidR="00C936DF" w:rsidRPr="00EA0B2A" w:rsidP="00BC0067" w14:paraId="1C962F78" w14:textId="77777777">
            <w:pPr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Заходи по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Програмі</w:t>
            </w:r>
          </w:p>
        </w:tc>
        <w:tc>
          <w:tcPr>
            <w:tcW w:w="6379" w:type="dxa"/>
            <w:gridSpan w:val="5"/>
          </w:tcPr>
          <w:p w:rsidR="00C936DF" w:rsidRPr="00EA0B2A" w:rsidP="00BC0067" w14:paraId="48A7D6A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Потреба у </w:t>
            </w:r>
            <w:r w:rsidRPr="00EA0B2A">
              <w:rPr>
                <w:rFonts w:ascii="Times New Roman" w:hAnsi="Times New Roman" w:cs="Times New Roman"/>
              </w:rPr>
              <w:t>фінансуванні</w:t>
            </w:r>
            <w:r w:rsidRPr="00EA0B2A">
              <w:rPr>
                <w:rFonts w:ascii="Times New Roman" w:hAnsi="Times New Roman" w:cs="Times New Roman"/>
              </w:rPr>
              <w:t xml:space="preserve"> та </w:t>
            </w:r>
            <w:r w:rsidRPr="00EA0B2A">
              <w:rPr>
                <w:rFonts w:ascii="Times New Roman" w:hAnsi="Times New Roman" w:cs="Times New Roman"/>
              </w:rPr>
              <w:t>період</w:t>
            </w:r>
          </w:p>
        </w:tc>
        <w:tc>
          <w:tcPr>
            <w:tcW w:w="1417" w:type="dxa"/>
          </w:tcPr>
          <w:p w:rsidR="00C936DF" w:rsidRPr="00EA0B2A" w:rsidP="00BC0067" w14:paraId="69E37AA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Джерело</w:t>
            </w: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фінансування</w:t>
            </w:r>
          </w:p>
        </w:tc>
      </w:tr>
      <w:tr w14:paraId="58D38067" w14:textId="77777777" w:rsidTr="00BC0067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567" w:type="dxa"/>
          </w:tcPr>
          <w:p w:rsidR="00C936DF" w:rsidRPr="00EA0B2A" w:rsidP="00BC0067" w14:paraId="28E23DB7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C936DF" w:rsidRPr="00EA0B2A" w:rsidP="00BC0067" w14:paraId="0A6657D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Утримання</w:t>
            </w:r>
            <w:r w:rsidRPr="00EA0B2A">
              <w:rPr>
                <w:rFonts w:ascii="Times New Roman" w:hAnsi="Times New Roman" w:cs="Times New Roman"/>
              </w:rPr>
              <w:t xml:space="preserve"> </w:t>
            </w:r>
            <w:r w:rsidRPr="00EA0B2A">
              <w:rPr>
                <w:rFonts w:ascii="Times New Roman" w:hAnsi="Times New Roman" w:cs="Times New Roman"/>
              </w:rPr>
              <w:t>п</w:t>
            </w:r>
            <w:r w:rsidRPr="00EA0B2A">
              <w:rPr>
                <w:rFonts w:ascii="Times New Roman" w:hAnsi="Times New Roman" w:cs="Times New Roman"/>
              </w:rPr>
              <w:t>ідприємства</w:t>
            </w:r>
          </w:p>
        </w:tc>
        <w:tc>
          <w:tcPr>
            <w:tcW w:w="1418" w:type="dxa"/>
          </w:tcPr>
          <w:p w:rsidR="00C936DF" w:rsidRPr="00EA0B2A" w:rsidP="00BC0067" w14:paraId="1345B6F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2022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275" w:type="dxa"/>
          </w:tcPr>
          <w:p w:rsidR="00C936DF" w:rsidRPr="00EA0B2A" w:rsidP="00BC0067" w14:paraId="7488067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2023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418" w:type="dxa"/>
          </w:tcPr>
          <w:p w:rsidR="00C936DF" w:rsidRPr="00EA0B2A" w:rsidP="00BC0067" w14:paraId="216D68B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2024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134" w:type="dxa"/>
          </w:tcPr>
          <w:p w:rsidR="00C936DF" w:rsidRPr="00EA0B2A" w:rsidP="00BC0067" w14:paraId="7D57DC3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2025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134" w:type="dxa"/>
          </w:tcPr>
          <w:p w:rsidR="00C936DF" w:rsidRPr="00EA0B2A" w:rsidP="00BC0067" w14:paraId="2EA84E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 xml:space="preserve">2026 </w:t>
            </w:r>
            <w:r w:rsidRPr="00EA0B2A">
              <w:rPr>
                <w:rFonts w:ascii="Times New Roman" w:hAnsi="Times New Roman" w:cs="Times New Roman"/>
              </w:rPr>
              <w:t>р</w:t>
            </w:r>
            <w:r w:rsidRPr="00EA0B2A">
              <w:rPr>
                <w:rFonts w:ascii="Times New Roman" w:hAnsi="Times New Roman" w:cs="Times New Roman"/>
              </w:rPr>
              <w:t>ік</w:t>
            </w:r>
          </w:p>
        </w:tc>
        <w:tc>
          <w:tcPr>
            <w:tcW w:w="1417" w:type="dxa"/>
          </w:tcPr>
          <w:p w:rsidR="00C936DF" w:rsidRPr="00EA0B2A" w:rsidP="00BC0067" w14:paraId="09C800CD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0788601E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44F1D7A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</w:t>
            </w:r>
          </w:p>
        </w:tc>
        <w:tc>
          <w:tcPr>
            <w:tcW w:w="1985" w:type="dxa"/>
          </w:tcPr>
          <w:p w:rsidR="00C936DF" w:rsidRPr="00EA0B2A" w:rsidP="00BC0067" w14:paraId="0CEAA1D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Заробітна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418" w:type="dxa"/>
          </w:tcPr>
          <w:p w:rsidR="00C936DF" w:rsidRPr="00EA0B2A" w:rsidP="00BC0067" w14:paraId="204EB6B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2 465 399,72</w:t>
            </w:r>
          </w:p>
        </w:tc>
        <w:tc>
          <w:tcPr>
            <w:tcW w:w="1275" w:type="dxa"/>
          </w:tcPr>
          <w:p w:rsidR="00C936DF" w:rsidRPr="00EA0B2A" w:rsidP="00BC0067" w14:paraId="06C3E0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2 425 000</w:t>
            </w:r>
          </w:p>
        </w:tc>
        <w:tc>
          <w:tcPr>
            <w:tcW w:w="1418" w:type="dxa"/>
          </w:tcPr>
          <w:p w:rsidR="00C936DF" w:rsidRPr="00EA0B2A" w:rsidP="00BC0067" w14:paraId="2394B26E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2 550 000</w:t>
            </w:r>
          </w:p>
        </w:tc>
        <w:tc>
          <w:tcPr>
            <w:tcW w:w="1134" w:type="dxa"/>
          </w:tcPr>
          <w:p w:rsidR="00C936DF" w:rsidRPr="00EA0B2A" w:rsidP="00BC0067" w14:paraId="1A8DED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134" w:type="dxa"/>
          </w:tcPr>
          <w:p w:rsidR="00C936DF" w:rsidRPr="00EA0B2A" w:rsidP="00BC0067" w14:paraId="51CF6D5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</w:p>
        </w:tc>
        <w:tc>
          <w:tcPr>
            <w:tcW w:w="1417" w:type="dxa"/>
          </w:tcPr>
          <w:p w:rsidR="00C936DF" w:rsidRPr="00EA0B2A" w:rsidP="00BC0067" w14:paraId="1DA2BF0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45748277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15DC252F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1.2</w:t>
            </w:r>
          </w:p>
        </w:tc>
        <w:tc>
          <w:tcPr>
            <w:tcW w:w="1985" w:type="dxa"/>
          </w:tcPr>
          <w:p w:rsidR="00C936DF" w:rsidRPr="00EA0B2A" w:rsidP="00BC0067" w14:paraId="398B3E16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Нарахування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на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заробітну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418" w:type="dxa"/>
          </w:tcPr>
          <w:p w:rsidR="00C936DF" w:rsidRPr="00EA0B2A" w:rsidP="00BC0067" w14:paraId="2DD9ACC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538 079,25</w:t>
            </w:r>
          </w:p>
        </w:tc>
        <w:tc>
          <w:tcPr>
            <w:tcW w:w="1275" w:type="dxa"/>
          </w:tcPr>
          <w:p w:rsidR="00C936DF" w:rsidRPr="00EA0B2A" w:rsidP="00BC0067" w14:paraId="12C73A5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545 180,98</w:t>
            </w:r>
          </w:p>
        </w:tc>
        <w:tc>
          <w:tcPr>
            <w:tcW w:w="1418" w:type="dxa"/>
          </w:tcPr>
          <w:p w:rsidR="00C936DF" w:rsidRPr="00EA0B2A" w:rsidP="00BC0067" w14:paraId="001718B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34" w:type="dxa"/>
          </w:tcPr>
          <w:p w:rsidR="00C936DF" w:rsidRPr="00EA0B2A" w:rsidP="00BC0067" w14:paraId="111B116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134" w:type="dxa"/>
          </w:tcPr>
          <w:p w:rsidR="00C936DF" w:rsidRPr="00EA0B2A" w:rsidP="00BC0067" w14:paraId="56773A6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417" w:type="dxa"/>
          </w:tcPr>
          <w:p w:rsidR="00C936DF" w:rsidRPr="00EA0B2A" w:rsidP="00BC0067" w14:paraId="3707E8A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35D9D88C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21BDF37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1.3</w:t>
            </w:r>
          </w:p>
        </w:tc>
        <w:tc>
          <w:tcPr>
            <w:tcW w:w="1985" w:type="dxa"/>
          </w:tcPr>
          <w:p w:rsidR="00C936DF" w:rsidRPr="00EA0B2A" w:rsidP="00BC0067" w14:paraId="0F32B73D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Енергопостачання</w:t>
            </w:r>
          </w:p>
          <w:p w:rsidR="00C936DF" w:rsidRPr="00EA0B2A" w:rsidP="00BC0067" w14:paraId="27AC54D0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36DF" w:rsidRPr="00EA0B2A" w:rsidP="00BC0067" w14:paraId="193E652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455 502,84</w:t>
            </w:r>
          </w:p>
        </w:tc>
        <w:tc>
          <w:tcPr>
            <w:tcW w:w="1275" w:type="dxa"/>
          </w:tcPr>
          <w:p w:rsidR="00C936DF" w:rsidRPr="00EA0B2A" w:rsidP="00BC0067" w14:paraId="09BAC4B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587 997,94</w:t>
            </w:r>
          </w:p>
        </w:tc>
        <w:tc>
          <w:tcPr>
            <w:tcW w:w="1418" w:type="dxa"/>
          </w:tcPr>
          <w:p w:rsidR="00C936DF" w:rsidRPr="00EA0B2A" w:rsidP="00BC0067" w14:paraId="5D1846A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629 700</w:t>
            </w:r>
          </w:p>
        </w:tc>
        <w:tc>
          <w:tcPr>
            <w:tcW w:w="1134" w:type="dxa"/>
          </w:tcPr>
          <w:p w:rsidR="00C936DF" w:rsidRPr="00EA0B2A" w:rsidP="00BC0067" w14:paraId="075BC07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</w:tcPr>
          <w:p w:rsidR="00C936DF" w:rsidRPr="00EA0B2A" w:rsidP="00BC0067" w14:paraId="65F3BE3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417" w:type="dxa"/>
          </w:tcPr>
          <w:p w:rsidR="00C936DF" w:rsidRPr="00EA0B2A" w:rsidP="00BC0067" w14:paraId="52D44EA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539082AC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01554D14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1.4</w:t>
            </w:r>
          </w:p>
        </w:tc>
        <w:tc>
          <w:tcPr>
            <w:tcW w:w="1985" w:type="dxa"/>
          </w:tcPr>
          <w:p w:rsidR="00C936DF" w:rsidRPr="00EA0B2A" w:rsidP="00BC0067" w14:paraId="407AA00E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418" w:type="dxa"/>
          </w:tcPr>
          <w:p w:rsidR="00C936DF" w:rsidRPr="00EA0B2A" w:rsidP="00BC0067" w14:paraId="3B5AFDD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681 591,68</w:t>
            </w:r>
          </w:p>
        </w:tc>
        <w:tc>
          <w:tcPr>
            <w:tcW w:w="1275" w:type="dxa"/>
          </w:tcPr>
          <w:p w:rsidR="00C936DF" w:rsidRPr="00EA0B2A" w:rsidP="00BC0067" w14:paraId="2CCA2F9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1 710 233,21</w:t>
            </w:r>
          </w:p>
        </w:tc>
        <w:tc>
          <w:tcPr>
            <w:tcW w:w="1418" w:type="dxa"/>
          </w:tcPr>
          <w:p w:rsidR="00C936DF" w:rsidRPr="00EA0B2A" w:rsidP="00BC0067" w14:paraId="638FF2E4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1 112 600</w:t>
            </w:r>
          </w:p>
        </w:tc>
        <w:tc>
          <w:tcPr>
            <w:tcW w:w="1134" w:type="dxa"/>
          </w:tcPr>
          <w:p w:rsidR="00C936DF" w:rsidRPr="00EA0B2A" w:rsidP="00BC0067" w14:paraId="2466028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134" w:type="dxa"/>
          </w:tcPr>
          <w:p w:rsidR="00C936DF" w:rsidRPr="00EA0B2A" w:rsidP="00BC0067" w14:paraId="787BA58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417" w:type="dxa"/>
          </w:tcPr>
          <w:p w:rsidR="00C936DF" w:rsidRPr="00EA0B2A" w:rsidP="00BC0067" w14:paraId="3A89CD2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3A88261E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69F1E61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1.5</w:t>
            </w:r>
          </w:p>
        </w:tc>
        <w:tc>
          <w:tcPr>
            <w:tcW w:w="1985" w:type="dxa"/>
          </w:tcPr>
          <w:p w:rsidR="00C936DF" w:rsidRPr="00EA0B2A" w:rsidP="00BC0067" w14:paraId="0014BF8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Водопостачання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водовідведення</w:t>
            </w:r>
          </w:p>
        </w:tc>
        <w:tc>
          <w:tcPr>
            <w:tcW w:w="1418" w:type="dxa"/>
          </w:tcPr>
          <w:p w:rsidR="00C936DF" w:rsidRPr="00EA0B2A" w:rsidP="00BC0067" w14:paraId="37042F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83 316,77</w:t>
            </w:r>
          </w:p>
        </w:tc>
        <w:tc>
          <w:tcPr>
            <w:tcW w:w="1275" w:type="dxa"/>
          </w:tcPr>
          <w:p w:rsidR="00C936DF" w:rsidRPr="00EA0B2A" w:rsidP="00BC0067" w14:paraId="36AD870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131 587,87</w:t>
            </w:r>
          </w:p>
        </w:tc>
        <w:tc>
          <w:tcPr>
            <w:tcW w:w="1418" w:type="dxa"/>
          </w:tcPr>
          <w:p w:rsidR="00C936DF" w:rsidRPr="00EA0B2A" w:rsidP="00BC0067" w14:paraId="3A23140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207 700</w:t>
            </w:r>
          </w:p>
        </w:tc>
        <w:tc>
          <w:tcPr>
            <w:tcW w:w="1134" w:type="dxa"/>
          </w:tcPr>
          <w:p w:rsidR="00C936DF" w:rsidRPr="00EA0B2A" w:rsidP="00BC0067" w14:paraId="6EC4389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134" w:type="dxa"/>
          </w:tcPr>
          <w:p w:rsidR="00C936DF" w:rsidRPr="00EA0B2A" w:rsidP="00BC0067" w14:paraId="78BCEAB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417" w:type="dxa"/>
          </w:tcPr>
          <w:p w:rsidR="00C936DF" w:rsidRPr="00EA0B2A" w:rsidP="00BC0067" w14:paraId="0284C50D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 </w:t>
            </w:r>
          </w:p>
        </w:tc>
      </w:tr>
      <w:tr w14:paraId="57E2D393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142B0EB1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1.6</w:t>
            </w:r>
          </w:p>
        </w:tc>
        <w:tc>
          <w:tcPr>
            <w:tcW w:w="1985" w:type="dxa"/>
          </w:tcPr>
          <w:p w:rsidR="00C936DF" w:rsidRPr="00EA0B2A" w:rsidP="00BC0067" w14:paraId="52DF52D9" w14:textId="77777777">
            <w:pPr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Теплопостачання</w:t>
            </w:r>
          </w:p>
        </w:tc>
        <w:tc>
          <w:tcPr>
            <w:tcW w:w="1418" w:type="dxa"/>
          </w:tcPr>
          <w:p w:rsidR="00C936DF" w:rsidRPr="00EA0B2A" w:rsidP="00BC0067" w14:paraId="5C7A31A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76 109,74</w:t>
            </w:r>
          </w:p>
        </w:tc>
        <w:tc>
          <w:tcPr>
            <w:tcW w:w="1275" w:type="dxa"/>
          </w:tcPr>
          <w:p w:rsidR="00C936DF" w:rsidRPr="00EA0B2A" w:rsidP="00BC0067" w14:paraId="56D010A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071B1AC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35DFFF4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6D51AB6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7129490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677E9E24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33DBA65D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1.7</w:t>
            </w:r>
          </w:p>
        </w:tc>
        <w:tc>
          <w:tcPr>
            <w:tcW w:w="1985" w:type="dxa"/>
          </w:tcPr>
          <w:p w:rsidR="00C936DF" w:rsidRPr="00EA0B2A" w:rsidP="00BC0067" w14:paraId="0C8A1036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Матеріали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поточний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</w:t>
            </w:r>
          </w:p>
        </w:tc>
        <w:tc>
          <w:tcPr>
            <w:tcW w:w="1418" w:type="dxa"/>
          </w:tcPr>
          <w:p w:rsidR="00C936DF" w:rsidRPr="00EA0B2A" w:rsidP="00BC0067" w14:paraId="279C939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3CD7465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304000</w:t>
            </w:r>
          </w:p>
        </w:tc>
        <w:tc>
          <w:tcPr>
            <w:tcW w:w="1418" w:type="dxa"/>
          </w:tcPr>
          <w:p w:rsidR="00C936DF" w:rsidRPr="00EA0B2A" w:rsidP="00BC0067" w14:paraId="29B1ADA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205FAEC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11C1746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459B079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2F2EB3BA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7F85C21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1.8</w:t>
            </w:r>
          </w:p>
        </w:tc>
        <w:tc>
          <w:tcPr>
            <w:tcW w:w="1985" w:type="dxa"/>
          </w:tcPr>
          <w:p w:rsidR="00C936DF" w:rsidRPr="00EA0B2A" w:rsidP="00BC0067" w14:paraId="4972CABC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Реконструкція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системи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газопостачання</w:t>
            </w:r>
          </w:p>
        </w:tc>
        <w:tc>
          <w:tcPr>
            <w:tcW w:w="1418" w:type="dxa"/>
          </w:tcPr>
          <w:p w:rsidR="00C936DF" w:rsidRPr="00EA0B2A" w:rsidP="00BC0067" w14:paraId="53D86FE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314ACAF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718 531,38</w:t>
            </w:r>
          </w:p>
        </w:tc>
        <w:tc>
          <w:tcPr>
            <w:tcW w:w="1418" w:type="dxa"/>
          </w:tcPr>
          <w:p w:rsidR="00C936DF" w:rsidRPr="00EA0B2A" w:rsidP="00BC0067" w14:paraId="1D582BF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5A9C315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351EE6A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7D833FAC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0BEDED66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2DB1C55B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1.9</w:t>
            </w:r>
          </w:p>
        </w:tc>
        <w:tc>
          <w:tcPr>
            <w:tcW w:w="1985" w:type="dxa"/>
          </w:tcPr>
          <w:p w:rsidR="00C936DF" w:rsidRPr="00EA0B2A" w:rsidP="00BC0067" w14:paraId="17ED0549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Капітальний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покрі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вл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частини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</w:tcPr>
          <w:p w:rsidR="00C936DF" w:rsidRPr="00EA0B2A" w:rsidP="00BC0067" w14:paraId="7AF0711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752FB308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744685,47</w:t>
            </w:r>
          </w:p>
        </w:tc>
        <w:tc>
          <w:tcPr>
            <w:tcW w:w="1418" w:type="dxa"/>
          </w:tcPr>
          <w:p w:rsidR="00C936DF" w:rsidRPr="00EA0B2A" w:rsidP="00BC0067" w14:paraId="41F429C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4EF3721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6C6D8C9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41B65BD6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082493C3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41B90E90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1.10</w:t>
            </w:r>
          </w:p>
        </w:tc>
        <w:tc>
          <w:tcPr>
            <w:tcW w:w="1985" w:type="dxa"/>
          </w:tcPr>
          <w:p w:rsidR="00C936DF" w:rsidRPr="00EA0B2A" w:rsidP="00BC0067" w14:paraId="7370801A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Придбання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блокі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для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електролізних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установок, 3 шт.</w:t>
            </w:r>
          </w:p>
        </w:tc>
        <w:tc>
          <w:tcPr>
            <w:tcW w:w="1418" w:type="dxa"/>
          </w:tcPr>
          <w:p w:rsidR="00C936DF" w:rsidRPr="00EA0B2A" w:rsidP="00BC0067" w14:paraId="3DEF64D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23FBC46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0CAA5D6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290 000</w:t>
            </w:r>
          </w:p>
        </w:tc>
        <w:tc>
          <w:tcPr>
            <w:tcW w:w="1134" w:type="dxa"/>
          </w:tcPr>
          <w:p w:rsidR="00C936DF" w:rsidRPr="00EA0B2A" w:rsidP="00BC0067" w14:paraId="7ECE759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5182D42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231217B7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3B6837AB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7E454FD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1.11</w:t>
            </w:r>
          </w:p>
        </w:tc>
        <w:tc>
          <w:tcPr>
            <w:tcW w:w="1985" w:type="dxa"/>
          </w:tcPr>
          <w:p w:rsidR="00C936DF" w:rsidRPr="00EA0B2A" w:rsidP="00BC0067" w14:paraId="4415E20C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Послуга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з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проведення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експертизи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газових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котлів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потужністю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до 300 кВт, 4 шт.</w:t>
            </w:r>
          </w:p>
        </w:tc>
        <w:tc>
          <w:tcPr>
            <w:tcW w:w="1418" w:type="dxa"/>
          </w:tcPr>
          <w:p w:rsidR="00C936DF" w:rsidRPr="00EA0B2A" w:rsidP="00BC0067" w14:paraId="168DBD8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56ABBAD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152C37DB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80 000</w:t>
            </w:r>
          </w:p>
        </w:tc>
        <w:tc>
          <w:tcPr>
            <w:tcW w:w="1134" w:type="dxa"/>
          </w:tcPr>
          <w:p w:rsidR="00C936DF" w:rsidRPr="00EA0B2A" w:rsidP="00BC0067" w14:paraId="5C678D4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0BA4740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3F04EF97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16E2E70B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282C5D5C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1.12</w:t>
            </w:r>
          </w:p>
        </w:tc>
        <w:tc>
          <w:tcPr>
            <w:tcW w:w="1985" w:type="dxa"/>
          </w:tcPr>
          <w:p w:rsidR="00C936DF" w:rsidRPr="00EA0B2A" w:rsidP="00BC0067" w14:paraId="49065BC7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Послуга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з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встановлення</w:t>
            </w:r>
          </w:p>
          <w:p w:rsidR="00C936DF" w:rsidRPr="00EA0B2A" w:rsidP="00BC0067" w14:paraId="13FBB477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генератора</w:t>
            </w:r>
          </w:p>
        </w:tc>
        <w:tc>
          <w:tcPr>
            <w:tcW w:w="1418" w:type="dxa"/>
          </w:tcPr>
          <w:p w:rsidR="00C936DF" w:rsidRPr="00EA0B2A" w:rsidP="00BC0067" w14:paraId="3A47048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5185C44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13C89139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134" w:type="dxa"/>
          </w:tcPr>
          <w:p w:rsidR="00C936DF" w:rsidRPr="00EA0B2A" w:rsidP="00BC0067" w14:paraId="1077E39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6263E8C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2DE720D2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38CAF06E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19C640C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1.13</w:t>
            </w:r>
          </w:p>
        </w:tc>
        <w:tc>
          <w:tcPr>
            <w:tcW w:w="1985" w:type="dxa"/>
          </w:tcPr>
          <w:p w:rsidR="00C936DF" w:rsidRPr="00EA0B2A" w:rsidP="00BC0067" w14:paraId="65B0CDF7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Замі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контролерів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вентиляційної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системи</w:t>
            </w:r>
          </w:p>
        </w:tc>
        <w:tc>
          <w:tcPr>
            <w:tcW w:w="1418" w:type="dxa"/>
          </w:tcPr>
          <w:p w:rsidR="00C936DF" w:rsidRPr="00EA0B2A" w:rsidP="00BC0067" w14:paraId="4ADA60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36AAC00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4F95AB67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35 000</w:t>
            </w:r>
          </w:p>
        </w:tc>
        <w:tc>
          <w:tcPr>
            <w:tcW w:w="1134" w:type="dxa"/>
          </w:tcPr>
          <w:p w:rsidR="00C936DF" w:rsidRPr="00EA0B2A" w:rsidP="00BC0067" w14:paraId="3BDD669C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37B6407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65D5091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7C271A55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5C767876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1.14</w:t>
            </w:r>
          </w:p>
        </w:tc>
        <w:tc>
          <w:tcPr>
            <w:tcW w:w="1985" w:type="dxa"/>
          </w:tcPr>
          <w:p w:rsidR="00C936DF" w:rsidRPr="00EA0B2A" w:rsidP="00BC0067" w14:paraId="47F8322A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Модуль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решітки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перелива</w:t>
            </w:r>
          </w:p>
        </w:tc>
        <w:tc>
          <w:tcPr>
            <w:tcW w:w="1418" w:type="dxa"/>
          </w:tcPr>
          <w:p w:rsidR="00C936DF" w:rsidRPr="00EA0B2A" w:rsidP="00BC0067" w14:paraId="17A9534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55ED3C8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09374662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31 400</w:t>
            </w:r>
          </w:p>
        </w:tc>
        <w:tc>
          <w:tcPr>
            <w:tcW w:w="1134" w:type="dxa"/>
          </w:tcPr>
          <w:p w:rsidR="00C936DF" w:rsidRPr="00EA0B2A" w:rsidP="00BC0067" w14:paraId="2893DA72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4B300DC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0D8D2DEA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0EDB7DF9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032A352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1.15</w:t>
            </w:r>
          </w:p>
        </w:tc>
        <w:tc>
          <w:tcPr>
            <w:tcW w:w="1985" w:type="dxa"/>
          </w:tcPr>
          <w:p w:rsidR="00C936DF" w:rsidRPr="00EA0B2A" w:rsidP="00BC0067" w14:paraId="0545DFD4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Поточний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ремонт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насосного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обладнання</w:t>
            </w:r>
          </w:p>
        </w:tc>
        <w:tc>
          <w:tcPr>
            <w:tcW w:w="1418" w:type="dxa"/>
          </w:tcPr>
          <w:p w:rsidR="00C936DF" w:rsidRPr="00EA0B2A" w:rsidP="00BC0067" w14:paraId="64A886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303D066F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302CA10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72 000</w:t>
            </w:r>
          </w:p>
        </w:tc>
        <w:tc>
          <w:tcPr>
            <w:tcW w:w="1134" w:type="dxa"/>
          </w:tcPr>
          <w:p w:rsidR="00C936DF" w:rsidRPr="00EA0B2A" w:rsidP="00BC0067" w14:paraId="3B2A2EB5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5C4EB33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523D25AF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426AA570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157C734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1.16</w:t>
            </w:r>
          </w:p>
        </w:tc>
        <w:tc>
          <w:tcPr>
            <w:tcW w:w="1985" w:type="dxa"/>
          </w:tcPr>
          <w:p w:rsidR="00C936DF" w:rsidRPr="00EA0B2A" w:rsidP="00BC0067" w14:paraId="62603380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Придбання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фільтруючого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елемента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очищення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води у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басейнах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 (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кварцовий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п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ісок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418" w:type="dxa"/>
          </w:tcPr>
          <w:p w:rsidR="00C936DF" w:rsidRPr="00EA0B2A" w:rsidP="00BC0067" w14:paraId="1FA4B0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0C09B582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6B84E92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80 100</w:t>
            </w:r>
          </w:p>
        </w:tc>
        <w:tc>
          <w:tcPr>
            <w:tcW w:w="1134" w:type="dxa"/>
          </w:tcPr>
          <w:p w:rsidR="00C936DF" w:rsidRPr="00EA0B2A" w:rsidP="00BC0067" w14:paraId="64F2895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478AA8CA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2D7A2859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4BD2B34F" w14:textId="77777777" w:rsidTr="00BC0067">
        <w:tblPrEx>
          <w:tblW w:w="0" w:type="auto"/>
          <w:tblInd w:w="-601" w:type="dxa"/>
          <w:tblLayout w:type="fixed"/>
          <w:tblLook w:val="04A0"/>
        </w:tblPrEx>
        <w:tc>
          <w:tcPr>
            <w:tcW w:w="567" w:type="dxa"/>
          </w:tcPr>
          <w:p w:rsidR="00C936DF" w:rsidRPr="00EA0B2A" w:rsidP="00BC0067" w14:paraId="1059A1FE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1.17</w:t>
            </w:r>
          </w:p>
        </w:tc>
        <w:tc>
          <w:tcPr>
            <w:tcW w:w="1985" w:type="dxa"/>
          </w:tcPr>
          <w:p w:rsidR="00C936DF" w:rsidRPr="00EA0B2A" w:rsidP="00BC0067" w14:paraId="59A83AC1" w14:textId="77777777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Замі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та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встановлення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камер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відео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нагляду</w:t>
            </w:r>
          </w:p>
        </w:tc>
        <w:tc>
          <w:tcPr>
            <w:tcW w:w="1418" w:type="dxa"/>
          </w:tcPr>
          <w:p w:rsidR="00C936DF" w:rsidRPr="00EA0B2A" w:rsidP="00BC0067" w14:paraId="25E2E1C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936DF" w:rsidRPr="00EA0B2A" w:rsidP="00BC0067" w14:paraId="0BFC0C6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936DF" w:rsidRPr="00EA0B2A" w:rsidP="00BC0067" w14:paraId="5F736F21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61 500</w:t>
            </w:r>
          </w:p>
        </w:tc>
        <w:tc>
          <w:tcPr>
            <w:tcW w:w="1134" w:type="dxa"/>
          </w:tcPr>
          <w:p w:rsidR="00C936DF" w:rsidRPr="00EA0B2A" w:rsidP="00BC0067" w14:paraId="6A7B1DED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936DF" w:rsidRPr="00EA0B2A" w:rsidP="00BC0067" w14:paraId="1037FE3E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36DF" w:rsidRPr="00EA0B2A" w:rsidP="00BC0067" w14:paraId="4F214EA3" w14:textId="77777777">
            <w:pPr>
              <w:jc w:val="both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</w:rPr>
              <w:t>Місцевий</w:t>
            </w:r>
            <w:r w:rsidRPr="00EA0B2A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14:paraId="249FF9A5" w14:textId="77777777" w:rsidTr="00BC0067">
        <w:tblPrEx>
          <w:tblW w:w="0" w:type="auto"/>
          <w:tblInd w:w="-601" w:type="dxa"/>
          <w:tblLayout w:type="fixed"/>
          <w:tblLook w:val="04A0"/>
        </w:tblPrEx>
        <w:trPr>
          <w:trHeight w:val="282"/>
        </w:trPr>
        <w:tc>
          <w:tcPr>
            <w:tcW w:w="2552" w:type="dxa"/>
            <w:gridSpan w:val="2"/>
          </w:tcPr>
          <w:p w:rsidR="00C936DF" w:rsidRPr="00EA0B2A" w:rsidP="00BC0067" w14:paraId="6D35AD58" w14:textId="7777777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EA0B2A">
              <w:rPr>
                <w:rFonts w:ascii="Times New Roman" w:hAnsi="Times New Roman" w:cs="Times New Roman"/>
                <w:bdr w:val="none" w:sz="0" w:space="0" w:color="auto" w:frame="1"/>
              </w:rPr>
              <w:t>Всього</w:t>
            </w:r>
          </w:p>
        </w:tc>
        <w:tc>
          <w:tcPr>
            <w:tcW w:w="1418" w:type="dxa"/>
          </w:tcPr>
          <w:p w:rsidR="00C936DF" w:rsidRPr="00EA0B2A" w:rsidP="00BC0067" w14:paraId="3F480C6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4 300 000</w:t>
            </w:r>
          </w:p>
          <w:p w:rsidR="00C936DF" w:rsidRPr="00EA0B2A" w:rsidP="00BC0067" w14:paraId="4A1049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936DF" w:rsidRPr="00EA0B2A" w:rsidP="00BC0067" w14:paraId="6DD105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7 167 216,85</w:t>
            </w:r>
          </w:p>
          <w:p w:rsidR="00C936DF" w:rsidRPr="00EA0B2A" w:rsidP="00BC0067" w14:paraId="06D5422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936DF" w:rsidRPr="00EA0B2A" w:rsidP="00BC0067" w14:paraId="3E58AC90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5 800 000</w:t>
            </w:r>
          </w:p>
        </w:tc>
        <w:tc>
          <w:tcPr>
            <w:tcW w:w="1134" w:type="dxa"/>
          </w:tcPr>
          <w:p w:rsidR="00C936DF" w:rsidRPr="00EA0B2A" w:rsidP="00BC0067" w14:paraId="6AE0DF96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134" w:type="dxa"/>
          </w:tcPr>
          <w:p w:rsidR="00C936DF" w:rsidRPr="00EA0B2A" w:rsidP="00BC0067" w14:paraId="4FEE5E13" w14:textId="77777777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A0B2A">
              <w:rPr>
                <w:rFonts w:ascii="Times New Roman" w:hAnsi="Times New Roman" w:cs="Times New Roman"/>
                <w:sz w:val="20"/>
                <w:szCs w:val="20"/>
              </w:rPr>
              <w:t>2 600 000</w:t>
            </w:r>
          </w:p>
        </w:tc>
        <w:tc>
          <w:tcPr>
            <w:tcW w:w="1417" w:type="dxa"/>
          </w:tcPr>
          <w:p w:rsidR="00C936DF" w:rsidRPr="00EA0B2A" w:rsidP="00BC0067" w14:paraId="069BDDFD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36DF" w:rsidRPr="00EA0B2A" w:rsidP="00C936DF" w14:paraId="2838F46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36DF" w:rsidRPr="00EA0B2A" w:rsidP="00C936DF" w14:paraId="2C04D58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C936DF" w:rsidP="00C936DF" w14:paraId="5FF0D8BD" w14:textId="55EF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B2A">
        <w:rPr>
          <w:rFonts w:ascii="Times New Roman" w:eastAsia="Times New Roman" w:hAnsi="Times New Roman" w:cs="Times New Roman"/>
          <w:sz w:val="28"/>
          <w:szCs w:val="28"/>
        </w:rPr>
        <w:t>Міський  голова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 w:rsidRPr="00EA0B2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A0B2A">
        <w:rPr>
          <w:rFonts w:ascii="Times New Roman" w:eastAsia="Times New Roman" w:hAnsi="Times New Roman" w:cs="Times New Roman"/>
          <w:sz w:val="28"/>
          <w:szCs w:val="28"/>
        </w:rPr>
        <w:t>Ігор САПОЖКО 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936DF" w:rsidR="00C936D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3C0FAB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C0067"/>
    <w:rsid w:val="00C936DF"/>
    <w:rsid w:val="00CB633A"/>
    <w:rsid w:val="00D82467"/>
    <w:rsid w:val="00DC08EA"/>
    <w:rsid w:val="00E2245A"/>
    <w:rsid w:val="00EA0B2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936DF"/>
    <w:pPr>
      <w:spacing w:after="0" w:line="240" w:lineRule="auto"/>
    </w:pPr>
  </w:style>
  <w:style w:type="paragraph" w:styleId="BalloonText">
    <w:name w:val="Balloon Text"/>
    <w:basedOn w:val="Normal"/>
    <w:link w:val="a1"/>
    <w:uiPriority w:val="99"/>
    <w:semiHidden/>
    <w:unhideWhenUsed/>
    <w:rsid w:val="00C93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36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36DF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E073E8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2114</Characters>
  <Application>Microsoft Office Word</Application>
  <DocSecurity>8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20</cp:revision>
  <dcterms:created xsi:type="dcterms:W3CDTF">2023-03-27T06:24:00Z</dcterms:created>
  <dcterms:modified xsi:type="dcterms:W3CDTF">2024-10-30T13:11:00Z</dcterms:modified>
</cp:coreProperties>
</file>