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778" w:rsidRPr="004208DA" w:rsidP="00D47778" w14:paraId="6803CC1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47778" w:rsidP="00D47778" w14:paraId="74B9419B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D47778" w:rsidRPr="004208DA" w:rsidP="00D47778" w14:paraId="0216BA71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47778" w:rsidRPr="004208DA" w:rsidP="00D47778" w14:paraId="3CFB4084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47778" w:rsidRPr="007C582E" w:rsidP="00D47778" w14:paraId="0DE6DC0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778" w:rsidRPr="00B84A4C" w:rsidP="00D47778" w14:paraId="6C93BB6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47778" w:rsidRPr="00E35CB4" w:rsidP="00D47778" w14:paraId="7A8852F9" w14:textId="0FC65C5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A35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E3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35CB4"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E35CB4">
        <w:rPr>
          <w:rFonts w:ascii="Times New Roman" w:hAnsi="Times New Roman"/>
          <w:b/>
          <w:sz w:val="28"/>
          <w:szCs w:val="28"/>
        </w:rPr>
        <w:t xml:space="preserve"> р.н.</w:t>
      </w:r>
    </w:p>
    <w:p w:rsidR="00D47778" w:rsidRPr="00B84A4C" w:rsidP="00D47778" w14:paraId="5AE4197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0422FB2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47778" w:rsidP="001C0B00" w14:paraId="7BB19935" w14:textId="77777777">
            <w:r>
              <w:rPr>
                <w:rFonts w:ascii="Times New Roman" w:hAnsi="Times New Roman"/>
                <w:sz w:val="28"/>
                <w:szCs w:val="28"/>
              </w:rPr>
              <w:t>Владислав ЄРЕМЕНКО</w:t>
            </w:r>
            <w:r w:rsidRPr="00884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</w:tcPr>
          <w:p w:rsidR="00D47778" w:rsidP="001C0B00" w14:paraId="674F822F" w14:textId="77777777">
            <w:pPr>
              <w:jc w:val="both"/>
            </w:pPr>
            <w:r w:rsidRPr="00884BD0">
              <w:rPr>
                <w:rFonts w:ascii="Times New Roman" w:hAnsi="Times New Roman"/>
                <w:sz w:val="28"/>
                <w:szCs w:val="28"/>
              </w:rPr>
              <w:t>майст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Pr="00884BD0">
              <w:rPr>
                <w:rFonts w:ascii="Times New Roman" w:hAnsi="Times New Roman"/>
                <w:sz w:val="28"/>
                <w:szCs w:val="28"/>
              </w:rPr>
              <w:t xml:space="preserve"> виробничого навчання, комунального закладу освіти «Криворізький центр підготовки та перепідготовки робітничих кадрів будівельної галузі» Дніпропетровської обласної ради» (за згодою);</w:t>
            </w:r>
          </w:p>
        </w:tc>
      </w:tr>
      <w:tr w14:paraId="05489356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47778" w:rsidRPr="00B84A4C" w:rsidP="001C0B00" w14:paraId="362CAB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D47778" w:rsidRPr="00B84A4C" w:rsidP="001C0B00" w14:paraId="6AC43C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46AC131" w14:textId="77777777" w:rsidTr="001C0B00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D47778" w:rsidRPr="00B84A4C" w:rsidP="001C0B00" w14:paraId="4C48F8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D47778" w:rsidRPr="00B84A4C" w:rsidP="001C0B00" w14:paraId="266597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47778" w:rsidRPr="00B84A4C" w:rsidP="001C0B00" w14:paraId="2261FE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D47778" w:rsidP="00D47778" w14:paraId="2E82389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778" w:rsidRPr="00B84A4C" w:rsidP="00D47778" w14:paraId="54C2A14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7D6A93" w14:paraId="7804F9AA" w14:textId="573B2AF8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163A"/>
    <w:rsid w:val="00092BE2"/>
    <w:rsid w:val="000E0637"/>
    <w:rsid w:val="001060A6"/>
    <w:rsid w:val="001C0B0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D6A93"/>
    <w:rsid w:val="00821BD7"/>
    <w:rsid w:val="00853C00"/>
    <w:rsid w:val="00884BD0"/>
    <w:rsid w:val="00910331"/>
    <w:rsid w:val="00973F9B"/>
    <w:rsid w:val="00A352A5"/>
    <w:rsid w:val="00A84A56"/>
    <w:rsid w:val="00AE57AA"/>
    <w:rsid w:val="00B20C04"/>
    <w:rsid w:val="00B84A4C"/>
    <w:rsid w:val="00CB633A"/>
    <w:rsid w:val="00D47778"/>
    <w:rsid w:val="00E35CB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D4777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E576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266</Characters>
  <Application>Microsoft Office Word</Application>
  <DocSecurity>8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2024-10-31T07:53:00Z</dcterms:modified>
</cp:coreProperties>
</file>