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ПС-325</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216300" w:rsidRPr="00216300" w:rsidP="00216300" w14:paraId="2682ED72" w14:textId="77777777">
      <w:pPr>
        <w:shd w:val="clear" w:color="auto" w:fill="FFFFFF"/>
        <w:spacing w:after="0" w:line="240" w:lineRule="auto"/>
        <w:ind w:left="5103"/>
        <w:jc w:val="center"/>
        <w:textAlignment w:val="baseline"/>
        <w:rPr>
          <w:rFonts w:ascii="Times New Roman" w:hAnsi="Times New Roman"/>
          <w:sz w:val="28"/>
          <w:szCs w:val="28"/>
        </w:rPr>
      </w:pPr>
      <w:permStart w:id="0" w:edGrp="everyone"/>
      <w:r w:rsidRPr="00216300">
        <w:rPr>
          <w:rFonts w:ascii="Times New Roman" w:hAnsi="Times New Roman"/>
          <w:sz w:val="28"/>
          <w:szCs w:val="28"/>
        </w:rPr>
        <w:t>Додаток 2</w:t>
      </w:r>
    </w:p>
    <w:p w:rsidR="00216300" w:rsidRPr="00216300" w:rsidP="00216300" w14:paraId="07DBF021" w14:textId="28AA7F2C">
      <w:pPr>
        <w:shd w:val="clear" w:color="auto" w:fill="FFFFFF"/>
        <w:spacing w:after="0" w:line="240" w:lineRule="auto"/>
        <w:ind w:left="5103"/>
        <w:jc w:val="center"/>
        <w:textAlignment w:val="baseline"/>
        <w:rPr>
          <w:rFonts w:ascii="Times New Roman" w:hAnsi="Times New Roman"/>
          <w:sz w:val="28"/>
          <w:szCs w:val="28"/>
        </w:rPr>
      </w:pPr>
      <w:r>
        <w:rPr>
          <w:rFonts w:ascii="Times New Roman" w:hAnsi="Times New Roman"/>
          <w:color w:val="000000"/>
          <w:sz w:val="28"/>
          <w:szCs w:val="28"/>
        </w:rPr>
        <w:t>П</w:t>
      </w:r>
      <w:r w:rsidRPr="00216300">
        <w:rPr>
          <w:rFonts w:ascii="Times New Roman" w:hAnsi="Times New Roman"/>
          <w:color w:val="000000"/>
          <w:sz w:val="28"/>
          <w:szCs w:val="28"/>
        </w:rPr>
        <w:t>оложення про службу у справах дітей</w:t>
      </w:r>
      <w:r w:rsidRPr="00216300">
        <w:rPr>
          <w:rFonts w:ascii="Times New Roman" w:hAnsi="Times New Roman"/>
          <w:sz w:val="28"/>
          <w:szCs w:val="28"/>
        </w:rPr>
        <w:t xml:space="preserve"> Броварської міської ради Броварського району</w:t>
      </w:r>
    </w:p>
    <w:p w:rsidR="00216300" w:rsidRPr="00216300" w:rsidP="00216300" w14:paraId="1B97E0EE" w14:textId="77777777">
      <w:pPr>
        <w:shd w:val="clear" w:color="auto" w:fill="FFFFFF"/>
        <w:spacing w:after="0" w:line="240" w:lineRule="auto"/>
        <w:ind w:left="5103"/>
        <w:jc w:val="center"/>
        <w:textAlignment w:val="baseline"/>
        <w:rPr>
          <w:rFonts w:ascii="Times New Roman" w:hAnsi="Times New Roman"/>
          <w:sz w:val="28"/>
          <w:szCs w:val="28"/>
        </w:rPr>
      </w:pPr>
      <w:r w:rsidRPr="00216300">
        <w:rPr>
          <w:rFonts w:ascii="Times New Roman" w:hAnsi="Times New Roman"/>
          <w:sz w:val="28"/>
          <w:szCs w:val="28"/>
        </w:rPr>
        <w:t>Київської області</w:t>
      </w:r>
    </w:p>
    <w:p w:rsidR="00216300" w:rsidRPr="00216300" w:rsidP="00216300" w14:paraId="2C9CD41E" w14:textId="77777777">
      <w:pPr>
        <w:shd w:val="clear" w:color="auto" w:fill="FFFFFF"/>
        <w:spacing w:after="0" w:line="240" w:lineRule="auto"/>
        <w:ind w:left="5103"/>
        <w:jc w:val="center"/>
        <w:textAlignment w:val="baseline"/>
        <w:rPr>
          <w:rFonts w:ascii="Times New Roman" w:hAnsi="Times New Roman"/>
          <w:color w:val="000000"/>
          <w:sz w:val="28"/>
          <w:szCs w:val="28"/>
          <w:u w:val="single"/>
        </w:rPr>
      </w:pPr>
      <w:r w:rsidRPr="00216300">
        <w:rPr>
          <w:rFonts w:ascii="Times New Roman" w:hAnsi="Times New Roman"/>
          <w:color w:val="000000"/>
          <w:sz w:val="28"/>
          <w:szCs w:val="28"/>
        </w:rPr>
        <w:t xml:space="preserve">від </w:t>
      </w:r>
      <w:r w:rsidRPr="00216300">
        <w:rPr>
          <w:rFonts w:ascii="Times New Roman" w:hAnsi="Times New Roman"/>
          <w:color w:val="000000"/>
          <w:sz w:val="28"/>
          <w:szCs w:val="28"/>
          <w:u w:val="single"/>
        </w:rPr>
        <w:t xml:space="preserve"> </w:t>
      </w:r>
      <w:r w:rsidRPr="00216300">
        <w:rPr>
          <w:rFonts w:ascii="Times New Roman" w:hAnsi="Times New Roman"/>
          <w:color w:val="000000"/>
          <w:sz w:val="28"/>
          <w:szCs w:val="28"/>
          <w:u w:val="single"/>
        </w:rPr>
        <w:tab/>
      </w:r>
      <w:r w:rsidRPr="00216300">
        <w:rPr>
          <w:rFonts w:ascii="Times New Roman" w:hAnsi="Times New Roman"/>
          <w:color w:val="000000"/>
          <w:sz w:val="28"/>
          <w:szCs w:val="28"/>
          <w:u w:val="single"/>
        </w:rPr>
        <w:tab/>
      </w:r>
      <w:r w:rsidRPr="00216300">
        <w:rPr>
          <w:rFonts w:ascii="Times New Roman" w:hAnsi="Times New Roman"/>
          <w:color w:val="000000"/>
          <w:sz w:val="28"/>
          <w:szCs w:val="28"/>
          <w:u w:val="single"/>
        </w:rPr>
        <w:tab/>
      </w:r>
      <w:r w:rsidRPr="00216300">
        <w:rPr>
          <w:rFonts w:ascii="Times New Roman" w:hAnsi="Times New Roman"/>
          <w:color w:val="000000"/>
          <w:sz w:val="28"/>
          <w:szCs w:val="28"/>
        </w:rPr>
        <w:t xml:space="preserve">  №</w:t>
      </w:r>
      <w:r w:rsidRPr="00216300">
        <w:rPr>
          <w:rFonts w:ascii="Times New Roman" w:hAnsi="Times New Roman"/>
          <w:color w:val="000000"/>
          <w:sz w:val="28"/>
          <w:szCs w:val="28"/>
          <w:u w:val="single"/>
        </w:rPr>
        <w:tab/>
      </w:r>
      <w:r w:rsidRPr="00216300">
        <w:rPr>
          <w:rFonts w:ascii="Times New Roman" w:hAnsi="Times New Roman"/>
          <w:color w:val="000000"/>
          <w:sz w:val="28"/>
          <w:szCs w:val="28"/>
          <w:u w:val="single"/>
        </w:rPr>
        <w:tab/>
      </w:r>
      <w:r w:rsidRPr="00216300">
        <w:rPr>
          <w:rFonts w:ascii="Times New Roman" w:hAnsi="Times New Roman"/>
          <w:color w:val="000000"/>
          <w:sz w:val="28"/>
          <w:szCs w:val="28"/>
          <w:u w:val="single"/>
        </w:rPr>
        <w:tab/>
      </w:r>
    </w:p>
    <w:p w:rsidR="00216300" w:rsidRPr="00216300" w:rsidP="00216300" w14:paraId="17824B95" w14:textId="77777777">
      <w:pPr>
        <w:shd w:val="clear" w:color="auto" w:fill="FFFFFF"/>
        <w:spacing w:after="0" w:line="240" w:lineRule="auto"/>
        <w:jc w:val="center"/>
        <w:textAlignment w:val="baseline"/>
        <w:rPr>
          <w:rFonts w:ascii="Times New Roman" w:hAnsi="Times New Roman"/>
          <w:color w:val="000000"/>
          <w:sz w:val="28"/>
          <w:szCs w:val="28"/>
        </w:rPr>
      </w:pPr>
    </w:p>
    <w:p w:rsidR="00216300" w:rsidRPr="00216300" w:rsidP="00216300" w14:paraId="7C9A4DF2"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46AD2D4E"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7CAFF4DB"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05516881"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1F22C28E"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138E8314"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5D47404D"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117A9FFE"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28589AD5"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6A38A2C3"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19C8F453" w14:textId="77777777">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ПОЛОЖЕННЯ</w:t>
      </w:r>
    </w:p>
    <w:p w:rsidR="00216300" w:rsidRPr="00216300" w:rsidP="00216300" w14:paraId="4D51D3B1" w14:textId="77777777">
      <w:pPr>
        <w:shd w:val="clear" w:color="auto" w:fill="FFFFFF"/>
        <w:spacing w:after="0" w:line="240" w:lineRule="auto"/>
        <w:jc w:val="center"/>
        <w:textAlignment w:val="baseline"/>
        <w:rPr>
          <w:rFonts w:ascii="Times New Roman" w:hAnsi="Times New Roman"/>
          <w:color w:val="000000"/>
          <w:sz w:val="32"/>
          <w:szCs w:val="32"/>
        </w:rPr>
      </w:pPr>
    </w:p>
    <w:p w:rsidR="00216300" w:rsidRPr="00216300" w:rsidP="00216300" w14:paraId="57330856" w14:textId="77777777">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 xml:space="preserve">про відділ </w:t>
      </w:r>
      <w:r w:rsidRPr="00216300">
        <w:rPr>
          <w:rFonts w:ascii="Times New Roman" w:hAnsi="Times New Roman"/>
          <w:b/>
          <w:color w:val="000000"/>
          <w:sz w:val="32"/>
          <w:szCs w:val="28"/>
        </w:rPr>
        <w:t>профілактики та захисту прав дитини</w:t>
      </w:r>
      <w:r w:rsidRPr="00216300">
        <w:rPr>
          <w:rFonts w:ascii="Times New Roman" w:hAnsi="Times New Roman"/>
          <w:b/>
          <w:bCs/>
          <w:color w:val="000000"/>
          <w:sz w:val="36"/>
          <w:szCs w:val="32"/>
        </w:rPr>
        <w:t xml:space="preserve"> </w:t>
      </w:r>
    </w:p>
    <w:p w:rsidR="00216300" w:rsidRPr="00216300" w:rsidP="00216300" w14:paraId="5BD3BFAE" w14:textId="77777777">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 xml:space="preserve">служби у справах дітей Броварської міської ради </w:t>
      </w:r>
    </w:p>
    <w:p w:rsidR="00216300" w:rsidRPr="00216300" w:rsidP="00216300" w14:paraId="656D5A63" w14:textId="77777777">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Броварського району Київської області</w:t>
      </w:r>
    </w:p>
    <w:p w:rsidR="00216300" w:rsidRPr="00216300" w:rsidP="00216300" w14:paraId="2F31828D"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196A14FF" w14:textId="77777777">
      <w:pPr>
        <w:shd w:val="clear" w:color="auto" w:fill="FFFFFF"/>
        <w:spacing w:after="0" w:line="240" w:lineRule="auto"/>
        <w:jc w:val="center"/>
        <w:textAlignment w:val="baseline"/>
        <w:rPr>
          <w:rFonts w:ascii="Times New Roman" w:hAnsi="Times New Roman"/>
          <w:b/>
          <w:bCs/>
          <w:color w:val="000000"/>
          <w:sz w:val="32"/>
          <w:szCs w:val="32"/>
        </w:rPr>
      </w:pPr>
    </w:p>
    <w:p w:rsidR="00216300" w:rsidRPr="00216300" w:rsidP="00216300" w14:paraId="15B42FD7"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3C9BFD3C"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474EAE21"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307AFED5"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798EF8DB"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7CEDF4B2"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4FD15CB4"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2DDE51F7"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44FB2BC6"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72CB29DC"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7711E271"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0428FD45"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3388E90E"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26617F47"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055C7B52"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47F3B8ED"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6C0A4884"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618CE9C9" w14:textId="77777777">
      <w:pPr>
        <w:shd w:val="clear" w:color="auto" w:fill="FFFFFF"/>
        <w:spacing w:after="0" w:line="240" w:lineRule="auto"/>
        <w:jc w:val="center"/>
        <w:textAlignment w:val="baseline"/>
        <w:rPr>
          <w:rFonts w:ascii="Times New Roman" w:hAnsi="Times New Roman"/>
          <w:b/>
          <w:bCs/>
          <w:color w:val="000000"/>
          <w:sz w:val="28"/>
          <w:szCs w:val="28"/>
        </w:rPr>
      </w:pPr>
    </w:p>
    <w:p w:rsidR="00216300" w:rsidRPr="00216300" w:rsidP="00216300" w14:paraId="6EBB5F13" w14:textId="77777777">
      <w:pPr>
        <w:pStyle w:val="ListParagraph"/>
        <w:numPr>
          <w:ilvl w:val="0"/>
          <w:numId w:val="1"/>
        </w:numPr>
        <w:shd w:val="clear" w:color="auto" w:fill="FFFFFF"/>
        <w:spacing w:line="240" w:lineRule="auto"/>
        <w:ind w:left="426"/>
        <w:jc w:val="center"/>
        <w:textAlignment w:val="baseline"/>
        <w:rPr>
          <w:rFonts w:ascii="Times New Roman" w:hAnsi="Times New Roman"/>
          <w:b/>
          <w:color w:val="000000"/>
          <w:sz w:val="28"/>
          <w:szCs w:val="28"/>
          <w:lang w:eastAsia="uk-UA"/>
        </w:rPr>
      </w:pPr>
      <w:r w:rsidRPr="00216300">
        <w:rPr>
          <w:rFonts w:ascii="Times New Roman" w:hAnsi="Times New Roman"/>
          <w:b/>
          <w:color w:val="000000"/>
          <w:sz w:val="28"/>
          <w:szCs w:val="28"/>
          <w:lang w:eastAsia="uk-UA"/>
        </w:rPr>
        <w:t>Загальні положення.</w:t>
      </w:r>
    </w:p>
    <w:p w:rsidR="00216300" w:rsidRPr="00216300" w:rsidP="00216300" w14:paraId="253B5523" w14:textId="77777777">
      <w:pPr>
        <w:shd w:val="clear" w:color="auto" w:fill="FFFFFF"/>
        <w:spacing w:after="0" w:line="240" w:lineRule="auto"/>
        <w:ind w:firstLine="708"/>
        <w:jc w:val="both"/>
        <w:textAlignment w:val="baseline"/>
        <w:rPr>
          <w:rFonts w:ascii="Times New Roman" w:hAnsi="Times New Roman"/>
          <w:color w:val="000000"/>
          <w:sz w:val="28"/>
          <w:szCs w:val="28"/>
        </w:rPr>
      </w:pPr>
    </w:p>
    <w:p w:rsidR="00216300" w:rsidRPr="00216300" w:rsidP="00216300" w14:paraId="140614FC"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1.1. Відділ профілактики та захисту прав дитини служби у справах дітей Броварської міської ради Броварського району Київської області (далі – відділ) є структурним підрозділом служби у справах дітей Броварської міської ради Броварського району Київської області (далі – Служба), підпорядковується начальнику Служби, міському голові та його заступнику з питань діяльності виконавчих органів ради (згідно з розподілом повноважень), а також є підзвітним і підконтрольним Броварській міській раді Броварського району Київської області.</w:t>
      </w:r>
    </w:p>
    <w:p w:rsidR="00216300" w:rsidRPr="00216300" w:rsidP="00216300" w14:paraId="485FD134" w14:textId="77777777">
      <w:pPr>
        <w:shd w:val="clear" w:color="auto" w:fill="FFFFFF"/>
        <w:tabs>
          <w:tab w:val="left" w:pos="426"/>
        </w:tabs>
        <w:spacing w:after="0" w:line="240" w:lineRule="auto"/>
        <w:ind w:firstLine="567"/>
        <w:jc w:val="both"/>
        <w:textAlignment w:val="baseline"/>
        <w:rPr>
          <w:rFonts w:ascii="Times New Roman" w:hAnsi="Times New Roman"/>
          <w:sz w:val="28"/>
          <w:szCs w:val="28"/>
        </w:rPr>
      </w:pPr>
      <w:r w:rsidRPr="00216300">
        <w:rPr>
          <w:rFonts w:ascii="Times New Roman" w:hAnsi="Times New Roman"/>
          <w:color w:val="000000"/>
          <w:sz w:val="28"/>
          <w:szCs w:val="28"/>
        </w:rPr>
        <w:t xml:space="preserve">1.2. </w:t>
      </w:r>
      <w:r w:rsidRPr="00216300">
        <w:rPr>
          <w:rFonts w:ascii="Times New Roman" w:hAnsi="Times New Roman"/>
          <w:sz w:val="28"/>
          <w:szCs w:val="28"/>
        </w:rPr>
        <w:t xml:space="preserve">Відділ у своїй діяльності </w:t>
      </w:r>
      <w:r w:rsidRPr="00764F95">
        <w:rPr>
          <w:rFonts w:ascii="Times New Roman" w:hAnsi="Times New Roman"/>
          <w:sz w:val="28"/>
          <w:szCs w:val="28"/>
        </w:rPr>
        <w:t xml:space="preserve">керується </w:t>
      </w:r>
      <w:hyperlink r:id="rId4" w:tgtFrame="_blank" w:history="1">
        <w:r w:rsidRPr="00764F95">
          <w:rPr>
            <w:rStyle w:val="Hyperlink"/>
            <w:rFonts w:ascii="Times New Roman" w:hAnsi="Times New Roman"/>
            <w:color w:val="auto"/>
            <w:sz w:val="28"/>
            <w:szCs w:val="28"/>
            <w:u w:val="none"/>
            <w:shd w:val="clear" w:color="auto" w:fill="FFFFFF"/>
          </w:rPr>
          <w:t>Конституцією</w:t>
        </w:r>
      </w:hyperlink>
      <w:r w:rsidRPr="00764F95">
        <w:rPr>
          <w:rFonts w:ascii="Times New Roman" w:hAnsi="Times New Roman"/>
          <w:sz w:val="28"/>
          <w:szCs w:val="28"/>
          <w:shd w:val="clear" w:color="auto" w:fill="FFFFFF"/>
        </w:rPr>
        <w:t xml:space="preserve"> і законами </w:t>
      </w:r>
      <w:r w:rsidRPr="00216300">
        <w:rPr>
          <w:rFonts w:ascii="Times New Roman" w:hAnsi="Times New Roman"/>
          <w:sz w:val="28"/>
          <w:szCs w:val="28"/>
          <w:shd w:val="clear" w:color="auto" w:fill="FFFFFF"/>
        </w:rPr>
        <w:t xml:space="preserve">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Мінсоцполітики, </w:t>
      </w:r>
      <w:r w:rsidRPr="00216300">
        <w:rPr>
          <w:rFonts w:ascii="Times New Roman" w:hAnsi="Times New Roman"/>
          <w:sz w:val="28"/>
          <w:szCs w:val="28"/>
        </w:rPr>
        <w:t xml:space="preserve">розпорядженнями голови Київської обласної державної адміністрації, </w:t>
      </w:r>
      <w:r w:rsidRPr="00216300">
        <w:rPr>
          <w:rFonts w:ascii="Times New Roman" w:hAnsi="Times New Roman"/>
          <w:sz w:val="28"/>
          <w:szCs w:val="28"/>
          <w:shd w:val="clear" w:color="auto" w:fill="FFFFFF"/>
        </w:rPr>
        <w:t>наказами начальника служби у справах дітей та сім’ї Київської обласної держадміністрації,</w:t>
      </w:r>
      <w:r w:rsidRPr="00216300">
        <w:rPr>
          <w:rFonts w:ascii="Times New Roman" w:hAnsi="Times New Roman"/>
          <w:sz w:val="28"/>
          <w:szCs w:val="28"/>
        </w:rPr>
        <w:t xml:space="preserve">  рішеннями Київської обласної ради, рішеннями Броварської міської ради Броварського району Київської області та її виконавчого комітету, розпорядженнями міського голови, наказами начальника Служби, Положенням про Службу та цим Положенням.</w:t>
      </w:r>
    </w:p>
    <w:p w:rsidR="00216300" w:rsidRPr="00216300" w:rsidP="00216300" w14:paraId="1EE98093" w14:textId="77777777">
      <w:pPr>
        <w:shd w:val="clear" w:color="auto" w:fill="FFFFFF"/>
        <w:tabs>
          <w:tab w:val="left" w:pos="426"/>
        </w:tabs>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1.3.</w:t>
      </w:r>
      <w:r w:rsidRPr="00216300">
        <w:rPr>
          <w:rFonts w:ascii="Times New Roman" w:hAnsi="Times New Roman"/>
          <w:color w:val="000000"/>
          <w:sz w:val="28"/>
          <w:szCs w:val="28"/>
        </w:rPr>
        <w:tab/>
        <w:t>Відділ має печатку із своїм найменуванням.</w:t>
      </w:r>
    </w:p>
    <w:p w:rsidR="00216300" w:rsidRPr="00216300" w:rsidP="00216300" w14:paraId="7EF64238" w14:textId="77777777">
      <w:pPr>
        <w:shd w:val="clear" w:color="auto" w:fill="FFFFFF"/>
        <w:tabs>
          <w:tab w:val="left" w:pos="1276"/>
        </w:tabs>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1.4. Фінансове та матеріально-технічне забезпечення відділу здійснюється за рахунок коштів місцевого та державного бюджету України, а також інших джерел, не заборонених законодавством.</w:t>
      </w:r>
    </w:p>
    <w:p w:rsidR="00216300" w:rsidRPr="00216300" w:rsidP="00216300" w14:paraId="48574EBC" w14:textId="77777777">
      <w:pPr>
        <w:shd w:val="clear" w:color="auto" w:fill="FFFFFF"/>
        <w:tabs>
          <w:tab w:val="left" w:pos="0"/>
        </w:tabs>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Забороняється розподіл коштів, отриманих для виконання завдань та функцій відділу, серед працівників установи та інших, пов’язаних з ними осіб (крім оплати їх праці, нарахування єдиного соціального внеску).</w:t>
      </w:r>
    </w:p>
    <w:p w:rsidR="00216300" w:rsidRPr="00216300" w:rsidP="00216300" w14:paraId="58746DD1" w14:textId="77777777">
      <w:pPr>
        <w:shd w:val="clear" w:color="auto" w:fill="FFFFFF"/>
        <w:tabs>
          <w:tab w:val="left" w:pos="0"/>
        </w:tabs>
        <w:spacing w:after="0" w:line="240" w:lineRule="auto"/>
        <w:textAlignment w:val="baseline"/>
        <w:rPr>
          <w:rFonts w:ascii="Times New Roman" w:hAnsi="Times New Roman"/>
          <w:color w:val="000000"/>
          <w:sz w:val="28"/>
          <w:szCs w:val="28"/>
        </w:rPr>
      </w:pPr>
      <w:r w:rsidRPr="00216300">
        <w:rPr>
          <w:rFonts w:ascii="Times New Roman" w:hAnsi="Times New Roman"/>
          <w:color w:val="000000"/>
          <w:sz w:val="28"/>
          <w:szCs w:val="28"/>
        </w:rPr>
        <w:tab/>
      </w:r>
    </w:p>
    <w:p w:rsidR="00216300" w:rsidRPr="00216300" w:rsidP="00216300" w14:paraId="05A5DDDF" w14:textId="77777777">
      <w:pPr>
        <w:pStyle w:val="ListParagraph"/>
        <w:numPr>
          <w:ilvl w:val="0"/>
          <w:numId w:val="1"/>
        </w:numPr>
        <w:shd w:val="clear" w:color="auto" w:fill="FFFFFF"/>
        <w:tabs>
          <w:tab w:val="left" w:pos="426"/>
        </w:tabs>
        <w:spacing w:line="240" w:lineRule="auto"/>
        <w:ind w:hanging="1068"/>
        <w:jc w:val="center"/>
        <w:textAlignment w:val="baseline"/>
        <w:rPr>
          <w:rFonts w:ascii="Times New Roman" w:hAnsi="Times New Roman"/>
          <w:b/>
          <w:color w:val="000000"/>
          <w:sz w:val="28"/>
          <w:szCs w:val="28"/>
        </w:rPr>
      </w:pPr>
      <w:r w:rsidRPr="00216300">
        <w:rPr>
          <w:rFonts w:ascii="Times New Roman" w:hAnsi="Times New Roman"/>
          <w:b/>
          <w:color w:val="000000"/>
          <w:sz w:val="28"/>
          <w:szCs w:val="28"/>
        </w:rPr>
        <w:t>Мета діяльності та основні завдання відділу</w:t>
      </w:r>
    </w:p>
    <w:p w:rsidR="00216300" w:rsidRPr="00216300" w:rsidP="00216300" w14:paraId="473D598D" w14:textId="77777777">
      <w:pPr>
        <w:shd w:val="clear" w:color="auto" w:fill="FFFFFF"/>
        <w:tabs>
          <w:tab w:val="left" w:pos="426"/>
        </w:tabs>
        <w:spacing w:after="0" w:line="240" w:lineRule="auto"/>
        <w:textAlignment w:val="baseline"/>
        <w:rPr>
          <w:rFonts w:ascii="Times New Roman" w:hAnsi="Times New Roman"/>
          <w:color w:val="000000"/>
          <w:sz w:val="28"/>
          <w:szCs w:val="28"/>
        </w:rPr>
      </w:pPr>
    </w:p>
    <w:p w:rsidR="00216300" w:rsidRPr="00216300" w:rsidP="00216300" w14:paraId="17A15024" w14:textId="77777777">
      <w:pPr>
        <w:pStyle w:val="HTMLPreformatted"/>
        <w:shd w:val="clear" w:color="auto" w:fill="FFFFFF"/>
        <w:tabs>
          <w:tab w:val="left" w:pos="567"/>
          <w:tab w:val="clear" w:pos="916"/>
        </w:tabs>
        <w:ind w:firstLine="567"/>
        <w:jc w:val="both"/>
        <w:rPr>
          <w:rFonts w:ascii="Consolas" w:hAnsi="Consolas"/>
          <w:color w:val="000000"/>
          <w:sz w:val="26"/>
          <w:szCs w:val="26"/>
          <w:lang w:val="uk-UA"/>
        </w:rPr>
      </w:pPr>
      <w:r w:rsidRPr="00216300">
        <w:rPr>
          <w:rFonts w:ascii="Times New Roman" w:hAnsi="Times New Roman"/>
          <w:color w:val="000000"/>
          <w:sz w:val="28"/>
          <w:szCs w:val="28"/>
          <w:lang w:val="uk-UA"/>
        </w:rPr>
        <w:t xml:space="preserve">2.1. Відділ забезпечує на території Броварської міської територіальної </w:t>
      </w:r>
      <w:r w:rsidRPr="00216300">
        <w:rPr>
          <w:rFonts w:ascii="Times New Roman" w:hAnsi="Times New Roman"/>
          <w:sz w:val="28"/>
          <w:szCs w:val="28"/>
          <w:lang w:val="uk-UA"/>
        </w:rPr>
        <w:t>громади (далі – територіальна громада)</w:t>
      </w:r>
      <w:r w:rsidRPr="00216300">
        <w:rPr>
          <w:rFonts w:ascii="Times New Roman" w:hAnsi="Times New Roman"/>
          <w:sz w:val="28"/>
          <w:szCs w:val="28"/>
          <w:lang w:val="uk-UA" w:eastAsia="uk-UA"/>
        </w:rPr>
        <w:t xml:space="preserve"> </w:t>
      </w:r>
      <w:r w:rsidRPr="00216300">
        <w:rPr>
          <w:rFonts w:ascii="Times New Roman" w:hAnsi="Times New Roman"/>
          <w:sz w:val="28"/>
          <w:szCs w:val="28"/>
          <w:lang w:val="uk-UA"/>
        </w:rPr>
        <w:t>викон</w:t>
      </w:r>
      <w:r w:rsidRPr="00216300">
        <w:rPr>
          <w:rFonts w:ascii="Times New Roman" w:hAnsi="Times New Roman"/>
          <w:color w:val="000000"/>
          <w:sz w:val="28"/>
          <w:szCs w:val="28"/>
          <w:lang w:val="uk-UA"/>
        </w:rPr>
        <w:t xml:space="preserve">ання повноважень, встановлених законодавством України у сфері соціального захисту, соціальної підтримки </w:t>
      </w:r>
      <w:r w:rsidRPr="00216300">
        <w:rPr>
          <w:rFonts w:ascii="Times New Roman" w:hAnsi="Times New Roman"/>
          <w:color w:val="000000"/>
          <w:sz w:val="28"/>
          <w:szCs w:val="28"/>
          <w:shd w:val="clear" w:color="auto" w:fill="FFFFFF"/>
          <w:lang w:val="uk-UA"/>
        </w:rPr>
        <w:t>дітей, які перебувають у складних життєвих обставинах, у тому числі дітей, які постраждали від жорстокого поводження, під час виявлення, розгляду звернень та повідомлень про таких дітей, забезпечення їх безпеки, а також надання необхідної допомоги з урахуванням їх потреб</w:t>
      </w:r>
      <w:r w:rsidRPr="00216300">
        <w:rPr>
          <w:rFonts w:ascii="Times New Roman" w:hAnsi="Times New Roman"/>
          <w:color w:val="000000"/>
          <w:sz w:val="28"/>
          <w:szCs w:val="28"/>
          <w:lang w:val="uk-UA"/>
        </w:rPr>
        <w:t>; дітей</w:t>
      </w:r>
      <w:r w:rsidRPr="00216300">
        <w:rPr>
          <w:rFonts w:ascii="Times New Roman" w:hAnsi="Times New Roman"/>
          <w:color w:val="000000"/>
          <w:sz w:val="28"/>
          <w:szCs w:val="28"/>
          <w:shd w:val="clear" w:color="auto" w:fill="FFFFFF"/>
          <w:lang w:val="uk-UA"/>
        </w:rPr>
        <w:t xml:space="preserve">, </w:t>
      </w:r>
      <w:r w:rsidRPr="00216300">
        <w:rPr>
          <w:rFonts w:ascii="Times New Roman" w:hAnsi="Times New Roman"/>
          <w:sz w:val="28"/>
          <w:szCs w:val="28"/>
          <w:shd w:val="clear" w:color="auto" w:fill="FFFFFF"/>
          <w:lang w:val="uk-UA"/>
        </w:rPr>
        <w:t>переміщених з населених пунктів, на території яких органи державної влади тимчасово не здійснюють свої повноваження, або населених пунктів, що розташовані на лінії зіткнення</w:t>
      </w:r>
      <w:r w:rsidRPr="00216300">
        <w:rPr>
          <w:rFonts w:ascii="Times New Roman" w:hAnsi="Times New Roman"/>
          <w:color w:val="000000"/>
          <w:sz w:val="28"/>
          <w:szCs w:val="28"/>
          <w:lang w:val="uk-UA"/>
        </w:rPr>
        <w:t>.</w:t>
      </w:r>
    </w:p>
    <w:p w:rsidR="00216300" w:rsidRPr="00216300" w:rsidP="00216300" w14:paraId="228C275B" w14:textId="77777777">
      <w:pPr>
        <w:shd w:val="clear" w:color="auto" w:fill="FFFFFF"/>
        <w:tabs>
          <w:tab w:val="left" w:pos="567"/>
        </w:tabs>
        <w:spacing w:after="0" w:line="240" w:lineRule="auto"/>
        <w:ind w:firstLine="567"/>
        <w:textAlignment w:val="baseline"/>
        <w:rPr>
          <w:rFonts w:ascii="Times New Roman" w:hAnsi="Times New Roman"/>
          <w:color w:val="000000"/>
          <w:sz w:val="28"/>
          <w:szCs w:val="28"/>
        </w:rPr>
      </w:pPr>
      <w:r w:rsidRPr="00216300">
        <w:rPr>
          <w:rFonts w:ascii="Times New Roman" w:hAnsi="Times New Roman"/>
          <w:color w:val="000000"/>
          <w:sz w:val="28"/>
          <w:szCs w:val="28"/>
        </w:rPr>
        <w:t>2.2 Основними завданнями відділу є:</w:t>
      </w:r>
    </w:p>
    <w:p w:rsidR="00216300" w:rsidRPr="00216300" w:rsidP="00216300" w14:paraId="75CEA353" w14:textId="77777777">
      <w:pPr>
        <w:shd w:val="clear" w:color="auto" w:fill="FFFFFF"/>
        <w:tabs>
          <w:tab w:val="left" w:pos="567"/>
        </w:tabs>
        <w:spacing w:after="0" w:line="240" w:lineRule="auto"/>
        <w:ind w:firstLine="567"/>
        <w:textAlignment w:val="baseline"/>
        <w:rPr>
          <w:rFonts w:ascii="Times New Roman" w:hAnsi="Times New Roman"/>
          <w:color w:val="000000"/>
          <w:sz w:val="28"/>
          <w:szCs w:val="28"/>
        </w:rPr>
      </w:pPr>
      <w:r w:rsidRPr="00216300">
        <w:rPr>
          <w:rFonts w:ascii="Times New Roman" w:hAnsi="Times New Roman"/>
          <w:color w:val="000000"/>
          <w:sz w:val="28"/>
          <w:szCs w:val="28"/>
        </w:rPr>
        <w:t>2.2.1. Реалізація державної політики в сфері запобігання дитячій бездоглядності та безпритульності, вчиненню дітьми правопорушень.</w:t>
      </w:r>
    </w:p>
    <w:p w:rsidR="00216300" w:rsidRPr="00216300" w:rsidP="00216300" w14:paraId="135C9C1E" w14:textId="77777777">
      <w:pPr>
        <w:pStyle w:val="HTMLPreformatted"/>
        <w:shd w:val="clear" w:color="auto" w:fill="FFFFFF"/>
        <w:tabs>
          <w:tab w:val="left" w:pos="567"/>
          <w:tab w:val="left" w:pos="709"/>
          <w:tab w:val="clear" w:pos="916"/>
        </w:tabs>
        <w:ind w:firstLine="567"/>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2.2.2. Розроблення і здійснення самостійно або разом з іншими виконавчими органами Броварської міської ради Броварського району </w:t>
      </w:r>
      <w:r w:rsidRPr="00216300">
        <w:rPr>
          <w:rFonts w:ascii="Times New Roman" w:hAnsi="Times New Roman"/>
          <w:color w:val="000000"/>
          <w:sz w:val="28"/>
          <w:szCs w:val="28"/>
          <w:lang w:val="uk-UA"/>
        </w:rPr>
        <w:t>Київської області,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216300" w:rsidRPr="00216300" w:rsidP="00216300" w14:paraId="62DDF334" w14:textId="77777777">
      <w:pPr>
        <w:pStyle w:val="HTMLPreformatted"/>
        <w:shd w:val="clear" w:color="auto" w:fill="FFFFFF"/>
        <w:tabs>
          <w:tab w:val="left" w:pos="567"/>
          <w:tab w:val="left" w:pos="709"/>
          <w:tab w:val="clear" w:pos="916"/>
        </w:tabs>
        <w:ind w:firstLine="567"/>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2.2.3. Координація діяльності щодо виявлення та захисту дітей, які перебувають у складних життєвих обставинах, а також безпосереднє ведення їх справ.</w:t>
      </w:r>
    </w:p>
    <w:p w:rsidR="00216300" w:rsidRPr="00216300" w:rsidP="00216300" w14:paraId="77C7F697" w14:textId="77777777">
      <w:pPr>
        <w:tabs>
          <w:tab w:val="left" w:pos="567"/>
        </w:tabs>
        <w:spacing w:after="0" w:line="240" w:lineRule="auto"/>
        <w:ind w:firstLine="567"/>
        <w:jc w:val="both"/>
        <w:rPr>
          <w:rFonts w:ascii="Times New Roman" w:hAnsi="Times New Roman"/>
          <w:color w:val="000000"/>
          <w:sz w:val="28"/>
          <w:szCs w:val="28"/>
        </w:rPr>
      </w:pPr>
      <w:r w:rsidRPr="00216300">
        <w:rPr>
          <w:rFonts w:ascii="Times New Roman" w:hAnsi="Times New Roman"/>
          <w:color w:val="000000"/>
          <w:sz w:val="28"/>
          <w:szCs w:val="28"/>
        </w:rPr>
        <w:t>2.2.4. Перевірка стану роботи із соціально-правового захисту дітей, які  перебувають у складних життєвих обставинах, неодноразово самовільно залишали сім'ю та навчальні заклади, а також, дітей, які схильні до правопорушень у загальноосвітніх навчальних закладах територіальної громади. У разі необхідності перевірка умов роботи працівників, молодше                18 років на підприємствах, в установах та організаціях незалежно від форми власності.</w:t>
      </w:r>
    </w:p>
    <w:p w:rsidR="00216300" w:rsidRPr="00216300" w:rsidP="00216300" w14:paraId="4D4C03DA" w14:textId="77777777">
      <w:pPr>
        <w:pStyle w:val="HTMLPreformatted"/>
        <w:shd w:val="clear" w:color="auto" w:fill="FFFFFF"/>
        <w:tabs>
          <w:tab w:val="left" w:pos="567"/>
          <w:tab w:val="clear" w:pos="916"/>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 xml:space="preserve">2.2.5. Ведення статистики щодо дітей, які перебувають у складних життєвих обставинах, </w:t>
      </w:r>
      <w:r w:rsidRPr="00216300">
        <w:rPr>
          <w:rFonts w:ascii="Times New Roman" w:hAnsi="Times New Roman"/>
          <w:color w:val="000000"/>
          <w:sz w:val="28"/>
          <w:szCs w:val="28"/>
          <w:shd w:val="clear" w:color="auto" w:fill="FFFFFF"/>
          <w:lang w:val="uk-UA"/>
        </w:rPr>
        <w:t xml:space="preserve">дітей, </w:t>
      </w:r>
      <w:r w:rsidRPr="00216300">
        <w:rPr>
          <w:rFonts w:ascii="Times New Roman" w:hAnsi="Times New Roman"/>
          <w:sz w:val="28"/>
          <w:szCs w:val="28"/>
          <w:shd w:val="clear" w:color="auto" w:fill="FFFFFF"/>
          <w:lang w:val="uk-UA"/>
        </w:rPr>
        <w:t>переміщених з населених пунктів, на території яких органи державної влади тимчасово не здійснюють свої повноваження, або населених пунктів, що розташовані на лінії зіткнення,</w:t>
      </w:r>
      <w:r w:rsidRPr="00216300">
        <w:rPr>
          <w:rFonts w:ascii="Times New Roman" w:hAnsi="Times New Roman"/>
          <w:color w:val="000000"/>
          <w:sz w:val="28"/>
          <w:szCs w:val="28"/>
          <w:lang w:val="uk-UA"/>
        </w:rPr>
        <w:t xml:space="preserve"> дітей, влаштованих до центрів соціально-психологічної реабілітації дітей.</w:t>
      </w:r>
    </w:p>
    <w:p w:rsidR="00216300" w:rsidRPr="00216300" w:rsidP="00216300" w14:paraId="783CABEB" w14:textId="77777777">
      <w:pPr>
        <w:pStyle w:val="HTMLPreformatted"/>
        <w:shd w:val="clear" w:color="auto" w:fill="FFFFFF"/>
        <w:tabs>
          <w:tab w:val="left" w:pos="-709"/>
          <w:tab w:val="left" w:pos="-567"/>
          <w:tab w:val="left" w:pos="567"/>
          <w:tab w:val="clear" w:pos="916"/>
          <w:tab w:val="left" w:pos="1276"/>
          <w:tab w:val="left" w:pos="1560"/>
          <w:tab w:val="clear" w:pos="1832"/>
          <w:tab w:val="clear" w:pos="2748"/>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 xml:space="preserve">2.2.6. Ведення обліку </w:t>
      </w:r>
      <w:r w:rsidRPr="00216300">
        <w:rPr>
          <w:rFonts w:ascii="Times New Roman" w:hAnsi="Times New Roman"/>
          <w:color w:val="000000"/>
          <w:sz w:val="28"/>
          <w:szCs w:val="28"/>
          <w:shd w:val="clear" w:color="auto" w:fill="FFFFFF"/>
          <w:lang w:val="uk-UA"/>
        </w:rPr>
        <w:t xml:space="preserve">дітей, які отримали статус дитини, яка постраждали внаслідок воєнних дій та збройних конфліктів, </w:t>
      </w:r>
      <w:r w:rsidRPr="00216300">
        <w:rPr>
          <w:rFonts w:ascii="Times New Roman" w:hAnsi="Times New Roman"/>
          <w:sz w:val="28"/>
          <w:szCs w:val="28"/>
          <w:shd w:val="clear" w:color="auto" w:fill="FFFFFF"/>
          <w:lang w:val="uk-UA"/>
        </w:rPr>
        <w:t>дітей, які перебувають у складних життєвих обставинах</w:t>
      </w:r>
      <w:r w:rsidRPr="00216300">
        <w:rPr>
          <w:rFonts w:ascii="Times New Roman" w:hAnsi="Times New Roman"/>
          <w:color w:val="000000"/>
          <w:sz w:val="28"/>
          <w:szCs w:val="28"/>
          <w:shd w:val="clear" w:color="auto" w:fill="FFFFFF"/>
          <w:lang w:val="uk-UA"/>
        </w:rPr>
        <w:t>,</w:t>
      </w:r>
      <w:r w:rsidRPr="00216300">
        <w:rPr>
          <w:rFonts w:ascii="Times New Roman" w:hAnsi="Times New Roman"/>
          <w:color w:val="000000"/>
          <w:sz w:val="28"/>
          <w:szCs w:val="28"/>
          <w:lang w:val="uk-UA"/>
        </w:rPr>
        <w:t xml:space="preserve"> дітей, влаштованих до центрів соціально-психологічної реабілітації дітей.</w:t>
      </w:r>
    </w:p>
    <w:p w:rsidR="00216300" w:rsidRPr="00216300" w:rsidP="00216300" w14:paraId="4A9C3B86" w14:textId="54A49FAF">
      <w:pPr>
        <w:pStyle w:val="rvps2"/>
        <w:shd w:val="clear" w:color="auto" w:fill="FFFFFF"/>
        <w:spacing w:before="0" w:beforeAutospacing="0" w:after="0" w:afterAutospacing="0"/>
        <w:ind w:firstLine="450"/>
        <w:jc w:val="both"/>
        <w:rPr>
          <w:color w:val="000000"/>
          <w:sz w:val="28"/>
          <w:szCs w:val="28"/>
        </w:rPr>
      </w:pPr>
      <w:r w:rsidRPr="00216300">
        <w:rPr>
          <w:color w:val="000000"/>
          <w:sz w:val="28"/>
          <w:szCs w:val="28"/>
        </w:rPr>
        <w:t>2.2.7. Підготовка матеріалів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в якій вчинено домашнє насильство стосовно дітей та за участю дітей, на розгляд комісії з питань захисту прав дитини виконавчого органу Броварської міської ради Броварського району Київської області.</w:t>
      </w:r>
    </w:p>
    <w:p w:rsidR="00216300" w:rsidRPr="00216300" w:rsidP="00216300" w14:paraId="66A465E9" w14:textId="77777777">
      <w:pPr>
        <w:pStyle w:val="HTMLPreformatted"/>
        <w:shd w:val="clear" w:color="auto" w:fill="FFFFFF"/>
        <w:tabs>
          <w:tab w:val="left" w:pos="-709"/>
          <w:tab w:val="left" w:pos="-567"/>
          <w:tab w:val="left" w:pos="567"/>
          <w:tab w:val="clear" w:pos="916"/>
          <w:tab w:val="left" w:pos="1276"/>
          <w:tab w:val="left" w:pos="1560"/>
          <w:tab w:val="clear" w:pos="1832"/>
          <w:tab w:val="clear" w:pos="2748"/>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2.2.8. Визначення пріоритетних напрямів поліпшення становища дітей, їх соціального захисту, сприяння фізичному, духовному та інтелектуальному розвитку, запобігання дитячій бездоглядності та безпритульності, вчиненню дітьми правопорушень.</w:t>
      </w:r>
    </w:p>
    <w:p w:rsidR="00216300" w:rsidRPr="00216300" w:rsidP="00216300" w14:paraId="4BE67A81" w14:textId="77777777">
      <w:pPr>
        <w:pStyle w:val="HTMLPreformatted"/>
        <w:shd w:val="clear" w:color="auto" w:fill="FFFFFF"/>
        <w:tabs>
          <w:tab w:val="left" w:pos="567"/>
          <w:tab w:val="clear" w:pos="916"/>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 xml:space="preserve">2.2.9. </w:t>
      </w:r>
      <w:r w:rsidRPr="00216300">
        <w:rPr>
          <w:rFonts w:ascii="Times New Roman" w:hAnsi="Times New Roman"/>
          <w:sz w:val="28"/>
          <w:szCs w:val="28"/>
          <w:lang w:val="uk-UA"/>
        </w:rPr>
        <w:t>З</w:t>
      </w:r>
      <w:r w:rsidRPr="00216300">
        <w:rPr>
          <w:rFonts w:ascii="Times New Roman" w:hAnsi="Times New Roman"/>
          <w:sz w:val="28"/>
          <w:szCs w:val="28"/>
          <w:shd w:val="clear" w:color="auto" w:fill="FFFFFF"/>
          <w:lang w:val="uk-UA"/>
        </w:rPr>
        <w:t>абезпечення</w:t>
      </w:r>
      <w:r w:rsidRPr="00216300">
        <w:rPr>
          <w:rFonts w:ascii="Times New Roman" w:hAnsi="Times New Roman"/>
          <w:sz w:val="28"/>
          <w:szCs w:val="28"/>
          <w:lang w:val="uk-UA"/>
        </w:rPr>
        <w:t xml:space="preserve"> ведення </w:t>
      </w:r>
      <w:r w:rsidRPr="00216300">
        <w:rPr>
          <w:rFonts w:ascii="Times New Roman" w:hAnsi="Times New Roman"/>
          <w:sz w:val="28"/>
          <w:szCs w:val="28"/>
          <w:shd w:val="clear" w:color="auto" w:fill="FFFFFF"/>
          <w:lang w:val="uk-UA"/>
        </w:rPr>
        <w:t>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(далі - Банк даних)</w:t>
      </w:r>
      <w:r w:rsidRPr="00216300">
        <w:rPr>
          <w:rFonts w:ascii="Times New Roman" w:hAnsi="Times New Roman"/>
          <w:sz w:val="28"/>
          <w:szCs w:val="28"/>
          <w:lang w:val="uk-UA"/>
        </w:rPr>
        <w:t xml:space="preserve"> в Єдиній Інформаційно-Аналітичній Системі «Діти»</w:t>
      </w:r>
      <w:r w:rsidRPr="00216300">
        <w:rPr>
          <w:rFonts w:ascii="Times New Roman" w:hAnsi="Times New Roman"/>
          <w:color w:val="000000"/>
          <w:sz w:val="28"/>
          <w:szCs w:val="28"/>
          <w:lang w:val="uk-UA"/>
        </w:rPr>
        <w:t xml:space="preserve"> щодо обліку </w:t>
      </w:r>
      <w:r w:rsidRPr="00216300">
        <w:rPr>
          <w:rFonts w:ascii="Times New Roman" w:hAnsi="Times New Roman"/>
          <w:color w:val="000000"/>
          <w:sz w:val="28"/>
          <w:szCs w:val="28"/>
          <w:shd w:val="clear" w:color="auto" w:fill="FFFFFF"/>
          <w:lang w:val="uk-UA"/>
        </w:rPr>
        <w:t xml:space="preserve">дітей, які </w:t>
      </w:r>
      <w:r w:rsidRPr="00216300">
        <w:rPr>
          <w:rFonts w:ascii="Times New Roman" w:hAnsi="Times New Roman"/>
          <w:color w:val="000000"/>
          <w:sz w:val="28"/>
          <w:szCs w:val="28"/>
          <w:lang w:val="uk-UA"/>
        </w:rPr>
        <w:t>перебувають у складних життєвих обставинах.</w:t>
      </w:r>
    </w:p>
    <w:p w:rsidR="00216300" w:rsidRPr="00216300" w:rsidP="00216300" w14:paraId="63F67F0D" w14:textId="77777777">
      <w:pPr>
        <w:pStyle w:val="HTMLPreformatted"/>
        <w:shd w:val="clear" w:color="auto" w:fill="FFFFFF"/>
        <w:tabs>
          <w:tab w:val="left" w:pos="567"/>
          <w:tab w:val="clear" w:pos="916"/>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2.2.10. Проведення профілактичних рейдів, з метою соціально-правового  захисту  дітей, запобігання бездоглядності  та  правопорушень  серед  них.</w:t>
      </w:r>
    </w:p>
    <w:p w:rsidR="00216300" w:rsidRPr="00216300" w:rsidP="00216300" w14:paraId="02750DE9" w14:textId="77777777">
      <w:pPr>
        <w:pStyle w:val="HTMLPreformatted"/>
        <w:shd w:val="clear" w:color="auto" w:fill="FFFFFF"/>
        <w:tabs>
          <w:tab w:val="left" w:pos="567"/>
          <w:tab w:val="clear" w:pos="916"/>
        </w:tabs>
        <w:jc w:val="both"/>
        <w:textAlignment w:val="baseline"/>
        <w:rPr>
          <w:rFonts w:ascii="Times New Roman" w:hAnsi="Times New Roman"/>
          <w:color w:val="000000"/>
          <w:sz w:val="28"/>
          <w:szCs w:val="28"/>
          <w:shd w:val="clear" w:color="auto" w:fill="FFFFFF"/>
          <w:lang w:val="uk-UA"/>
        </w:rPr>
      </w:pPr>
      <w:r w:rsidRPr="00216300">
        <w:rPr>
          <w:rFonts w:ascii="Times New Roman" w:hAnsi="Times New Roman"/>
          <w:color w:val="000000"/>
          <w:sz w:val="28"/>
          <w:szCs w:val="28"/>
          <w:lang w:val="uk-UA"/>
        </w:rPr>
        <w:tab/>
        <w:t xml:space="preserve">2.2.11. </w:t>
      </w:r>
      <w:r w:rsidRPr="00216300">
        <w:rPr>
          <w:rFonts w:ascii="Times New Roman" w:hAnsi="Times New Roman"/>
          <w:color w:val="000000"/>
          <w:sz w:val="28"/>
          <w:szCs w:val="28"/>
          <w:shd w:val="clear" w:color="auto" w:fill="FFFFFF"/>
          <w:lang w:val="uk-UA"/>
        </w:rPr>
        <w:t>Здійснення заходів щодо захисту прав дітей, які страждають/постраждали від торгівлі дітьми. Підготовка документів для вирішення питання щодо встановлення дитині статусу особи, яка постраждала від торгівлі дітьми.</w:t>
      </w:r>
    </w:p>
    <w:p w:rsidR="00216300" w:rsidRPr="00216300" w:rsidP="00216300" w14:paraId="5FA3649B"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2.2.12. Провадження діяльності щодо захисту прав дітей на здобуття загальної середньої освіти відповідно до законодавства.</w:t>
      </w:r>
    </w:p>
    <w:p w:rsidR="00216300" w:rsidRPr="00216300" w:rsidP="00216300" w14:paraId="1A577AA9"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2909628A" w14:textId="77777777">
      <w:pPr>
        <w:pStyle w:val="HTMLPreformatted"/>
        <w:numPr>
          <w:ilvl w:val="0"/>
          <w:numId w:val="1"/>
        </w:numPr>
        <w:shd w:val="clear" w:color="auto" w:fill="FFFFFF"/>
        <w:tabs>
          <w:tab w:val="left" w:pos="-3261"/>
          <w:tab w:val="left" w:pos="-2694"/>
          <w:tab w:val="left" w:pos="-709"/>
          <w:tab w:val="left" w:pos="-567"/>
          <w:tab w:val="left" w:pos="567"/>
          <w:tab w:val="clear" w:pos="916"/>
          <w:tab w:val="clear" w:pos="2748"/>
          <w:tab w:val="clear" w:pos="3664"/>
          <w:tab w:val="left" w:pos="3686"/>
          <w:tab w:val="clear" w:pos="4580"/>
        </w:tabs>
        <w:ind w:hanging="1068"/>
        <w:jc w:val="center"/>
        <w:textAlignment w:val="baseline"/>
        <w:rPr>
          <w:rFonts w:ascii="Times New Roman" w:hAnsi="Times New Roman"/>
          <w:b/>
          <w:color w:val="000000"/>
          <w:sz w:val="28"/>
          <w:szCs w:val="28"/>
          <w:lang w:val="uk-UA"/>
        </w:rPr>
      </w:pPr>
      <w:r w:rsidRPr="00216300">
        <w:rPr>
          <w:rFonts w:ascii="Times New Roman" w:hAnsi="Times New Roman"/>
          <w:b/>
          <w:color w:val="000000"/>
          <w:sz w:val="28"/>
          <w:szCs w:val="28"/>
          <w:lang w:val="uk-UA"/>
        </w:rPr>
        <w:t>Функції відділу</w:t>
      </w:r>
    </w:p>
    <w:p w:rsidR="00216300" w:rsidRPr="00216300" w:rsidP="00216300" w14:paraId="68160400" w14:textId="77777777">
      <w:pPr>
        <w:pStyle w:val="HTMLPreformatted"/>
        <w:shd w:val="clear" w:color="auto" w:fill="FFFFFF"/>
        <w:tabs>
          <w:tab w:val="left" w:pos="709"/>
          <w:tab w:val="clear" w:pos="916"/>
        </w:tabs>
        <w:ind w:left="1068"/>
        <w:textAlignment w:val="baseline"/>
        <w:rPr>
          <w:rFonts w:ascii="Times New Roman" w:hAnsi="Times New Roman"/>
          <w:b/>
          <w:color w:val="000000"/>
          <w:sz w:val="28"/>
          <w:szCs w:val="28"/>
          <w:lang w:val="uk-UA"/>
        </w:rPr>
      </w:pPr>
    </w:p>
    <w:p w:rsidR="00216300" w:rsidRPr="00216300" w:rsidP="00216300" w14:paraId="2FA452DC" w14:textId="77777777">
      <w:pPr>
        <w:pStyle w:val="HTMLPreformatted"/>
        <w:shd w:val="clear" w:color="auto" w:fill="FFFFFF"/>
        <w:tabs>
          <w:tab w:val="left" w:pos="709"/>
          <w:tab w:val="clear" w:pos="916"/>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В межах, визначених чинним законодавством, відділ:</w:t>
      </w:r>
    </w:p>
    <w:p w:rsidR="00216300" w:rsidRPr="00216300" w:rsidP="00216300" w14:paraId="4E0B9A1D"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Організовує розроблення і здійснення заходів, спрямованих на соціально-правовий захист дітей, профілактику негативних проявів серед них, запобігання дитячій бездоглядності, безпритульності та правопорушень серед дітей. Надає виконавчим органам Броварської міської ради Броварського району Київської області, підприємствам, установам організаціям усіх форм власності, громадським організаціям, громадянам, у межах своїх повноважень, консультаційну допомогу у вирішенні питань щодо соціального захисту дітей і запобігання вчиненню дітьми правопорушень.</w:t>
      </w:r>
    </w:p>
    <w:p w:rsidR="00216300" w:rsidRPr="00216300" w:rsidP="00216300" w14:paraId="2E241C5C"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Готує пропозиції до проектів програм, планів в частині соціального захисту,  забезпечення прав, свобод і законних інтересів дітей.</w:t>
      </w:r>
    </w:p>
    <w:p w:rsidR="00216300" w:rsidRPr="00216300" w:rsidP="00216300" w14:paraId="3A60B663"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Забезпечує в межах своїх повноважень здійснення контролю за додержанням законодавства щодо соціального захисту дітей і запобігання вчиненню дітьми правопорушень.</w:t>
      </w:r>
    </w:p>
    <w:p w:rsidR="00216300" w:rsidRPr="00216300" w:rsidP="00216300" w14:paraId="2B41B9F3"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Здійснює контроль </w:t>
      </w:r>
      <w:r w:rsidRPr="00216300">
        <w:rPr>
          <w:rFonts w:ascii="Times New Roman" w:hAnsi="Times New Roman"/>
          <w:sz w:val="28"/>
          <w:szCs w:val="28"/>
          <w:lang w:val="uk-UA"/>
        </w:rPr>
        <w:t>за умовами утримання і виховання дітей у спеціальних виховних установах (секторах для відбування покарання засудженими неповнолітніми, утворених у виправних колоніях мінімального та середнього рівня безпеки) Державної кримінально – виконавчої служби.</w:t>
      </w:r>
    </w:p>
    <w:p w:rsidR="00216300" w:rsidRPr="00216300" w:rsidP="00216300" w14:paraId="13876BC8"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lang w:val="uk-UA"/>
        </w:rPr>
        <w:t xml:space="preserve">Організовує разом з іншими виконавчими органами Броварської міської ради Броварського району Київської області, сектором ювенальної превенції Броварського районного управління поліції </w:t>
      </w:r>
      <w:r w:rsidRPr="00216300">
        <w:rPr>
          <w:rFonts w:ascii="Times New Roman" w:hAnsi="Times New Roman"/>
          <w:color w:val="000000"/>
          <w:sz w:val="28"/>
          <w:szCs w:val="28"/>
          <w:lang w:val="uk-UA"/>
        </w:rPr>
        <w:t>Головного управління</w:t>
      </w:r>
      <w:r w:rsidRPr="00216300">
        <w:rPr>
          <w:rFonts w:ascii="Times New Roman" w:hAnsi="Times New Roman"/>
          <w:color w:val="000000"/>
          <w:sz w:val="28"/>
          <w:lang w:val="uk-UA"/>
        </w:rPr>
        <w:t xml:space="preserve"> Національної поліції в Київській області, центром соціальних служб Броварської міської ради Броварського району Київської області заходи щодо захисту прав та інтересів дітей, виявлення причин, що зумовлюють дитячу бездоглядність, запобігання правопорушень серед них.</w:t>
      </w:r>
    </w:p>
    <w:p w:rsidR="00216300" w:rsidRPr="00216300" w:rsidP="00216300" w14:paraId="4D3E9C97"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Забезпечує роботу  міждисциплінарної команди шляхом формування її персонального складу, проводить засідання та складає протоколи.</w:t>
      </w:r>
    </w:p>
    <w:p w:rsidR="00216300" w:rsidRPr="00216300" w:rsidP="00216300" w14:paraId="760A2AE3"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Style w:val="rvts23"/>
          <w:rFonts w:ascii="Times New Roman" w:hAnsi="Times New Roman"/>
          <w:color w:val="000000"/>
          <w:sz w:val="28"/>
          <w:szCs w:val="28"/>
          <w:lang w:val="uk-UA"/>
        </w:rPr>
      </w:pPr>
      <w:r w:rsidRPr="00216300">
        <w:rPr>
          <w:rStyle w:val="rvts23"/>
          <w:rFonts w:ascii="Times New Roman" w:hAnsi="Times New Roman"/>
          <w:bCs/>
          <w:color w:val="000000"/>
          <w:sz w:val="28"/>
          <w:szCs w:val="28"/>
          <w:bdr w:val="none" w:sz="0" w:space="0" w:color="auto" w:frame="1"/>
          <w:shd w:val="clear" w:color="auto" w:fill="FFFFFF"/>
          <w:lang w:val="uk-UA"/>
        </w:rPr>
        <w:t>Складає звіт про неповнолітнього обвинуваченого у кримінальному провадженні щодо неповнолітніх.</w:t>
      </w:r>
    </w:p>
    <w:p w:rsidR="00216300" w:rsidRPr="00216300" w:rsidP="00216300" w14:paraId="7F1C4517"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Готує дозвіл на відрахування студентів (учнів) вищих закладів освіти.</w:t>
      </w:r>
    </w:p>
    <w:p w:rsidR="00216300" w:rsidRPr="00216300" w:rsidP="00216300" w14:paraId="7A9382A8"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Готує матеріали щодо надання статусу дитини, яка постраждала внаслідок воєнних дій та збройних конфліктів та подає на розгляд комісії з питань захисту прав дитини. </w:t>
      </w:r>
    </w:p>
    <w:p w:rsidR="00216300" w:rsidRPr="00216300" w:rsidP="00216300" w14:paraId="08085840"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 xml:space="preserve"> Здійснює перевірку відсутності учнів на навчальних заняттях в загальноосвітніх закладах територіальної громади більше 10 робочих днів з невідомих причин.</w:t>
      </w:r>
    </w:p>
    <w:p w:rsidR="00216300" w:rsidRPr="00216300" w:rsidP="00216300" w14:paraId="432E5469"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Здійснює перевірку за цільовим витрачанням аліментів на дитину,                    у разі необхідності складає висновок </w:t>
      </w:r>
      <w:r w:rsidRPr="00216300">
        <w:rPr>
          <w:rFonts w:ascii="Times New Roman" w:hAnsi="Times New Roman"/>
          <w:color w:val="000000"/>
          <w:sz w:val="28"/>
          <w:szCs w:val="28"/>
          <w:shd w:val="clear" w:color="auto" w:fill="FFFFFF"/>
          <w:lang w:val="uk-UA"/>
        </w:rPr>
        <w:t xml:space="preserve">про зменшення розміру аліментів або про </w:t>
      </w:r>
      <w:r w:rsidRPr="00216300">
        <w:rPr>
          <w:rFonts w:ascii="Times New Roman" w:hAnsi="Times New Roman"/>
          <w:color w:val="000000"/>
          <w:sz w:val="28"/>
          <w:szCs w:val="28"/>
          <w:shd w:val="clear" w:color="auto" w:fill="FFFFFF"/>
          <w:lang w:val="uk-UA"/>
        </w:rPr>
        <w:t>внесення частини аліментів на особистий рахунок дитини у відділенні Державного ощадного банку України та подає його на засідання комісії з питань захисту прав дитини</w:t>
      </w:r>
      <w:r w:rsidRPr="00216300">
        <w:rPr>
          <w:rFonts w:ascii="Times New Roman" w:hAnsi="Times New Roman"/>
          <w:color w:val="000000"/>
          <w:sz w:val="28"/>
          <w:szCs w:val="28"/>
          <w:lang w:val="uk-UA"/>
        </w:rPr>
        <w:t xml:space="preserve"> виконавчого орган</w:t>
      </w:r>
      <w:r w:rsidRPr="00216300">
        <w:rPr>
          <w:color w:val="000000"/>
          <w:sz w:val="28"/>
          <w:szCs w:val="28"/>
          <w:lang w:val="uk-UA"/>
        </w:rPr>
        <w:t>у</w:t>
      </w:r>
      <w:r w:rsidRPr="00216300">
        <w:rPr>
          <w:rFonts w:ascii="Times New Roman" w:hAnsi="Times New Roman"/>
          <w:color w:val="000000"/>
          <w:sz w:val="28"/>
          <w:szCs w:val="28"/>
          <w:lang w:val="uk-UA"/>
        </w:rPr>
        <w:t xml:space="preserve"> Броварської міської ради Броварського району Київської області</w:t>
      </w:r>
      <w:r w:rsidRPr="00216300">
        <w:rPr>
          <w:rFonts w:ascii="Times New Roman" w:hAnsi="Times New Roman"/>
          <w:color w:val="000000"/>
          <w:sz w:val="28"/>
          <w:szCs w:val="28"/>
          <w:shd w:val="clear" w:color="auto" w:fill="FFFFFF"/>
          <w:lang w:val="uk-UA"/>
        </w:rPr>
        <w:t xml:space="preserve"> для прийняття відповідного рішення.</w:t>
      </w:r>
    </w:p>
    <w:p w:rsidR="00216300" w:rsidRPr="00216300" w:rsidP="00216300" w14:paraId="63690CB8"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Здійснює діяльність з питань</w:t>
      </w:r>
      <w:r w:rsidRPr="00216300">
        <w:rPr>
          <w:rFonts w:ascii="Times New Roman" w:hAnsi="Times New Roman"/>
          <w:color w:val="000000"/>
          <w:sz w:val="28"/>
          <w:szCs w:val="28"/>
          <w:lang w:val="uk-UA"/>
        </w:rPr>
        <w:t xml:space="preserve"> соціально-правового  захисту дітей, запобігання злочинності та правопорушенням серед них.</w:t>
      </w:r>
    </w:p>
    <w:p w:rsidR="00216300" w:rsidRPr="00216300" w:rsidP="00216300" w14:paraId="5019E11C"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Розглядає в установленому порядку звернення громадян.</w:t>
      </w:r>
    </w:p>
    <w:p w:rsidR="00216300" w:rsidRPr="00216300" w:rsidP="00216300" w14:paraId="0BDDC917"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Проводить інформаційно-роз’яснювальну роботу з питань, що належать до компетенції відділу, через засоби масової інформації.</w:t>
      </w:r>
    </w:p>
    <w:p w:rsidR="00216300" w:rsidRPr="00216300" w:rsidP="00216300" w14:paraId="567829A2"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w:t>
      </w:r>
      <w:r w:rsidRPr="00216300">
        <w:rPr>
          <w:rFonts w:ascii="Times New Roman" w:hAnsi="Times New Roman"/>
          <w:sz w:val="28"/>
          <w:szCs w:val="28"/>
          <w:lang w:val="uk-UA"/>
        </w:rPr>
        <w:t xml:space="preserve">Виявляє разом з іншими виконавчими органами Броварської міської ради </w:t>
      </w:r>
      <w:r w:rsidRPr="00216300">
        <w:rPr>
          <w:rFonts w:ascii="Times New Roman" w:hAnsi="Times New Roman"/>
          <w:color w:val="000000"/>
          <w:sz w:val="28"/>
          <w:szCs w:val="28"/>
          <w:lang w:val="uk-UA"/>
        </w:rPr>
        <w:t xml:space="preserve">Броварського району </w:t>
      </w:r>
      <w:r w:rsidRPr="00216300">
        <w:rPr>
          <w:rFonts w:ascii="Times New Roman" w:hAnsi="Times New Roman"/>
          <w:sz w:val="28"/>
          <w:szCs w:val="28"/>
          <w:lang w:val="uk-UA"/>
        </w:rPr>
        <w:t xml:space="preserve">Київської області, </w:t>
      </w:r>
      <w:r w:rsidRPr="00216300">
        <w:rPr>
          <w:rFonts w:ascii="Times New Roman" w:hAnsi="Times New Roman"/>
          <w:color w:val="000000"/>
          <w:sz w:val="28"/>
          <w:szCs w:val="28"/>
          <w:lang w:val="uk-UA"/>
        </w:rPr>
        <w:t>Броварським районним управлінням поліції Головного управління Національної поліції в Київській області,</w:t>
      </w:r>
      <w:r w:rsidRPr="00216300">
        <w:rPr>
          <w:rFonts w:ascii="Times New Roman" w:hAnsi="Times New Roman"/>
          <w:sz w:val="28"/>
          <w:szCs w:val="28"/>
          <w:lang w:val="uk-UA"/>
        </w:rPr>
        <w:t xml:space="preserve"> центром соціальних служб Броварської міської ради </w:t>
      </w:r>
      <w:r w:rsidRPr="00216300">
        <w:rPr>
          <w:rFonts w:ascii="Times New Roman" w:hAnsi="Times New Roman"/>
          <w:color w:val="000000"/>
          <w:sz w:val="28"/>
          <w:szCs w:val="28"/>
          <w:lang w:val="uk-UA"/>
        </w:rPr>
        <w:t xml:space="preserve">Броварського району </w:t>
      </w:r>
      <w:r w:rsidRPr="00216300">
        <w:rPr>
          <w:rFonts w:ascii="Times New Roman" w:hAnsi="Times New Roman"/>
          <w:sz w:val="28"/>
          <w:szCs w:val="28"/>
          <w:lang w:val="uk-UA"/>
        </w:rPr>
        <w:t xml:space="preserve">Київської області та за участю громадськості, </w:t>
      </w:r>
      <w:r w:rsidRPr="00216300">
        <w:rPr>
          <w:rFonts w:ascii="Times New Roman" w:hAnsi="Times New Roman"/>
          <w:color w:val="000000"/>
          <w:sz w:val="28"/>
          <w:szCs w:val="28"/>
          <w:lang w:val="uk-UA"/>
        </w:rPr>
        <w:t>дітей, які перебувають у складних життєвих обставинах.</w:t>
      </w:r>
    </w:p>
    <w:p w:rsidR="00216300" w:rsidRPr="00216300" w:rsidP="00216300" w14:paraId="5AE2011E" w14:textId="77777777">
      <w:pPr>
        <w:pStyle w:val="HTMLPreformatted"/>
        <w:numPr>
          <w:ilvl w:val="1"/>
          <w:numId w:val="1"/>
        </w:numPr>
        <w:shd w:val="clear" w:color="auto" w:fill="FFFFFF"/>
        <w:tabs>
          <w:tab w:val="left" w:pos="709"/>
          <w:tab w:val="clear" w:pos="916"/>
          <w:tab w:val="left" w:pos="1276"/>
        </w:tabs>
        <w:ind w:left="0" w:firstLine="567"/>
        <w:jc w:val="both"/>
        <w:textAlignment w:val="baseline"/>
        <w:rPr>
          <w:rFonts w:ascii="Times New Roman" w:hAnsi="Times New Roman"/>
          <w:sz w:val="28"/>
          <w:szCs w:val="28"/>
          <w:lang w:val="uk-UA"/>
        </w:rPr>
      </w:pPr>
      <w:r w:rsidRPr="00216300">
        <w:rPr>
          <w:rFonts w:ascii="Times New Roman" w:hAnsi="Times New Roman"/>
          <w:sz w:val="28"/>
          <w:szCs w:val="28"/>
          <w:shd w:val="clear" w:color="auto" w:fill="FFFFFF"/>
          <w:lang w:val="uk-UA"/>
        </w:rPr>
        <w:t>Розробляє та здійснює заходи щодо захисту прав і законних інтересів дитини, яка постраждала від домашнього насильства, та дитини, яка вчинила домашнє насильство у будь-якій формі.</w:t>
      </w:r>
    </w:p>
    <w:p w:rsidR="00216300" w:rsidRPr="00216300" w:rsidP="00216300" w14:paraId="2B51D0DD" w14:textId="77777777">
      <w:pPr>
        <w:pStyle w:val="HTMLPreformatted"/>
        <w:numPr>
          <w:ilvl w:val="1"/>
          <w:numId w:val="1"/>
        </w:numPr>
        <w:shd w:val="clear" w:color="auto" w:fill="FFFFFF"/>
        <w:tabs>
          <w:tab w:val="left" w:pos="709"/>
          <w:tab w:val="clear" w:pos="916"/>
          <w:tab w:val="left" w:pos="1276"/>
        </w:tabs>
        <w:ind w:left="0" w:firstLine="567"/>
        <w:jc w:val="both"/>
        <w:textAlignment w:val="baseline"/>
        <w:rPr>
          <w:rFonts w:ascii="Times New Roman" w:hAnsi="Times New Roman"/>
          <w:sz w:val="28"/>
          <w:szCs w:val="28"/>
          <w:lang w:val="uk-UA"/>
        </w:rPr>
      </w:pPr>
      <w:r w:rsidRPr="00216300">
        <w:rPr>
          <w:rFonts w:ascii="Times New Roman" w:hAnsi="Times New Roman"/>
          <w:sz w:val="28"/>
          <w:szCs w:val="28"/>
          <w:shd w:val="clear" w:color="auto" w:fill="FFFFFF"/>
          <w:lang w:val="uk-UA"/>
        </w:rPr>
        <w:t>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rsidR="00216300" w:rsidRPr="00216300" w:rsidP="00216300" w14:paraId="7CC67683"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Здійснює контроль за дотриманням законодавства про працю дітей на підприємствах, в установах та організаціях усіх форм власності.</w:t>
      </w:r>
    </w:p>
    <w:p w:rsidR="00216300" w:rsidRPr="00216300" w:rsidP="00216300" w14:paraId="64BD83B0"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Приймає в установленому порядку рішення про направлення до центру медико-соціальної реабілітації дітей, які вживають алкоголь, наркотичні засоби і психотропні речовини, а також тих, які за станом здоров'я не можуть бути направлені до шкіл соціальної реабілітації та професійних училищ соціальної реабілітації.</w:t>
      </w:r>
    </w:p>
    <w:p w:rsidR="00216300" w:rsidRPr="00216300" w:rsidP="00216300" w14:paraId="5571D9C4"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sz w:val="28"/>
          <w:szCs w:val="28"/>
          <w:shd w:val="clear" w:color="auto" w:fill="FFFFFF"/>
          <w:lang w:val="uk-UA"/>
        </w:rPr>
        <w:t xml:space="preserve"> Проводить бесіди з батьками, дітьми, родичами, які беруть участь у їх вихованні, та відвідує їх за місцем проживання, </w:t>
      </w:r>
      <w:bookmarkStart w:id="1" w:name="o60"/>
      <w:bookmarkStart w:id="2" w:name="o61"/>
      <w:bookmarkEnd w:id="1"/>
      <w:bookmarkEnd w:id="2"/>
      <w:r w:rsidRPr="00216300">
        <w:rPr>
          <w:rFonts w:ascii="Times New Roman" w:hAnsi="Times New Roman"/>
          <w:sz w:val="28"/>
          <w:szCs w:val="28"/>
          <w:lang w:val="uk-UA"/>
        </w:rPr>
        <w:t>з метою з'ясування причин та умов, які призвели до порушення прав дітей, вживає заходів щодо їх усунення.</w:t>
      </w:r>
    </w:p>
    <w:p w:rsidR="00216300" w:rsidRPr="00216300" w:rsidP="00216300" w14:paraId="0BBC2473"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Готує та подає в установленому порядку статистичну, аналітичну звітність відповідно до законодавства.</w:t>
      </w:r>
    </w:p>
    <w:p w:rsidR="00216300" w:rsidRPr="00216300" w:rsidP="00216300" w14:paraId="4BCF0700"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Надає адміністративні послуги в порядку, визначеному чинним законодавством.</w:t>
      </w:r>
    </w:p>
    <w:p w:rsidR="00216300" w:rsidRPr="00216300" w:rsidP="00216300" w14:paraId="604C5FD1"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Забезпечує доступ до публічної інформації, якою володіє Служба, зберігає персональні дані та здійснює їх захист відповідно до законодавства.</w:t>
      </w:r>
    </w:p>
    <w:p w:rsidR="00216300" w:rsidRPr="00216300" w:rsidP="00216300" w14:paraId="6D04C671"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Уповноважений на складання протоколів про адміністративне правопорушення за статтею 188</w:t>
      </w:r>
      <w:r w:rsidRPr="00216300">
        <w:rPr>
          <w:rFonts w:ascii="Times New Roman" w:hAnsi="Times New Roman"/>
          <w:color w:val="000000"/>
          <w:sz w:val="28"/>
          <w:szCs w:val="28"/>
          <w:vertAlign w:val="superscript"/>
          <w:lang w:val="uk-UA"/>
        </w:rPr>
        <w:t>50</w:t>
      </w:r>
      <w:r w:rsidRPr="00216300">
        <w:rPr>
          <w:rFonts w:ascii="Times New Roman" w:hAnsi="Times New Roman"/>
          <w:color w:val="000000"/>
          <w:sz w:val="28"/>
          <w:szCs w:val="28"/>
          <w:lang w:val="uk-UA"/>
        </w:rPr>
        <w:t xml:space="preserve"> Кодексу України про адміністративні правопорушення.</w:t>
      </w:r>
    </w:p>
    <w:p w:rsidR="00216300" w:rsidRPr="00216300" w:rsidP="00216300" w14:paraId="6B3DBE01" w14:textId="77777777">
      <w:pPr>
        <w:pStyle w:val="HTMLPreformatted"/>
        <w:numPr>
          <w:ilvl w:val="1"/>
          <w:numId w:val="1"/>
        </w:numPr>
        <w:shd w:val="clear" w:color="auto" w:fill="FFFFFF"/>
        <w:tabs>
          <w:tab w:val="left" w:pos="709"/>
          <w:tab w:val="clear" w:pos="916"/>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Здійснює інші функції, які випливають з покладених на відділ завдань, відповідно до законодавства.</w:t>
      </w:r>
    </w:p>
    <w:p w:rsidR="00216300" w:rsidRPr="00216300" w:rsidP="00216300" w14:paraId="3AAF2E5D" w14:textId="77777777">
      <w:pPr>
        <w:pStyle w:val="HTMLPreformatted"/>
        <w:shd w:val="clear" w:color="auto" w:fill="FFFFFF"/>
        <w:tabs>
          <w:tab w:val="left" w:pos="709"/>
          <w:tab w:val="clear" w:pos="916"/>
          <w:tab w:val="left" w:pos="1276"/>
        </w:tabs>
        <w:ind w:left="708"/>
        <w:jc w:val="both"/>
        <w:textAlignment w:val="baseline"/>
        <w:rPr>
          <w:rFonts w:ascii="Times New Roman" w:hAnsi="Times New Roman"/>
          <w:color w:val="000000"/>
          <w:sz w:val="28"/>
          <w:szCs w:val="28"/>
          <w:lang w:val="uk-UA"/>
        </w:rPr>
      </w:pPr>
    </w:p>
    <w:p w:rsidR="00216300" w:rsidRPr="00216300" w:rsidP="00216300" w14:paraId="6D928551" w14:textId="77777777">
      <w:pPr>
        <w:pStyle w:val="HTMLPreformatted"/>
        <w:numPr>
          <w:ilvl w:val="0"/>
          <w:numId w:val="1"/>
        </w:numPr>
        <w:shd w:val="clear" w:color="auto" w:fill="FFFFFF"/>
        <w:tabs>
          <w:tab w:val="left" w:pos="567"/>
          <w:tab w:val="clear" w:pos="916"/>
        </w:tabs>
        <w:ind w:hanging="1068"/>
        <w:jc w:val="center"/>
        <w:textAlignment w:val="baseline"/>
        <w:rPr>
          <w:rFonts w:ascii="Times New Roman" w:hAnsi="Times New Roman"/>
          <w:b/>
          <w:color w:val="000000"/>
          <w:sz w:val="28"/>
          <w:szCs w:val="28"/>
          <w:lang w:val="uk-UA"/>
        </w:rPr>
      </w:pPr>
      <w:r w:rsidRPr="00216300">
        <w:rPr>
          <w:rFonts w:ascii="Times New Roman" w:hAnsi="Times New Roman"/>
          <w:b/>
          <w:color w:val="000000"/>
          <w:sz w:val="28"/>
          <w:szCs w:val="28"/>
          <w:lang w:val="uk-UA"/>
        </w:rPr>
        <w:t>Права та обов’язки відділу</w:t>
      </w:r>
    </w:p>
    <w:p w:rsidR="00216300" w:rsidRPr="00216300" w:rsidP="00216300" w14:paraId="291164F8" w14:textId="77777777">
      <w:pPr>
        <w:pStyle w:val="HTMLPreformatted"/>
        <w:shd w:val="clear" w:color="auto" w:fill="FFFFFF"/>
        <w:tabs>
          <w:tab w:val="left" w:pos="709"/>
          <w:tab w:val="clear" w:pos="916"/>
        </w:tabs>
        <w:jc w:val="both"/>
        <w:textAlignment w:val="baseline"/>
        <w:rPr>
          <w:rFonts w:ascii="Times New Roman" w:hAnsi="Times New Roman"/>
          <w:color w:val="000000"/>
          <w:sz w:val="28"/>
          <w:szCs w:val="28"/>
          <w:lang w:val="uk-UA"/>
        </w:rPr>
      </w:pPr>
    </w:p>
    <w:p w:rsidR="00216300" w:rsidRPr="00216300" w:rsidP="00216300" w14:paraId="1B5B5157"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Одержувати в установленому законодавством порядку від структурних підрозділів Служби інформацію, документи і матеріали, необхідні для виконання покладених на відділ завдань.</w:t>
      </w:r>
    </w:p>
    <w:p w:rsidR="00216300" w:rsidRPr="00216300" w:rsidP="00216300" w14:paraId="194C48E1"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w:t>
      </w:r>
    </w:p>
    <w:p w:rsidR="00216300" w:rsidRPr="00216300" w:rsidP="00216300" w14:paraId="1E94A426"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Проводити роботу серед дітей з метою запобігання вчиненню правопорушень.</w:t>
      </w:r>
    </w:p>
    <w:p w:rsidR="00216300" w:rsidRPr="00216300" w:rsidP="00216300" w14:paraId="476A196D"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Порушувати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форми власності) дітей, які перебувають у складних життєвих обставинах, неодноразово самовільно залишали сім'ю та навчальні заклади.</w:t>
      </w:r>
    </w:p>
    <w:p w:rsidR="00216300" w:rsidRPr="00216300" w:rsidP="00216300" w14:paraId="4C5E3959"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Перевіряти стан роботи із соціально-правового захисту дітей у навчальних закладах, в тому числі дітей, які перебувають у складних життєвих обставинах, спеціальних установах для дітей усіх форм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p>
    <w:p w:rsidR="00216300" w:rsidRPr="00216300" w:rsidP="00216300" w14:paraId="55CAE180"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Представляти у разі необхідності інтереси дітей у судах.</w:t>
      </w:r>
    </w:p>
    <w:p w:rsidR="00216300" w:rsidRPr="00216300" w:rsidP="00216300" w14:paraId="6339C0FE"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Запрошувати для бесіди та відвідувати за місцем проживання батьків або інших законних представників, з метою з’ясування причин, які призвели до порушення прав дітей, бездоглядності та безпритульності, вчинення правопорушень і вживати заходів до усунення таких причин.</w:t>
      </w:r>
    </w:p>
    <w:p w:rsidR="00216300" w:rsidRPr="00216300" w:rsidP="00216300" w14:paraId="39ADB3C7"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Порушувати перед керівником Служби питання про накладення дисциплінарних стягнень на посадових осіб у разі невиконання ними рішень, прийнятих центральним органом виконавчої влади, що реалізує державну політику у сфері захисту прав дітей, службою у справах дітей.</w:t>
      </w:r>
    </w:p>
    <w:p w:rsidR="00216300" w:rsidRPr="00216300" w:rsidP="00216300" w14:paraId="57D6BB86"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Проводити в установленому порядку наради, конференції, семінари з питань, що належать до компетенції відділу.</w:t>
      </w:r>
    </w:p>
    <w:p w:rsidR="00216300" w:rsidRPr="00216300" w:rsidP="00216300" w14:paraId="63E4E289"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Разом з іншими виконавчими органами Броварської міської ради Броварського району Київської області, сектором ювенальної превенції Броварського районного управління поліції Головного управління Національної поліції в Київській області відвідувати дітей, які перебувають у складних життєвих обставинах за місцем їх проживання, навчання і роботи, вживати заходів для соціального захисту дітей.</w:t>
      </w:r>
    </w:p>
    <w:p w:rsidR="00216300" w:rsidRPr="00216300" w:rsidP="00216300" w14:paraId="5ED3A052"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Залучати до виконання окремих робіт, участі у вивченні окремих питань спеціалістів, фахівців інших виконавчих органів Броварської міської ради Броварського району Київської області, підприємств, установ та організацій (за погодженням з їх керівниками), представників громадських об’єднань (за згодою).</w:t>
      </w:r>
    </w:p>
    <w:p w:rsidR="00216300" w:rsidRPr="00216300" w:rsidP="00216300" w14:paraId="77BA61F9"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rsidR="00216300" w:rsidRPr="00216300" w:rsidP="00216300" w14:paraId="444D74C9" w14:textId="77777777">
      <w:pPr>
        <w:pStyle w:val="HTMLPreformatted"/>
        <w:shd w:val="clear" w:color="auto" w:fill="FFFFFF"/>
        <w:tabs>
          <w:tab w:val="left" w:pos="709"/>
          <w:tab w:val="clear" w:pos="916"/>
          <w:tab w:val="left" w:pos="1276"/>
          <w:tab w:val="clear" w:pos="1832"/>
        </w:tabs>
        <w:jc w:val="both"/>
        <w:textAlignment w:val="baseline"/>
        <w:rPr>
          <w:rFonts w:ascii="Times New Roman" w:hAnsi="Times New Roman"/>
          <w:color w:val="000000"/>
          <w:sz w:val="28"/>
          <w:szCs w:val="28"/>
          <w:lang w:val="uk-UA"/>
        </w:rPr>
      </w:pPr>
    </w:p>
    <w:p w:rsidR="00216300" w:rsidRPr="00216300" w:rsidP="00216300" w14:paraId="6A860913"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b/>
          <w:color w:val="000000"/>
          <w:sz w:val="28"/>
          <w:szCs w:val="28"/>
          <w:lang w:val="uk-UA"/>
        </w:rPr>
      </w:pPr>
      <w:r w:rsidRPr="00216300">
        <w:rPr>
          <w:rFonts w:ascii="Times New Roman" w:hAnsi="Times New Roman"/>
          <w:b/>
          <w:color w:val="000000"/>
          <w:sz w:val="28"/>
          <w:szCs w:val="28"/>
          <w:lang w:val="uk-UA"/>
        </w:rPr>
        <w:t>5. Структура та керівництво</w:t>
      </w:r>
    </w:p>
    <w:p w:rsidR="00216300" w:rsidRPr="00216300" w:rsidP="00216300" w14:paraId="331717BD"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b/>
          <w:color w:val="000000"/>
          <w:sz w:val="28"/>
          <w:szCs w:val="28"/>
          <w:lang w:val="uk-UA"/>
        </w:rPr>
      </w:pPr>
    </w:p>
    <w:p w:rsidR="00216300" w:rsidRPr="00216300" w:rsidP="00216300" w14:paraId="17F66E7A" w14:textId="77777777">
      <w:pPr>
        <w:shd w:val="clear" w:color="auto" w:fill="FFFFFF"/>
        <w:spacing w:after="0" w:line="240" w:lineRule="auto"/>
        <w:jc w:val="both"/>
        <w:textAlignment w:val="baseline"/>
        <w:rPr>
          <w:rFonts w:ascii="Times New Roman" w:hAnsi="Times New Roman"/>
          <w:color w:val="000000"/>
          <w:sz w:val="28"/>
          <w:szCs w:val="28"/>
        </w:rPr>
      </w:pPr>
      <w:r w:rsidRPr="00216300">
        <w:rPr>
          <w:rFonts w:ascii="Times New Roman" w:hAnsi="Times New Roman"/>
          <w:color w:val="000000"/>
          <w:sz w:val="28"/>
          <w:szCs w:val="28"/>
        </w:rPr>
        <w:tab/>
        <w:t xml:space="preserve">5.1. Загальна чисельність, фонд оплати праці посадових осіб, кошторис доходів та видатків відділу затверджує Броварська міська рада Броварського району Київської області. </w:t>
      </w:r>
    </w:p>
    <w:p w:rsidR="00216300" w:rsidRPr="00216300" w:rsidP="00216300" w14:paraId="63F8F65D" w14:textId="77777777">
      <w:pPr>
        <w:shd w:val="clear" w:color="auto" w:fill="FFFFFF"/>
        <w:tabs>
          <w:tab w:val="left" w:pos="1276"/>
        </w:tabs>
        <w:spacing w:after="0" w:line="240" w:lineRule="auto"/>
        <w:ind w:firstLine="567"/>
        <w:jc w:val="both"/>
        <w:textAlignment w:val="baseline"/>
        <w:rPr>
          <w:rFonts w:ascii="Times New Roman" w:hAnsi="Times New Roman"/>
          <w:sz w:val="28"/>
          <w:szCs w:val="28"/>
        </w:rPr>
      </w:pPr>
      <w:r w:rsidRPr="00216300">
        <w:rPr>
          <w:rFonts w:ascii="Times New Roman" w:hAnsi="Times New Roman"/>
          <w:sz w:val="28"/>
          <w:szCs w:val="28"/>
        </w:rPr>
        <w:t>Штатний розпис відділу затверджує міський голова.</w:t>
      </w:r>
    </w:p>
    <w:p w:rsidR="00216300" w:rsidRPr="00216300" w:rsidP="00216300" w14:paraId="611048E4" w14:textId="77777777">
      <w:pPr>
        <w:shd w:val="clear" w:color="auto" w:fill="FFFFFF"/>
        <w:spacing w:after="0" w:line="240" w:lineRule="auto"/>
        <w:ind w:firstLine="709"/>
        <w:jc w:val="both"/>
        <w:textAlignment w:val="baseline"/>
        <w:rPr>
          <w:rFonts w:ascii="Times New Roman" w:hAnsi="Times New Roman"/>
          <w:color w:val="000000"/>
          <w:sz w:val="28"/>
          <w:szCs w:val="28"/>
        </w:rPr>
      </w:pPr>
      <w:r w:rsidRPr="00216300">
        <w:rPr>
          <w:rFonts w:ascii="Times New Roman" w:hAnsi="Times New Roman"/>
          <w:color w:val="000000"/>
          <w:sz w:val="28"/>
          <w:szCs w:val="28"/>
        </w:rPr>
        <w:t>5.2. Відділ очолює начальник, який призначається на посаду і звільняється з посади міським головою в установленому законом порядку.</w:t>
      </w:r>
    </w:p>
    <w:p w:rsidR="00216300" w:rsidRPr="00216300" w:rsidP="00216300" w14:paraId="48C93D60" w14:textId="77777777">
      <w:pPr>
        <w:pStyle w:val="rvps5"/>
        <w:shd w:val="clear" w:color="auto" w:fill="FFFFFF"/>
        <w:spacing w:before="0" w:beforeAutospacing="0" w:after="0" w:afterAutospacing="0"/>
        <w:ind w:firstLine="567"/>
        <w:jc w:val="both"/>
        <w:rPr>
          <w:color w:val="000000"/>
          <w:sz w:val="28"/>
          <w:szCs w:val="28"/>
        </w:rPr>
      </w:pPr>
      <w:r w:rsidRPr="00216300">
        <w:rPr>
          <w:color w:val="000000"/>
          <w:sz w:val="28"/>
          <w:szCs w:val="28"/>
        </w:rPr>
        <w:t xml:space="preserve">Начальник відділу </w:t>
      </w:r>
      <w:r w:rsidRPr="00216300">
        <w:rPr>
          <w:rStyle w:val="rvts9"/>
          <w:color w:val="000000"/>
          <w:sz w:val="28"/>
          <w:szCs w:val="28"/>
        </w:rPr>
        <w:t xml:space="preserve">є громадянином України, </w:t>
      </w:r>
      <w:r w:rsidRPr="00216300">
        <w:rPr>
          <w:color w:val="000000"/>
          <w:sz w:val="28"/>
          <w:szCs w:val="28"/>
        </w:rPr>
        <w:t xml:space="preserve">вільно володіє державною мовою, повинен відповідати наступним кваліфікаційним вимогам: повна вища освіта відповідного професійного спрямування (педагогічна, юридична або соціальна робота) за освітньо-кваліфікаційним рівнем “спеціаліст” або “магістр”. </w:t>
      </w:r>
      <w:bookmarkStart w:id="3" w:name="n58"/>
      <w:bookmarkEnd w:id="3"/>
      <w:r w:rsidRPr="00216300">
        <w:rPr>
          <w:rStyle w:val="rvts0"/>
          <w:sz w:val="28"/>
          <w:szCs w:val="28"/>
        </w:rP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sidRPr="00216300">
        <w:rPr>
          <w:color w:val="000000"/>
          <w:sz w:val="28"/>
          <w:szCs w:val="28"/>
        </w:rPr>
        <w:t xml:space="preserve"> Працює на комп’ютері та знає програмні засоби, не нижче рівня користувача.</w:t>
      </w:r>
    </w:p>
    <w:p w:rsidR="00216300" w:rsidRPr="00216300" w:rsidP="00216300" w14:paraId="6B4470F3" w14:textId="77777777">
      <w:pPr>
        <w:spacing w:after="0" w:line="240" w:lineRule="auto"/>
        <w:ind w:firstLine="567"/>
        <w:jc w:val="both"/>
        <w:rPr>
          <w:rFonts w:ascii="Times New Roman" w:hAnsi="Times New Roman"/>
          <w:color w:val="000000"/>
          <w:sz w:val="28"/>
          <w:szCs w:val="28"/>
          <w:shd w:val="clear" w:color="auto" w:fill="FFFFFF"/>
        </w:rPr>
      </w:pPr>
      <w:r w:rsidRPr="00216300">
        <w:rPr>
          <w:rFonts w:ascii="Times New Roman" w:hAnsi="Times New Roman"/>
          <w:color w:val="000000"/>
          <w:sz w:val="28"/>
          <w:szCs w:val="28"/>
        </w:rPr>
        <w:t xml:space="preserve">5.3. Начальник відділу </w:t>
      </w:r>
      <w:r w:rsidRPr="00216300">
        <w:rPr>
          <w:rFonts w:ascii="Times New Roman" w:hAnsi="Times New Roman"/>
          <w:color w:val="000000"/>
          <w:sz w:val="28"/>
          <w:szCs w:val="28"/>
          <w:shd w:val="clear" w:color="auto" w:fill="FFFFFF"/>
        </w:rPr>
        <w:t xml:space="preserve">здійснює </w:t>
      </w:r>
      <w:r w:rsidRPr="00216300">
        <w:rPr>
          <w:rFonts w:ascii="Times New Roman" w:hAnsi="Times New Roman"/>
          <w:color w:val="000000"/>
          <w:sz w:val="28"/>
          <w:szCs w:val="28"/>
        </w:rPr>
        <w:t>загальне керівництво діяльності відділу, несе персональну відповідальність за виконання покладених на відділ завдань, визначає ступінь відповідальності спеціалістів відділу.</w:t>
      </w:r>
      <w:r w:rsidRPr="00216300">
        <w:rPr>
          <w:rFonts w:ascii="Times New Roman" w:hAnsi="Times New Roman"/>
          <w:color w:val="000000"/>
          <w:sz w:val="28"/>
          <w:szCs w:val="28"/>
          <w:shd w:val="clear" w:color="auto" w:fill="FFFFFF"/>
        </w:rPr>
        <w:t xml:space="preserve"> </w:t>
      </w:r>
    </w:p>
    <w:p w:rsidR="00216300" w:rsidRPr="00216300" w:rsidP="00216300" w14:paraId="3BAE1BC1"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Завдання та обов’язки начальника відділу зазначені в посадовій інструкції.</w:t>
      </w:r>
    </w:p>
    <w:p w:rsidR="00216300" w:rsidRPr="00216300" w:rsidP="00216300" w14:paraId="216B9029"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 xml:space="preserve">5.4. Працівники відділу призначаються на посаду і звільняються з посади згідно чинного законодавства  в установленому законом порядку. </w:t>
      </w:r>
    </w:p>
    <w:p w:rsidR="00216300" w:rsidRPr="00216300" w:rsidP="00216300" w14:paraId="36862E97"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 xml:space="preserve">5.5. Працівники відділу є уповноваженими особами органу опіки та піклування на здійснення обстеження умов проживання дитини, проведення бесід з дітьми та їх батьками (опікунами, піклувальниками, іншими законними представниками). </w:t>
      </w:r>
      <w:r w:rsidRPr="00216300">
        <w:rPr>
          <w:rFonts w:ascii="Times New Roman" w:hAnsi="Times New Roman"/>
          <w:color w:val="000000"/>
          <w:sz w:val="28"/>
          <w:szCs w:val="28"/>
          <w:shd w:val="clear" w:color="auto" w:fill="FFFFFF"/>
        </w:rPr>
        <w:t>Здійснюють виїзди (в тому числі в позаробочий час, за згодою) у разі виникнення непередбачуваних ситуацій з дітьми для вжиття термінових заходів.</w:t>
      </w:r>
    </w:p>
    <w:p w:rsidR="00216300" w:rsidRPr="00216300" w:rsidP="00216300" w14:paraId="54B62B73" w14:textId="77777777">
      <w:pPr>
        <w:shd w:val="clear" w:color="auto" w:fill="FFFFFF"/>
        <w:spacing w:after="0" w:line="240" w:lineRule="auto"/>
        <w:ind w:left="708"/>
        <w:jc w:val="center"/>
        <w:textAlignment w:val="baseline"/>
        <w:rPr>
          <w:rFonts w:ascii="Times New Roman" w:hAnsi="Times New Roman"/>
          <w:color w:val="000000"/>
          <w:sz w:val="28"/>
          <w:szCs w:val="28"/>
        </w:rPr>
      </w:pPr>
    </w:p>
    <w:p w:rsidR="00216300" w:rsidRPr="00216300" w:rsidP="00216300" w14:paraId="6BADB763" w14:textId="77777777">
      <w:pPr>
        <w:shd w:val="clear" w:color="auto" w:fill="FFFFFF"/>
        <w:spacing w:after="0" w:line="240" w:lineRule="auto"/>
        <w:jc w:val="center"/>
        <w:textAlignment w:val="baseline"/>
        <w:rPr>
          <w:rFonts w:ascii="Times New Roman" w:hAnsi="Times New Roman"/>
          <w:b/>
          <w:color w:val="000000"/>
          <w:sz w:val="28"/>
          <w:szCs w:val="28"/>
        </w:rPr>
      </w:pPr>
      <w:r w:rsidRPr="00216300">
        <w:rPr>
          <w:rFonts w:ascii="Times New Roman" w:hAnsi="Times New Roman"/>
          <w:b/>
          <w:color w:val="000000"/>
          <w:sz w:val="28"/>
          <w:szCs w:val="28"/>
        </w:rPr>
        <w:t>6. Взаємовідносини</w:t>
      </w:r>
    </w:p>
    <w:p w:rsidR="00216300" w:rsidRPr="00216300" w:rsidP="00216300" w14:paraId="02613E4A" w14:textId="77777777">
      <w:pPr>
        <w:shd w:val="clear" w:color="auto" w:fill="FFFFFF"/>
        <w:spacing w:after="0" w:line="240" w:lineRule="auto"/>
        <w:textAlignment w:val="baseline"/>
        <w:rPr>
          <w:rFonts w:ascii="Times New Roman" w:hAnsi="Times New Roman"/>
          <w:color w:val="000000"/>
          <w:sz w:val="16"/>
          <w:szCs w:val="16"/>
        </w:rPr>
      </w:pPr>
    </w:p>
    <w:p w:rsidR="00216300" w:rsidRPr="00216300" w:rsidP="00216300" w14:paraId="679F50F5"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 xml:space="preserve">6.1. Відділ під час виконання покладених на нього завдань взаємодіє з іншими виконавчими органами Броварської міської ради Броварського району Київської області, Службою у справах дітей та сім’ї Київської обласної державної адміністрації, інших центральних органів виконавчої влади, а також підприємствами, установами та організаціями усіх форм власності, благодійними організаціями та об’єднаннями громадян, з метою створення умов для провадження послідовної та узгодженої діяльності щодо строків, </w:t>
      </w:r>
      <w:r w:rsidRPr="00216300">
        <w:rPr>
          <w:rFonts w:ascii="Times New Roman" w:hAnsi="Times New Roman"/>
          <w:color w:val="000000"/>
          <w:sz w:val="28"/>
          <w:szCs w:val="28"/>
        </w:rPr>
        <w:t>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216300" w:rsidRPr="00216300" w:rsidP="00216300" w14:paraId="65F1AA0F" w14:textId="77777777">
      <w:pPr>
        <w:pStyle w:val="ListParagraph"/>
        <w:shd w:val="clear" w:color="auto" w:fill="FFFFFF"/>
        <w:spacing w:line="240" w:lineRule="auto"/>
        <w:ind w:left="0"/>
        <w:jc w:val="center"/>
        <w:textAlignment w:val="baseline"/>
        <w:rPr>
          <w:rFonts w:ascii="Times New Roman" w:hAnsi="Times New Roman"/>
          <w:b/>
          <w:color w:val="000000"/>
          <w:sz w:val="28"/>
          <w:szCs w:val="28"/>
          <w:lang w:eastAsia="uk-UA"/>
        </w:rPr>
      </w:pPr>
    </w:p>
    <w:p w:rsidR="00216300" w:rsidRPr="00216300" w:rsidP="00216300" w14:paraId="0315F73E" w14:textId="77777777">
      <w:pPr>
        <w:pStyle w:val="ListParagraph"/>
        <w:shd w:val="clear" w:color="auto" w:fill="FFFFFF"/>
        <w:spacing w:line="240" w:lineRule="auto"/>
        <w:ind w:left="0"/>
        <w:jc w:val="center"/>
        <w:textAlignment w:val="baseline"/>
        <w:rPr>
          <w:rFonts w:ascii="Times New Roman" w:hAnsi="Times New Roman"/>
          <w:b/>
          <w:color w:val="000000"/>
          <w:sz w:val="28"/>
          <w:szCs w:val="28"/>
          <w:lang w:eastAsia="uk-UA"/>
        </w:rPr>
      </w:pPr>
      <w:r w:rsidRPr="00216300">
        <w:rPr>
          <w:rFonts w:ascii="Times New Roman" w:hAnsi="Times New Roman"/>
          <w:b/>
          <w:color w:val="000000"/>
          <w:sz w:val="28"/>
          <w:szCs w:val="28"/>
          <w:lang w:eastAsia="uk-UA"/>
        </w:rPr>
        <w:t>7. Заключна частина</w:t>
      </w:r>
    </w:p>
    <w:p w:rsidR="00216300" w:rsidRPr="00216300" w:rsidP="00216300" w14:paraId="7CBAA750" w14:textId="77777777">
      <w:pPr>
        <w:pStyle w:val="ListParagraph"/>
        <w:shd w:val="clear" w:color="auto" w:fill="FFFFFF"/>
        <w:spacing w:line="240" w:lineRule="auto"/>
        <w:ind w:left="0"/>
        <w:jc w:val="center"/>
        <w:textAlignment w:val="baseline"/>
        <w:rPr>
          <w:rFonts w:ascii="Times New Roman" w:hAnsi="Times New Roman"/>
          <w:b/>
          <w:color w:val="000000"/>
          <w:sz w:val="28"/>
          <w:szCs w:val="28"/>
          <w:lang w:eastAsia="uk-UA"/>
        </w:rPr>
      </w:pPr>
    </w:p>
    <w:p w:rsidR="00216300" w:rsidRPr="00216300" w:rsidP="00216300" w14:paraId="1FB1A533" w14:textId="77777777">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7.1. Реорганізація та ліквідація відділу здійснюється за рішенням Броварської міської ради Броварського району Київської області у встановленому чинним законодавством порядку.</w:t>
      </w:r>
    </w:p>
    <w:p w:rsidR="00216300" w:rsidRPr="00216300" w:rsidP="00216300" w14:paraId="7D1B46C0" w14:textId="77777777">
      <w:pPr>
        <w:shd w:val="clear" w:color="auto" w:fill="FFFFFF"/>
        <w:spacing w:after="0" w:line="240" w:lineRule="auto"/>
        <w:textAlignment w:val="baseline"/>
        <w:rPr>
          <w:rFonts w:ascii="Times New Roman" w:hAnsi="Times New Roman"/>
          <w:color w:val="000000"/>
          <w:sz w:val="28"/>
          <w:szCs w:val="28"/>
        </w:rPr>
      </w:pPr>
    </w:p>
    <w:p w:rsidR="00216300" w:rsidRPr="00216300" w:rsidP="00216300" w14:paraId="1A7640EB" w14:textId="77777777">
      <w:pPr>
        <w:shd w:val="clear" w:color="auto" w:fill="FFFFFF"/>
        <w:spacing w:after="0" w:line="240" w:lineRule="auto"/>
        <w:ind w:left="426" w:firstLine="424"/>
        <w:textAlignment w:val="baseline"/>
        <w:rPr>
          <w:rFonts w:ascii="Times New Roman" w:hAnsi="Times New Roman"/>
          <w:color w:val="000000"/>
          <w:sz w:val="28"/>
          <w:szCs w:val="28"/>
        </w:rPr>
      </w:pPr>
    </w:p>
    <w:p w:rsidR="00216300" w:rsidRPr="00216300" w:rsidP="00216300" w14:paraId="45A532F0" w14:textId="77777777">
      <w:pPr>
        <w:shd w:val="clear" w:color="auto" w:fill="FFFFFF"/>
        <w:spacing w:after="0" w:line="240" w:lineRule="auto"/>
        <w:textAlignment w:val="baseline"/>
        <w:rPr>
          <w:rFonts w:ascii="Times New Roman" w:hAnsi="Times New Roman"/>
          <w:color w:val="000000"/>
          <w:sz w:val="28"/>
          <w:szCs w:val="28"/>
        </w:rPr>
      </w:pPr>
    </w:p>
    <w:permEnd w:id="0"/>
    <w:p w:rsidR="004F7CAD" w:rsidRPr="00216300" w:rsidP="00216300" w14:paraId="5FF0D8BD" w14:textId="7E192A91">
      <w:pPr>
        <w:pStyle w:val="docdata"/>
        <w:spacing w:before="0" w:beforeAutospacing="0" w:after="0" w:afterAutospacing="0"/>
        <w:ind w:left="5670"/>
        <w:jc w:val="center"/>
        <w:rPr>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4E19C8"/>
    <w:multiLevelType w:val="multilevel"/>
    <w:tmpl w:val="1F00C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49337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E5311"/>
    <w:rsid w:val="000F45B3"/>
    <w:rsid w:val="00187BB7"/>
    <w:rsid w:val="0019083E"/>
    <w:rsid w:val="001C08FC"/>
    <w:rsid w:val="001E657C"/>
    <w:rsid w:val="00216300"/>
    <w:rsid w:val="002940F4"/>
    <w:rsid w:val="002D195A"/>
    <w:rsid w:val="003060D2"/>
    <w:rsid w:val="003735BC"/>
    <w:rsid w:val="003B2A39"/>
    <w:rsid w:val="004208DA"/>
    <w:rsid w:val="00424AD7"/>
    <w:rsid w:val="004F7CAD"/>
    <w:rsid w:val="00520285"/>
    <w:rsid w:val="00523B2E"/>
    <w:rsid w:val="00524AF7"/>
    <w:rsid w:val="00545B76"/>
    <w:rsid w:val="00635D96"/>
    <w:rsid w:val="006549B0"/>
    <w:rsid w:val="00697513"/>
    <w:rsid w:val="006F65B7"/>
    <w:rsid w:val="00764F95"/>
    <w:rsid w:val="007C2CAF"/>
    <w:rsid w:val="007C582E"/>
    <w:rsid w:val="00853C00"/>
    <w:rsid w:val="008B5032"/>
    <w:rsid w:val="00925597"/>
    <w:rsid w:val="009A40AA"/>
    <w:rsid w:val="009E0692"/>
    <w:rsid w:val="00A45C5B"/>
    <w:rsid w:val="00A84A56"/>
    <w:rsid w:val="00B20C04"/>
    <w:rsid w:val="00CB633A"/>
    <w:rsid w:val="00D82467"/>
    <w:rsid w:val="00E2245A"/>
    <w:rsid w:val="00E672D5"/>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216300"/>
    <w:rPr>
      <w:rFonts w:cs="Times New Roman"/>
      <w:color w:val="0000FF"/>
      <w:u w:val="single"/>
    </w:rPr>
  </w:style>
  <w:style w:type="paragraph" w:styleId="ListParagraph">
    <w:name w:val="List Paragraph"/>
    <w:basedOn w:val="Normal"/>
    <w:uiPriority w:val="34"/>
    <w:qFormat/>
    <w:rsid w:val="00216300"/>
    <w:pPr>
      <w:spacing w:after="0"/>
      <w:ind w:left="720"/>
      <w:contextualSpacing/>
      <w:jc w:val="both"/>
    </w:pPr>
    <w:rPr>
      <w:rFonts w:ascii="Calibri" w:eastAsia="Calibri" w:hAnsi="Calibri" w:cs="Times New Roman"/>
      <w:lang w:eastAsia="en-US"/>
    </w:rPr>
  </w:style>
  <w:style w:type="paragraph" w:styleId="HTMLPreformatted">
    <w:name w:val="HTML Preformatted"/>
    <w:basedOn w:val="Normal"/>
    <w:link w:val="HTML"/>
    <w:uiPriority w:val="99"/>
    <w:unhideWhenUsed/>
    <w:rsid w:val="0021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
    <w:name w:val="Стандартный HTML Знак"/>
    <w:basedOn w:val="DefaultParagraphFont"/>
    <w:link w:val="HTMLPreformatted"/>
    <w:uiPriority w:val="99"/>
    <w:rsid w:val="00216300"/>
    <w:rPr>
      <w:rFonts w:ascii="Courier New" w:eastAsia="Times New Roman" w:hAnsi="Courier New" w:cs="Times New Roman"/>
      <w:sz w:val="20"/>
      <w:szCs w:val="20"/>
      <w:lang w:val="x-none" w:eastAsia="x-none"/>
    </w:rPr>
  </w:style>
  <w:style w:type="paragraph" w:customStyle="1" w:styleId="rvps5">
    <w:name w:val="rvps5"/>
    <w:basedOn w:val="Normal"/>
    <w:rsid w:val="00216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216300"/>
  </w:style>
  <w:style w:type="paragraph" w:customStyle="1" w:styleId="rvps2">
    <w:name w:val="rvps2"/>
    <w:basedOn w:val="Normal"/>
    <w:rsid w:val="00216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rsid w:val="00216300"/>
  </w:style>
  <w:style w:type="character" w:customStyle="1" w:styleId="rvts0">
    <w:name w:val="rvts0"/>
    <w:basedOn w:val="DefaultParagraphFont"/>
    <w:rsid w:val="0021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84212"/>
    <w:rsid w:val="004B06BA"/>
    <w:rsid w:val="005D5C16"/>
    <w:rsid w:val="00614D88"/>
    <w:rsid w:val="006E5641"/>
    <w:rsid w:val="007A7A8F"/>
    <w:rsid w:val="00A00AAA"/>
    <w:rsid w:val="00B520F6"/>
    <w:rsid w:val="00E2245A"/>
    <w:rsid w:val="00E672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10490</Words>
  <Characters>5980</Characters>
  <Application>Microsoft Office Word</Application>
  <DocSecurity>8</DocSecurity>
  <Lines>49</Lines>
  <Paragraphs>32</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2023-03-27T06:24:00Z</dcterms:created>
  <dcterms:modified xsi:type="dcterms:W3CDTF">2024-10-09T11:09:00Z</dcterms:modified>
</cp:coreProperties>
</file>