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29.10.2024</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1096</w:t>
      </w:r>
    </w:p>
    <w:p w:rsidR="004208DA" w:rsidRPr="007C582E" w:rsidP="004208DA" w14:paraId="0A449B32" w14:textId="77777777">
      <w:pPr>
        <w:spacing w:after="0"/>
        <w:rPr>
          <w:rFonts w:ascii="Times New Roman" w:hAnsi="Times New Roman" w:cs="Times New Roman"/>
          <w:sz w:val="28"/>
          <w:szCs w:val="28"/>
        </w:rPr>
      </w:pPr>
    </w:p>
    <w:p w:rsidR="00173A03" w:rsidRPr="007C582E" w:rsidP="00173A03" w14:paraId="1A8F1156" w14:textId="77777777">
      <w:pPr>
        <w:spacing w:after="0"/>
        <w:rPr>
          <w:rFonts w:ascii="Times New Roman" w:hAnsi="Times New Roman" w:cs="Times New Roman"/>
          <w:sz w:val="28"/>
          <w:szCs w:val="28"/>
        </w:rPr>
      </w:pPr>
      <w:permStart w:id="1" w:edGrp="everyone"/>
    </w:p>
    <w:p w:rsidR="00173A03" w:rsidP="00173A03" w14:paraId="7D98D0AD" w14:textId="77777777">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ДОГОВІР</w:t>
      </w:r>
    </w:p>
    <w:p w:rsidR="00173A03" w:rsidP="00173A03" w14:paraId="6A8A8524" w14:textId="77777777">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про патронат над дітьми</w:t>
      </w:r>
    </w:p>
    <w:p w:rsidR="00173A03" w:rsidP="00173A03" w14:paraId="5F229F80" w14:textId="77777777">
      <w:pPr>
        <w:autoSpaceDE w:val="0"/>
        <w:autoSpaceDN w:val="0"/>
        <w:adjustRightInd w:val="0"/>
        <w:spacing w:after="0" w:line="240" w:lineRule="auto"/>
        <w:rPr>
          <w:rFonts w:ascii="Times New Roman" w:hAnsi="Times New Roman" w:cs="Times New Roman"/>
          <w:b/>
          <w:bCs/>
          <w:color w:val="000000"/>
          <w:sz w:val="28"/>
          <w:szCs w:val="28"/>
        </w:rPr>
      </w:pPr>
    </w:p>
    <w:p w:rsidR="00173A03" w:rsidP="00173A03" w14:paraId="4E4DE125" w14:textId="77777777">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м. Бровари                                                         «_____» ________________ 2024</w:t>
      </w:r>
    </w:p>
    <w:p w:rsidR="00173A03" w:rsidP="00173A03" w14:paraId="1CC314A5" w14:textId="77777777">
      <w:pPr>
        <w:autoSpaceDE w:val="0"/>
        <w:autoSpaceDN w:val="0"/>
        <w:adjustRightInd w:val="0"/>
        <w:spacing w:after="0" w:line="240" w:lineRule="auto"/>
        <w:rPr>
          <w:rFonts w:ascii="Times New Roman" w:hAnsi="Times New Roman" w:cs="Times New Roman"/>
          <w:color w:val="000000"/>
          <w:sz w:val="28"/>
          <w:szCs w:val="28"/>
        </w:rPr>
      </w:pPr>
    </w:p>
    <w:p w:rsidR="00173A03" w:rsidRPr="00FF596B" w:rsidP="00173A03" w14:paraId="02FBCD5F" w14:textId="77777777">
      <w:pPr>
        <w:autoSpaceDE w:val="0"/>
        <w:autoSpaceDN w:val="0"/>
        <w:adjustRightInd w:val="0"/>
        <w:spacing w:after="0" w:line="240" w:lineRule="auto"/>
        <w:jc w:val="both"/>
        <w:rPr>
          <w:rFonts w:ascii="Times New Roman" w:hAnsi="Times New Roman" w:cs="Times New Roman"/>
          <w:color w:val="000000"/>
          <w:sz w:val="28"/>
          <w:szCs w:val="28"/>
        </w:rPr>
      </w:pPr>
      <w:r w:rsidRPr="00FF596B">
        <w:rPr>
          <w:rFonts w:ascii="Times New Roman" w:hAnsi="Times New Roman" w:cs="Times New Roman"/>
          <w:color w:val="000000"/>
          <w:sz w:val="28"/>
          <w:szCs w:val="28"/>
        </w:rPr>
        <w:t xml:space="preserve">Виконавчий комітет Броварської міської ради Броварського району Київської області в особі міського голови </w:t>
      </w:r>
      <w:r w:rsidRPr="00FF596B">
        <w:rPr>
          <w:rFonts w:ascii="Times New Roman" w:hAnsi="Times New Roman" w:cs="Times New Roman"/>
          <w:color w:val="000000"/>
          <w:sz w:val="28"/>
          <w:szCs w:val="28"/>
        </w:rPr>
        <w:t>Сапожка</w:t>
      </w:r>
      <w:r w:rsidRPr="00FF596B">
        <w:rPr>
          <w:rFonts w:ascii="Times New Roman" w:hAnsi="Times New Roman" w:cs="Times New Roman"/>
          <w:color w:val="000000"/>
          <w:sz w:val="28"/>
          <w:szCs w:val="28"/>
        </w:rPr>
        <w:t xml:space="preserve"> Ігоря Васильовича, що діє на підставі Закону України «Про місцеве самоврядування в Україні»</w:t>
      </w:r>
      <w:r>
        <w:rPr>
          <w:rFonts w:ascii="Times New Roman" w:hAnsi="Times New Roman" w:cs="Times New Roman"/>
          <w:color w:val="000000"/>
          <w:sz w:val="28"/>
          <w:szCs w:val="28"/>
        </w:rPr>
        <w:t xml:space="preserve"> (далі – орган опіки та піклування Броварської міської ради)</w:t>
      </w:r>
      <w:r w:rsidRPr="00FF596B">
        <w:rPr>
          <w:rFonts w:ascii="Times New Roman" w:hAnsi="Times New Roman" w:cs="Times New Roman"/>
          <w:color w:val="000000"/>
          <w:sz w:val="28"/>
          <w:szCs w:val="28"/>
        </w:rPr>
        <w:t xml:space="preserve">, </w:t>
      </w:r>
      <w:r>
        <w:rPr>
          <w:rFonts w:ascii="Times New Roman" w:hAnsi="Times New Roman" w:cs="Times New Roman"/>
          <w:color w:val="000000"/>
          <w:sz w:val="28"/>
          <w:szCs w:val="28"/>
        </w:rPr>
        <w:t>та</w:t>
      </w:r>
      <w:r w:rsidRPr="00FF596B">
        <w:rPr>
          <w:rFonts w:ascii="Times New Roman" w:hAnsi="Times New Roman" w:cs="Times New Roman"/>
          <w:color w:val="000000"/>
          <w:sz w:val="28"/>
          <w:szCs w:val="28"/>
        </w:rPr>
        <w:t xml:space="preserve"> громадянка </w:t>
      </w:r>
      <w:r>
        <w:rPr>
          <w:rFonts w:ascii="Times New Roman" w:hAnsi="Times New Roman" w:cs="Times New Roman"/>
          <w:color w:val="000000"/>
          <w:sz w:val="28"/>
          <w:szCs w:val="28"/>
        </w:rPr>
        <w:t>***</w:t>
      </w:r>
      <w:r w:rsidRPr="00FF596B">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FF596B">
        <w:rPr>
          <w:rFonts w:ascii="Times New Roman" w:hAnsi="Times New Roman" w:cs="Times New Roman"/>
          <w:color w:val="000000"/>
          <w:sz w:val="28"/>
          <w:szCs w:val="28"/>
        </w:rPr>
        <w:t xml:space="preserve"> </w:t>
      </w:r>
      <w:r w:rsidRPr="00FF596B">
        <w:rPr>
          <w:rFonts w:ascii="Times New Roman" w:hAnsi="Times New Roman" w:cs="Times New Roman"/>
          <w:color w:val="000000"/>
          <w:sz w:val="28"/>
          <w:szCs w:val="28"/>
        </w:rPr>
        <w:t>р.н</w:t>
      </w:r>
      <w:r w:rsidRPr="00FF596B">
        <w:rPr>
          <w:rFonts w:ascii="Times New Roman" w:hAnsi="Times New Roman" w:cs="Times New Roman"/>
          <w:color w:val="000000"/>
          <w:sz w:val="28"/>
          <w:szCs w:val="28"/>
        </w:rPr>
        <w:t>. (паспорт громадянина України: №</w:t>
      </w:r>
      <w:r>
        <w:rPr>
          <w:rFonts w:ascii="Times New Roman" w:hAnsi="Times New Roman" w:cs="Times New Roman"/>
          <w:color w:val="000000"/>
          <w:sz w:val="28"/>
          <w:szCs w:val="28"/>
        </w:rPr>
        <w:t>***</w:t>
      </w:r>
      <w:r w:rsidRPr="00FF596B">
        <w:rPr>
          <w:rFonts w:ascii="Times New Roman" w:hAnsi="Times New Roman" w:cs="Times New Roman"/>
          <w:color w:val="000000"/>
          <w:sz w:val="28"/>
          <w:szCs w:val="28"/>
        </w:rPr>
        <w:t xml:space="preserve">, орган, що видав – </w:t>
      </w:r>
      <w:r>
        <w:rPr>
          <w:rFonts w:ascii="Times New Roman" w:hAnsi="Times New Roman" w:cs="Times New Roman"/>
          <w:color w:val="000000"/>
          <w:sz w:val="28"/>
          <w:szCs w:val="28"/>
        </w:rPr>
        <w:t>***</w:t>
      </w:r>
      <w:r w:rsidRPr="00FF596B">
        <w:rPr>
          <w:rFonts w:ascii="Times New Roman" w:hAnsi="Times New Roman" w:cs="Times New Roman"/>
          <w:color w:val="000000"/>
          <w:sz w:val="28"/>
          <w:szCs w:val="28"/>
        </w:rPr>
        <w:t xml:space="preserve">, дата видачі </w:t>
      </w:r>
      <w:r>
        <w:rPr>
          <w:rFonts w:ascii="Times New Roman" w:hAnsi="Times New Roman" w:cs="Times New Roman"/>
          <w:color w:val="000000"/>
          <w:sz w:val="28"/>
          <w:szCs w:val="28"/>
        </w:rPr>
        <w:t>***</w:t>
      </w:r>
      <w:r w:rsidRPr="00FF596B">
        <w:rPr>
          <w:rFonts w:ascii="Times New Roman" w:hAnsi="Times New Roman" w:cs="Times New Roman"/>
          <w:color w:val="000000"/>
          <w:sz w:val="28"/>
          <w:szCs w:val="28"/>
        </w:rPr>
        <w:t>) (далі – патронатний вихователь), я</w:t>
      </w:r>
      <w:r w:rsidRPr="00FF596B">
        <w:rPr>
          <w:rFonts w:ascii="Times New Roman" w:hAnsi="Times New Roman" w:cs="Times New Roman"/>
          <w:sz w:val="28"/>
          <w:szCs w:val="28"/>
        </w:rPr>
        <w:t xml:space="preserve">ка зареєстрована за </w:t>
      </w:r>
      <w:r w:rsidRPr="00FF596B">
        <w:rPr>
          <w:rFonts w:ascii="Times New Roman" w:hAnsi="Times New Roman" w:cs="Times New Roman"/>
          <w:sz w:val="28"/>
          <w:szCs w:val="28"/>
        </w:rPr>
        <w:t>адресою</w:t>
      </w:r>
      <w:r w:rsidRPr="00FF596B">
        <w:rPr>
          <w:rFonts w:ascii="Times New Roman" w:hAnsi="Times New Roman" w:cs="Times New Roman"/>
          <w:sz w:val="28"/>
          <w:szCs w:val="28"/>
        </w:rPr>
        <w:t xml:space="preserve">: вулиця </w:t>
      </w:r>
      <w:r>
        <w:rPr>
          <w:rFonts w:ascii="Times New Roman" w:hAnsi="Times New Roman" w:cs="Times New Roman"/>
          <w:sz w:val="28"/>
          <w:szCs w:val="28"/>
        </w:rPr>
        <w:t>***</w:t>
      </w:r>
      <w:r w:rsidRPr="00FF596B">
        <w:rPr>
          <w:rFonts w:ascii="Times New Roman" w:hAnsi="Times New Roman" w:cs="Times New Roman"/>
          <w:sz w:val="28"/>
          <w:szCs w:val="28"/>
        </w:rPr>
        <w:t xml:space="preserve">, будинок </w:t>
      </w:r>
      <w:r>
        <w:rPr>
          <w:rFonts w:ascii="Times New Roman" w:hAnsi="Times New Roman" w:cs="Times New Roman"/>
          <w:sz w:val="28"/>
          <w:szCs w:val="28"/>
        </w:rPr>
        <w:t>***</w:t>
      </w:r>
      <w:r w:rsidRPr="00FF596B">
        <w:rPr>
          <w:rFonts w:ascii="Times New Roman" w:hAnsi="Times New Roman" w:cs="Times New Roman"/>
          <w:sz w:val="28"/>
          <w:szCs w:val="28"/>
        </w:rPr>
        <w:t xml:space="preserve">, місто </w:t>
      </w:r>
      <w:r>
        <w:rPr>
          <w:rFonts w:ascii="Times New Roman" w:hAnsi="Times New Roman" w:cs="Times New Roman"/>
          <w:sz w:val="28"/>
          <w:szCs w:val="28"/>
        </w:rPr>
        <w:t>***</w:t>
      </w:r>
      <w:r w:rsidRPr="00FF596B">
        <w:rPr>
          <w:rFonts w:ascii="Times New Roman" w:hAnsi="Times New Roman" w:cs="Times New Roman"/>
          <w:sz w:val="28"/>
          <w:szCs w:val="28"/>
        </w:rPr>
        <w:t xml:space="preserve">, АР Крим, а фактично проживає за </w:t>
      </w:r>
      <w:r w:rsidRPr="00FF596B">
        <w:rPr>
          <w:rFonts w:ascii="Times New Roman" w:hAnsi="Times New Roman" w:cs="Times New Roman"/>
          <w:sz w:val="28"/>
          <w:szCs w:val="28"/>
        </w:rPr>
        <w:t>адресою</w:t>
      </w:r>
      <w:r w:rsidRPr="00FF596B">
        <w:rPr>
          <w:rFonts w:ascii="Times New Roman" w:hAnsi="Times New Roman" w:cs="Times New Roman"/>
          <w:sz w:val="28"/>
          <w:szCs w:val="28"/>
        </w:rPr>
        <w:t xml:space="preserve">: вулиця </w:t>
      </w:r>
      <w:r>
        <w:rPr>
          <w:rFonts w:ascii="Times New Roman" w:hAnsi="Times New Roman" w:cs="Times New Roman"/>
          <w:sz w:val="28"/>
          <w:szCs w:val="28"/>
        </w:rPr>
        <w:t>***</w:t>
      </w:r>
      <w:r w:rsidRPr="00FF596B">
        <w:rPr>
          <w:rFonts w:ascii="Times New Roman" w:hAnsi="Times New Roman" w:cs="Times New Roman"/>
          <w:sz w:val="28"/>
          <w:szCs w:val="28"/>
        </w:rPr>
        <w:t xml:space="preserve">, будинок </w:t>
      </w:r>
      <w:r>
        <w:rPr>
          <w:rFonts w:ascii="Times New Roman" w:hAnsi="Times New Roman" w:cs="Times New Roman"/>
          <w:sz w:val="28"/>
          <w:szCs w:val="28"/>
        </w:rPr>
        <w:t>***</w:t>
      </w:r>
      <w:r w:rsidRPr="00FF596B">
        <w:rPr>
          <w:rFonts w:ascii="Times New Roman" w:hAnsi="Times New Roman" w:cs="Times New Roman"/>
          <w:sz w:val="28"/>
          <w:szCs w:val="28"/>
        </w:rPr>
        <w:t>, місто Бровари, Броварський район, Київська область</w:t>
      </w:r>
      <w:r w:rsidRPr="00FF596B">
        <w:rPr>
          <w:rFonts w:ascii="Times New Roman" w:hAnsi="Times New Roman" w:cs="Times New Roman"/>
          <w:color w:val="000000"/>
          <w:sz w:val="28"/>
          <w:szCs w:val="28"/>
        </w:rPr>
        <w:t xml:space="preserve"> (далі – сторони), уклали договір про нижченаведене</w:t>
      </w:r>
    </w:p>
    <w:p w:rsidR="00173A03" w:rsidRPr="00FF596B" w:rsidP="00173A03" w14:paraId="1102574F" w14:textId="77777777">
      <w:pPr>
        <w:autoSpaceDE w:val="0"/>
        <w:autoSpaceDN w:val="0"/>
        <w:adjustRightInd w:val="0"/>
        <w:spacing w:after="0" w:line="240" w:lineRule="auto"/>
        <w:jc w:val="both"/>
        <w:rPr>
          <w:rFonts w:ascii="Times New Roman" w:hAnsi="Times New Roman" w:cs="Times New Roman"/>
          <w:color w:val="000000"/>
          <w:sz w:val="28"/>
          <w:szCs w:val="28"/>
        </w:rPr>
      </w:pPr>
    </w:p>
    <w:p w:rsidR="00173A03" w:rsidRPr="00FF596B" w:rsidP="00173A03" w14:paraId="21DC221B" w14:textId="77777777">
      <w:pPr>
        <w:autoSpaceDE w:val="0"/>
        <w:autoSpaceDN w:val="0"/>
        <w:adjustRightInd w:val="0"/>
        <w:spacing w:after="0" w:line="240" w:lineRule="auto"/>
        <w:ind w:left="2832" w:firstLine="708"/>
        <w:rPr>
          <w:rFonts w:ascii="Times New Roman" w:hAnsi="Times New Roman" w:cs="Times New Roman"/>
          <w:color w:val="000000"/>
          <w:sz w:val="28"/>
          <w:szCs w:val="28"/>
        </w:rPr>
      </w:pPr>
      <w:r w:rsidRPr="00FF596B">
        <w:rPr>
          <w:rFonts w:ascii="Times New Roman" w:hAnsi="Times New Roman" w:cs="Times New Roman"/>
          <w:color w:val="000000"/>
          <w:sz w:val="28"/>
          <w:szCs w:val="28"/>
        </w:rPr>
        <w:t>Предмет договору</w:t>
      </w:r>
    </w:p>
    <w:p w:rsidR="00173A03" w:rsidP="00173A03" w14:paraId="15153D54"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F596B">
        <w:rPr>
          <w:rFonts w:ascii="Times New Roman" w:hAnsi="Times New Roman" w:cs="Times New Roman"/>
          <w:color w:val="000000"/>
          <w:sz w:val="28"/>
          <w:szCs w:val="28"/>
        </w:rPr>
        <w:t>1. Патронатний вихователь у порядку та на умовах, визначених</w:t>
      </w:r>
      <w:r>
        <w:rPr>
          <w:rFonts w:ascii="Times New Roman" w:hAnsi="Times New Roman" w:cs="Times New Roman"/>
          <w:color w:val="000000"/>
          <w:sz w:val="28"/>
          <w:szCs w:val="28"/>
        </w:rPr>
        <w:t xml:space="preserve"> цим договором, зобов’язується забезпечувати надання послуг з тимчасового догляду, виховання та реабілітації дитини, ***, ***</w:t>
      </w:r>
      <w:r>
        <w:rPr>
          <w:rFonts w:ascii="Times New Roman" w:hAnsi="Times New Roman" w:cs="Times New Roman"/>
          <w:sz w:val="28"/>
          <w:szCs w:val="28"/>
        </w:rPr>
        <w:t xml:space="preserve"> </w:t>
      </w:r>
      <w:r>
        <w:rPr>
          <w:rFonts w:ascii="Times New Roman" w:hAnsi="Times New Roman" w:cs="Times New Roman"/>
          <w:sz w:val="28"/>
          <w:szCs w:val="28"/>
        </w:rPr>
        <w:t>р.н</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(далі – дитина), влаштованої до сім’ї патронатного вихователя *** виконавчим комітетом Броварської міської ради Броварського району Київської області відповідно до рішення від 29.10.2024 № ____ на час </w:t>
      </w:r>
      <w:r w:rsidRPr="00F24E93">
        <w:rPr>
          <w:rFonts w:ascii="Times New Roman" w:hAnsi="Times New Roman" w:cs="Times New Roman"/>
          <w:sz w:val="28"/>
          <w:szCs w:val="28"/>
        </w:rPr>
        <w:t>пошуку альтернативної форми сімейного влаштування</w:t>
      </w:r>
      <w:r>
        <w:rPr>
          <w:rFonts w:ascii="Times New Roman" w:hAnsi="Times New Roman" w:cs="Times New Roman"/>
          <w:color w:val="000000"/>
          <w:sz w:val="28"/>
          <w:szCs w:val="28"/>
        </w:rPr>
        <w:t>.</w:t>
      </w:r>
    </w:p>
    <w:p w:rsidR="00173A03" w:rsidP="00173A03" w14:paraId="6ADE78FC" w14:textId="77777777">
      <w:pPr>
        <w:autoSpaceDE w:val="0"/>
        <w:autoSpaceDN w:val="0"/>
        <w:adjustRightInd w:val="0"/>
        <w:spacing w:after="0" w:line="240" w:lineRule="auto"/>
        <w:jc w:val="both"/>
        <w:rPr>
          <w:rFonts w:ascii="Times New Roman" w:hAnsi="Times New Roman" w:cs="Times New Roman"/>
          <w:color w:val="000000"/>
          <w:sz w:val="28"/>
          <w:szCs w:val="28"/>
        </w:rPr>
      </w:pPr>
    </w:p>
    <w:p w:rsidR="00173A03" w:rsidP="00173A03" w14:paraId="73D44199" w14:textId="77777777">
      <w:pPr>
        <w:autoSpaceDE w:val="0"/>
        <w:autoSpaceDN w:val="0"/>
        <w:adjustRightInd w:val="0"/>
        <w:spacing w:after="0" w:line="240" w:lineRule="auto"/>
        <w:jc w:val="both"/>
        <w:rPr>
          <w:rFonts w:ascii="Times New Roman" w:hAnsi="Times New Roman" w:cs="Times New Roman"/>
          <w:color w:val="000000"/>
          <w:sz w:val="28"/>
          <w:szCs w:val="28"/>
        </w:rPr>
      </w:pPr>
    </w:p>
    <w:p w:rsidR="00173A03" w:rsidP="00173A03" w14:paraId="30E573B5" w14:textId="77777777">
      <w:pPr>
        <w:autoSpaceDE w:val="0"/>
        <w:autoSpaceDN w:val="0"/>
        <w:adjustRightInd w:val="0"/>
        <w:spacing w:after="0" w:line="240" w:lineRule="auto"/>
        <w:ind w:left="1416" w:firstLine="708"/>
        <w:rPr>
          <w:rFonts w:ascii="Times New Roman" w:hAnsi="Times New Roman" w:cs="Times New Roman"/>
          <w:color w:val="000000"/>
          <w:sz w:val="28"/>
          <w:szCs w:val="28"/>
        </w:rPr>
      </w:pPr>
      <w:r>
        <w:rPr>
          <w:rFonts w:ascii="Times New Roman" w:hAnsi="Times New Roman" w:cs="Times New Roman"/>
          <w:color w:val="000000"/>
          <w:sz w:val="28"/>
          <w:szCs w:val="28"/>
        </w:rPr>
        <w:t>Обов’язки та права патронатного вихователя</w:t>
      </w:r>
    </w:p>
    <w:p w:rsidR="00173A03" w:rsidP="00173A03" w14:paraId="6D94BA99"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 Щодо влаштованих до сім’ї патронатного вихователя дитини патронатний вихователь зобов’язується:</w:t>
      </w:r>
    </w:p>
    <w:p w:rsidR="00173A03" w:rsidP="00173A03" w14:paraId="7DC7633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за місцем фактичного проживання сім’ї патронатного вихователя за </w:t>
      </w:r>
      <w:r>
        <w:rPr>
          <w:rFonts w:ascii="Times New Roman" w:hAnsi="Times New Roman" w:cs="Times New Roman"/>
          <w:color w:val="000000"/>
          <w:sz w:val="28"/>
          <w:szCs w:val="28"/>
        </w:rPr>
        <w:t>адресою</w:t>
      </w:r>
      <w:r>
        <w:rPr>
          <w:rFonts w:ascii="Times New Roman" w:hAnsi="Times New Roman" w:cs="Times New Roman"/>
          <w:color w:val="000000"/>
          <w:sz w:val="28"/>
          <w:szCs w:val="28"/>
        </w:rPr>
        <w:t>: вул. ***, ***, місто Бровари, Броварський район, Київська область, надати окрему кімнату для тимчасового проживання дитини, влаштованої до сім’ї патронатного вихователя;</w:t>
      </w:r>
    </w:p>
    <w:p w:rsidR="00173A03" w:rsidP="00173A03" w14:paraId="6536E51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 створити належні умови для сну, відпочинку, дозвілля та розвитку;</w:t>
      </w:r>
    </w:p>
    <w:p w:rsidR="00173A03" w:rsidP="00173A03" w14:paraId="06006E2B"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3) здійснювати санітарно-гігієнічні процедури з урахуванням віку та індивідуальних особливостей дитини;</w:t>
      </w:r>
    </w:p>
    <w:p w:rsidR="00173A03" w:rsidRPr="001331BE" w:rsidP="00173A03" w14:paraId="598F18E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4) нести персональну відповідальність за життя та здоров’я ***, ***</w:t>
      </w:r>
      <w:r>
        <w:rPr>
          <w:rFonts w:ascii="Times New Roman" w:hAnsi="Times New Roman" w:cs="Times New Roman"/>
          <w:sz w:val="28"/>
          <w:szCs w:val="28"/>
        </w:rPr>
        <w:t xml:space="preserve"> </w:t>
      </w:r>
      <w:r>
        <w:rPr>
          <w:rFonts w:ascii="Times New Roman" w:hAnsi="Times New Roman" w:cs="Times New Roman"/>
          <w:sz w:val="28"/>
          <w:szCs w:val="28"/>
        </w:rPr>
        <w:t>р.н</w:t>
      </w:r>
      <w:r>
        <w:rPr>
          <w:rFonts w:ascii="Times New Roman" w:hAnsi="Times New Roman" w:cs="Times New Roman"/>
          <w:sz w:val="28"/>
          <w:szCs w:val="28"/>
        </w:rPr>
        <w:t>.;</w:t>
      </w:r>
    </w:p>
    <w:p w:rsidR="00173A03" w:rsidP="00173A03" w14:paraId="61BC0381"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 у період перебування дитини у сім’ї патронатного вихователя дбати про її безпеку та захист, у разі потреби - надавати </w:t>
      </w:r>
      <w:r>
        <w:rPr>
          <w:rFonts w:ascii="Times New Roman" w:hAnsi="Times New Roman" w:cs="Times New Roman"/>
          <w:color w:val="000000"/>
          <w:sz w:val="28"/>
          <w:szCs w:val="28"/>
        </w:rPr>
        <w:t>домедичну</w:t>
      </w:r>
      <w:r>
        <w:rPr>
          <w:rFonts w:ascii="Times New Roman" w:hAnsi="Times New Roman" w:cs="Times New Roman"/>
          <w:color w:val="000000"/>
          <w:sz w:val="28"/>
          <w:szCs w:val="28"/>
        </w:rPr>
        <w:t xml:space="preserve"> допомогу та вживати заходів до забезпечення невідкладної медичної допомоги;</w:t>
      </w:r>
    </w:p>
    <w:p w:rsidR="00173A03" w:rsidP="00173A03" w14:paraId="04DF49A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6) забезпечити належний догляд за дитиною відповідно до її віку та потреб у розвитку, в тому числі дотримання нею режиму дня, регулярності здійснення санітарно-гігієнічних процедур;</w:t>
      </w:r>
    </w:p>
    <w:p w:rsidR="00173A03" w:rsidP="00173A03" w14:paraId="051A3536"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7) вживати заходів, спрямованих на покращення стану здоров’я дитини, профілактики захворюваності, виконання рекомендацій сімейного лікаря, який забезпечує надання медичних послуг дитині;</w:t>
      </w:r>
    </w:p>
    <w:p w:rsidR="00173A03" w:rsidP="00173A03" w14:paraId="5978176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8) звернутися до надавача медичних послуг за місцем свого фактичного проживання про визначення лікаря та укладення з ним декларації для надання первинної медичної допомоги, направлення (за потреби) на проходження медичного обстеження дитини з метою:</w:t>
      </w:r>
    </w:p>
    <w:p w:rsidR="00173A03" w:rsidP="00173A03" w14:paraId="6F26D2D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підготовки висновку про стан здоров’я, фізичного та розумового розвитку дитини, в тому числі для влаштування її до закладів освіти;</w:t>
      </w:r>
    </w:p>
    <w:p w:rsidR="00173A03" w:rsidP="00173A03" w14:paraId="3F743935"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уточнення, встановлення, спростування чи підтвердження діагнозу, підготовки (у разі потреби) медичного висновку про дитину з інвалідністю та індивідуальної програми реабілітації дитини з інвалідністю;</w:t>
      </w:r>
    </w:p>
    <w:p w:rsidR="00173A03" w:rsidP="00173A03" w14:paraId="68C386A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амбулаторної або стаціонарної медичної допомоги в умовах медичного, реабілітаційного закладу, лікувально-профілактичної чи санаторно-курортної установи, розміщених на території громади, району чи є міжрайонними;</w:t>
      </w:r>
    </w:p>
    <w:p w:rsidR="00173A03" w:rsidP="00173A03" w14:paraId="3012DF0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задоволення потреби у медичних послугах та лікарських засобах за програмою медичних гарантій тощо;</w:t>
      </w:r>
    </w:p>
    <w:p w:rsidR="00173A03" w:rsidP="00173A03" w14:paraId="5F023E1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9) з урахуванням віку та індивідуальних потреб забезпечити дитину, влаштовану до сім’ї патронатного вихователя:</w:t>
      </w:r>
    </w:p>
    <w:p w:rsidR="00173A03" w:rsidP="00173A03" w14:paraId="74150DE9"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одягом, взуттям, білизною, що відповідає сезону (у разі відсутності);</w:t>
      </w:r>
    </w:p>
    <w:p w:rsidR="00173A03" w:rsidP="00173A03" w14:paraId="66C392C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збалансованим харчуванням, у тому числі під час відвідування відповідного закладу освіти, культурного чи спортивного спрямування або закладу соціально-психологічної реабілітації, в якому перебуває дитина понад чотири години, у разі, коли таке харчування не надає відповідний заклад;</w:t>
      </w:r>
    </w:p>
    <w:p w:rsidR="00173A03" w:rsidP="00173A03" w14:paraId="77E22B10"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робочим місцем для навчання та змістовного дозвілля;</w:t>
      </w:r>
    </w:p>
    <w:p w:rsidR="00173A03" w:rsidP="00173A03" w14:paraId="3A9AF80E"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доступом до Інтернету через комп’ютер, планшет чи телефон (за потреби);</w:t>
      </w:r>
    </w:p>
    <w:p w:rsidR="00173A03" w:rsidP="00173A03" w14:paraId="662AF2A5"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індивідуальними гігієнічними засобами;</w:t>
      </w:r>
    </w:p>
    <w:p w:rsidR="00173A03" w:rsidP="00173A03" w14:paraId="18ABA1A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канцелярським приладдям, іграшками та розвиваючими іграми, книгами (за потреби);</w:t>
      </w:r>
    </w:p>
    <w:p w:rsidR="00173A03" w:rsidP="00173A03" w14:paraId="0B66156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10) забезпечити отримання дитиною освітніх послуг шляхом відвідування загальноосвітнього закладу освіти з урахуванням вимог пункту 25 Порядку створення та діяльності сім’ї патронатного вихователя, влаштування, перебування дитини в сім’ї патронатного вихователя, затвердженого постановою Кабінету Міністрів України від 20 серпня 2021 року №893 «Деякі питання захисту прав дитини та надання послуги патронату над дитиною» (далі – Постанова);</w:t>
      </w:r>
    </w:p>
    <w:p w:rsidR="00173A03" w:rsidP="00173A03" w14:paraId="664F188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11) організувати індивідуальну чи інклюзивну форму здобуття освітніх, корекційно-розвивальних, реабілітаційних та інших соціальних послуг, у тому числі консультацій спеціалістів </w:t>
      </w:r>
      <w:r>
        <w:rPr>
          <w:rFonts w:ascii="Times New Roman" w:hAnsi="Times New Roman" w:cs="Times New Roman"/>
          <w:color w:val="000000"/>
          <w:sz w:val="28"/>
          <w:szCs w:val="28"/>
        </w:rPr>
        <w:t>інклюзивно</w:t>
      </w:r>
      <w:r>
        <w:rPr>
          <w:rFonts w:ascii="Times New Roman" w:hAnsi="Times New Roman" w:cs="Times New Roman"/>
          <w:color w:val="000000"/>
          <w:sz w:val="28"/>
          <w:szCs w:val="28"/>
        </w:rPr>
        <w:t>-ресурсного центру (за потреби);</w:t>
      </w:r>
    </w:p>
    <w:p w:rsidR="00173A03" w:rsidP="00173A03" w14:paraId="036D01A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12) забезпечити змістовне дозвілля дитини з урахуванням віку та особливостей розвитку;</w:t>
      </w:r>
    </w:p>
    <w:p w:rsidR="00173A03" w:rsidP="00173A03" w14:paraId="07E470BB"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13) забезпечити отримання дитиною послуг, визначених індивідуальним планом соціального захисту дитини, індивідуальною програмою реабілітації дитини з інвалідністю, в тому числі послуг психолога, дефектолога, логопеда, </w:t>
      </w:r>
      <w:r>
        <w:rPr>
          <w:rFonts w:ascii="Times New Roman" w:hAnsi="Times New Roman" w:cs="Times New Roman"/>
          <w:color w:val="000000"/>
          <w:sz w:val="28"/>
          <w:szCs w:val="28"/>
        </w:rPr>
        <w:t>реабілітолога</w:t>
      </w:r>
      <w:r>
        <w:rPr>
          <w:rFonts w:ascii="Times New Roman" w:hAnsi="Times New Roman" w:cs="Times New Roman"/>
          <w:color w:val="000000"/>
          <w:sz w:val="28"/>
          <w:szCs w:val="28"/>
        </w:rPr>
        <w:t>, арт-терапевтичних, творчих, розвивальних занять тощо;</w:t>
      </w:r>
    </w:p>
    <w:p w:rsidR="00173A03" w:rsidP="00173A03" w14:paraId="61C5775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14) дбати про моральний, фізичний, пізнавальний та </w:t>
      </w:r>
      <w:r>
        <w:rPr>
          <w:rFonts w:ascii="Times New Roman" w:hAnsi="Times New Roman" w:cs="Times New Roman"/>
          <w:color w:val="000000"/>
          <w:sz w:val="28"/>
          <w:szCs w:val="28"/>
        </w:rPr>
        <w:t>емоційно</w:t>
      </w:r>
      <w:r>
        <w:rPr>
          <w:rFonts w:ascii="Times New Roman" w:hAnsi="Times New Roman" w:cs="Times New Roman"/>
          <w:color w:val="000000"/>
          <w:sz w:val="28"/>
          <w:szCs w:val="28"/>
        </w:rPr>
        <w:t>- особистісний розвиток, психологічне, соціальне благополуччя дитини, влаштованої до сім’ї патронатного вихователя;</w:t>
      </w:r>
    </w:p>
    <w:p w:rsidR="00173A03" w:rsidP="00173A03" w14:paraId="6F805AC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15) представляти інтереси дитини у відповідних установах та організаціях     у межах своїх повноважень та згідно із заходами, визначеними індивідуальним планом соціального захисту дитини, індивідуальною програмою реабілітації дитини з інвалідністю;</w:t>
      </w:r>
    </w:p>
    <w:p w:rsidR="00173A03" w:rsidP="00173A03" w14:paraId="2A26C4FB"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16) невідкладно повідомляти службі у справах дітей Броварської міської ради Броварського району Київської області (далі – Служба), про зміни у стані здоров’я дитини, самовільне залишення сім’ї патронатного вихователя та інші важливі факти, які можуть негативно вплинути на задоволення її потреб;</w:t>
      </w:r>
    </w:p>
    <w:p w:rsidR="00173A03" w:rsidP="00173A03" w14:paraId="2C5F9871"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17) вести журнал спостережень стосовно дитини, влаштованої до сім’ї патронатного вихователя, та передавати його Службі щомісяця для використання в роботі, а після її вибуття із сім’ї патронатного вихователя для долучення до справи дитини;</w:t>
      </w:r>
    </w:p>
    <w:p w:rsidR="00173A03" w:rsidP="00173A03" w14:paraId="6A67F6E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18) використовувати у повному обсязі соціальну допомогу на утримання дитини, влаштованої до сім’ї патронатного вихователя, та спрямовувати її на задоволення потреб дитини відповідно до вимог Постанови;</w:t>
      </w:r>
    </w:p>
    <w:p w:rsidR="00173A03" w:rsidP="00173A03" w14:paraId="3178ADB4"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19) на момент прийняття рішення про вибуття дитини, влаштованої до сім’ї патронатного вихователя, забезпечити не пізніше ніж за три робочих дні проходження ними медичного огляду та отримання відповідного висновку про стан її здоров’я;</w:t>
      </w:r>
    </w:p>
    <w:p w:rsidR="00173A03" w:rsidP="00173A03" w14:paraId="7DAC906E"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20) інформувати дитину про перебіг розгляду справи та процес прийняття рішень щодо неї;</w:t>
      </w:r>
    </w:p>
    <w:p w:rsidR="00173A03" w:rsidP="00173A03" w14:paraId="602DB515"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21) забезпечити відповідно до рішення комісії з </w:t>
      </w:r>
      <w:r w:rsidRPr="001811BC">
        <w:rPr>
          <w:rFonts w:ascii="Times New Roman" w:hAnsi="Times New Roman" w:cs="Times New Roman"/>
          <w:color w:val="000000"/>
          <w:sz w:val="28"/>
          <w:szCs w:val="28"/>
        </w:rPr>
        <w:t>питань захисту прав дитини</w:t>
      </w:r>
      <w:r>
        <w:rPr>
          <w:rFonts w:ascii="Times New Roman" w:hAnsi="Times New Roman" w:cs="Times New Roman"/>
          <w:b/>
          <w:bCs/>
          <w:color w:val="000000"/>
          <w:sz w:val="28"/>
          <w:szCs w:val="28"/>
        </w:rPr>
        <w:t xml:space="preserve"> </w:t>
      </w:r>
      <w:r>
        <w:rPr>
          <w:rFonts w:ascii="Times New Roman" w:hAnsi="Times New Roman" w:cs="Times New Roman"/>
          <w:color w:val="000000"/>
          <w:sz w:val="28"/>
          <w:szCs w:val="28"/>
        </w:rPr>
        <w:t xml:space="preserve">підготовку дитини до влаштування в одну із сімейних форм виховання, чи в умови, максимально наближені до сімейних; </w:t>
      </w:r>
    </w:p>
    <w:p w:rsidR="00173A03" w:rsidP="00173A03" w14:paraId="5488E0D6"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22) здійснювати свої обов’язки щодо догляду, виховання та реабілітації дитини у спосіб, який унеможливлює приниження її честі та гідності та застосування насилля, різних форм жорстокого поводження з дитиною, в тому числі помічником патронатного вихователя.</w:t>
      </w:r>
    </w:p>
    <w:p w:rsidR="00173A03" w:rsidP="00173A03" w14:paraId="22265566" w14:textId="77777777">
      <w:pPr>
        <w:autoSpaceDE w:val="0"/>
        <w:autoSpaceDN w:val="0"/>
        <w:adjustRightInd w:val="0"/>
        <w:spacing w:after="0" w:line="240" w:lineRule="auto"/>
        <w:rPr>
          <w:rFonts w:ascii="Times New Roman" w:hAnsi="Times New Roman" w:cs="Times New Roman"/>
          <w:color w:val="000000"/>
          <w:sz w:val="28"/>
          <w:szCs w:val="28"/>
        </w:rPr>
      </w:pPr>
    </w:p>
    <w:p w:rsidR="00173A03" w:rsidP="00173A03" w14:paraId="33A6F3DC" w14:textId="77777777">
      <w:pPr>
        <w:autoSpaceDE w:val="0"/>
        <w:autoSpaceDN w:val="0"/>
        <w:adjustRightInd w:val="0"/>
        <w:spacing w:after="0" w:line="240" w:lineRule="auto"/>
        <w:rPr>
          <w:rFonts w:ascii="Times New Roman" w:hAnsi="Times New Roman" w:cs="Times New Roman"/>
          <w:color w:val="000000"/>
          <w:sz w:val="28"/>
          <w:szCs w:val="28"/>
        </w:rPr>
      </w:pPr>
    </w:p>
    <w:p w:rsidR="00173A03" w:rsidP="00173A03" w14:paraId="26E6158A" w14:textId="77777777">
      <w:pPr>
        <w:autoSpaceDE w:val="0"/>
        <w:autoSpaceDN w:val="0"/>
        <w:adjustRightInd w:val="0"/>
        <w:spacing w:after="0" w:line="240" w:lineRule="auto"/>
        <w:rPr>
          <w:rFonts w:ascii="Times New Roman" w:hAnsi="Times New Roman" w:cs="Times New Roman"/>
          <w:color w:val="000000"/>
          <w:sz w:val="28"/>
          <w:szCs w:val="28"/>
        </w:rPr>
      </w:pPr>
    </w:p>
    <w:p w:rsidR="00173A03" w:rsidP="00173A03" w14:paraId="63D5281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 </w:t>
      </w:r>
      <w:r w:rsidRPr="001811BC">
        <w:rPr>
          <w:rFonts w:ascii="Times New Roman" w:hAnsi="Times New Roman" w:cs="Times New Roman"/>
          <w:color w:val="000000"/>
          <w:sz w:val="28"/>
          <w:szCs w:val="28"/>
        </w:rPr>
        <w:t>Щодо органу опіки та піклування</w:t>
      </w:r>
      <w:r>
        <w:rPr>
          <w:rFonts w:ascii="Times New Roman" w:hAnsi="Times New Roman" w:cs="Times New Roman"/>
          <w:color w:val="000000"/>
          <w:sz w:val="28"/>
          <w:szCs w:val="28"/>
        </w:rPr>
        <w:t xml:space="preserve"> та служби у справах дітей патронатний вихователь зобов’язується:</w:t>
      </w:r>
    </w:p>
    <w:p w:rsidR="00173A03" w:rsidP="00173A03" w14:paraId="036F2BA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співпрацювати у складі міждисциплінарної команди із спеціалістами, які залучаються до надання послуги патронату над дитиною, влаштованою до сім’ї патронатного вихователя;</w:t>
      </w:r>
    </w:p>
    <w:p w:rsidR="00173A03" w:rsidP="00173A03" w14:paraId="5AEB96B0"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виконувати заходи індивідуального плану соціального захисту дитини, відповідальність за впровадження яких покладена на патронатного вихователя;</w:t>
      </w:r>
    </w:p>
    <w:p w:rsidR="00173A03" w:rsidP="00173A03" w14:paraId="1B00CE0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погоджувати із Службою виїзд сім’ї патронатного вихователя разом із влаштованою до неї дитини за межі населеного пункту фактичного її проживання, тривалість якого перевищує дві доби;</w:t>
      </w:r>
    </w:p>
    <w:p w:rsidR="00173A03" w:rsidP="00173A03" w14:paraId="08ECD88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невідкладно повідомляти Службі у разі виникнення непередбачуваних обставин, які унеможливлюють надання послуги патронату над дитиною, влаштованою до сім’ї патронатного вихователя.</w:t>
      </w:r>
    </w:p>
    <w:p w:rsidR="00173A03" w:rsidP="00173A03" w14:paraId="013C9CA7" w14:textId="77777777">
      <w:pPr>
        <w:autoSpaceDE w:val="0"/>
        <w:autoSpaceDN w:val="0"/>
        <w:adjustRightInd w:val="0"/>
        <w:spacing w:after="0" w:line="240" w:lineRule="auto"/>
        <w:jc w:val="both"/>
        <w:rPr>
          <w:rFonts w:ascii="Times New Roman" w:hAnsi="Times New Roman" w:cs="Times New Roman"/>
          <w:color w:val="7F7F7F"/>
          <w:sz w:val="28"/>
          <w:szCs w:val="28"/>
        </w:rPr>
      </w:pPr>
    </w:p>
    <w:p w:rsidR="00173A03" w:rsidP="00173A03" w14:paraId="0D5256B6"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4. Патронатний вихователь має право:</w:t>
      </w:r>
    </w:p>
    <w:p w:rsidR="00173A03" w:rsidP="00173A03" w14:paraId="2AD545C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отримувати інформацію про стан здоров’я, особливості розвитку, емоційний стан, потреби дитини, влаштованої до сім’ї патронатного вихователя, ризики, пов’язані із сімейною ситуацією, та обставини, що спричинили влаштування дитини до сім’ї патронатного вихователя;</w:t>
      </w:r>
    </w:p>
    <w:p w:rsidR="00173A03" w:rsidP="00173A03" w14:paraId="52E1E6F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організувати у прийнятний для себе спосіб процес догляду, виховання та реабілітації дитини, влаштованої до сім’ї патронатного вихователя;</w:t>
      </w:r>
    </w:p>
    <w:p w:rsidR="00173A03" w:rsidP="00173A03" w14:paraId="3F65D4B4"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за підтримки міждисциплінарної команди планувати та здійснювати витрати соціальної допомоги на утримання дитини, влаштованої до сім’ї патронатного вихователя;</w:t>
      </w:r>
    </w:p>
    <w:p w:rsidR="00173A03" w:rsidP="00173A03" w14:paraId="409DC61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ініціювати розгляд міждисциплінарною командою питань щодо забезпечення прав та представлення інтересів дитини або фактів, що стали відомі в процесі перебування у сім’ї патронатного вихователя та є важливими для прийняття подальших рішень;</w:t>
      </w:r>
    </w:p>
    <w:p w:rsidR="00173A03" w:rsidP="00173A03" w14:paraId="7FC481B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ініціювати перед органом опіки та піклування вирішення питань, пов’язаних із потребою у піклуванні дитини, проведенні складних </w:t>
      </w:r>
      <w:r>
        <w:rPr>
          <w:rFonts w:ascii="Times New Roman" w:hAnsi="Times New Roman" w:cs="Times New Roman"/>
          <w:color w:val="000000"/>
          <w:sz w:val="28"/>
          <w:szCs w:val="28"/>
        </w:rPr>
        <w:t>дороговартісних</w:t>
      </w:r>
      <w:r>
        <w:rPr>
          <w:rFonts w:ascii="Times New Roman" w:hAnsi="Times New Roman" w:cs="Times New Roman"/>
          <w:color w:val="000000"/>
          <w:sz w:val="28"/>
          <w:szCs w:val="28"/>
        </w:rPr>
        <w:t xml:space="preserve"> обстежень, в операційному втручанні, протезуванні, придбанні для дитини засобів реабілітації чи пересування тощо;</w:t>
      </w:r>
    </w:p>
    <w:p w:rsidR="00173A03" w:rsidRPr="00931D04" w:rsidP="00173A03" w14:paraId="30B1603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ініціювати перегляд умов цього договору, доповнення, кореляції чи його розірвання.</w:t>
      </w:r>
    </w:p>
    <w:p w:rsidR="00173A03" w:rsidRPr="00931D04" w:rsidP="00173A03" w14:paraId="1FC5C952" w14:textId="77777777">
      <w:pPr>
        <w:autoSpaceDE w:val="0"/>
        <w:autoSpaceDN w:val="0"/>
        <w:adjustRightInd w:val="0"/>
        <w:spacing w:after="0" w:line="240" w:lineRule="auto"/>
        <w:jc w:val="both"/>
        <w:rPr>
          <w:rFonts w:ascii="Times New Roman" w:hAnsi="Times New Roman" w:cs="Times New Roman"/>
          <w:color w:val="000000"/>
          <w:sz w:val="28"/>
          <w:szCs w:val="28"/>
        </w:rPr>
      </w:pPr>
    </w:p>
    <w:p w:rsidR="00173A03" w:rsidRPr="001811BC" w:rsidP="00173A03" w14:paraId="01C91B5F" w14:textId="77777777">
      <w:pPr>
        <w:autoSpaceDE w:val="0"/>
        <w:autoSpaceDN w:val="0"/>
        <w:adjustRightInd w:val="0"/>
        <w:spacing w:after="0" w:line="240" w:lineRule="auto"/>
        <w:jc w:val="center"/>
        <w:rPr>
          <w:rFonts w:ascii="Times New Roman" w:hAnsi="Times New Roman" w:cs="Times New Roman"/>
          <w:color w:val="000000"/>
          <w:sz w:val="28"/>
          <w:szCs w:val="28"/>
        </w:rPr>
      </w:pPr>
      <w:r w:rsidRPr="00931D04">
        <w:rPr>
          <w:rFonts w:ascii="Times New Roman" w:hAnsi="Times New Roman" w:cs="Times New Roman"/>
          <w:color w:val="000000"/>
          <w:sz w:val="28"/>
          <w:szCs w:val="28"/>
        </w:rPr>
        <w:t xml:space="preserve">Обов’язки та права органу опіки та піклування Броварської міської ради </w:t>
      </w:r>
      <w:r>
        <w:rPr>
          <w:rFonts w:ascii="Times New Roman" w:hAnsi="Times New Roman" w:cs="Times New Roman"/>
          <w:color w:val="000000"/>
          <w:sz w:val="28"/>
          <w:szCs w:val="28"/>
        </w:rPr>
        <w:t xml:space="preserve"> </w:t>
      </w:r>
      <w:r w:rsidRPr="001811BC">
        <w:rPr>
          <w:rFonts w:ascii="Times New Roman" w:hAnsi="Times New Roman" w:cs="Times New Roman"/>
          <w:color w:val="000000"/>
          <w:sz w:val="28"/>
          <w:szCs w:val="28"/>
        </w:rPr>
        <w:t>Броварського району Київської області</w:t>
      </w:r>
    </w:p>
    <w:p w:rsidR="00173A03" w:rsidRPr="00931D04" w:rsidP="00173A03" w14:paraId="1B2BB10E"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Pr="00931D04">
        <w:rPr>
          <w:rFonts w:ascii="Times New Roman" w:hAnsi="Times New Roman" w:cs="Times New Roman"/>
          <w:color w:val="000000"/>
          <w:sz w:val="28"/>
          <w:szCs w:val="28"/>
        </w:rPr>
        <w:t>. Орган опіки та піклування зобов’язується:</w:t>
      </w:r>
    </w:p>
    <w:p w:rsidR="00173A03" w:rsidRPr="00931D04" w:rsidP="00173A03" w14:paraId="763419A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 xml:space="preserve">1) забезпечувати здійснення своєчасних дій та прийняття рішень                          з урахуванням індивідуальних потреб та найкращих інтересів </w:t>
      </w:r>
      <w:r>
        <w:rPr>
          <w:rFonts w:ascii="Times New Roman" w:hAnsi="Times New Roman" w:cs="Times New Roman"/>
          <w:color w:val="000000"/>
          <w:sz w:val="28"/>
          <w:szCs w:val="28"/>
        </w:rPr>
        <w:t>дитини</w:t>
      </w:r>
      <w:r w:rsidRPr="00931D04">
        <w:rPr>
          <w:rFonts w:ascii="Times New Roman" w:hAnsi="Times New Roman" w:cs="Times New Roman"/>
          <w:color w:val="000000"/>
          <w:sz w:val="28"/>
          <w:szCs w:val="28"/>
        </w:rPr>
        <w:t>, влаштован</w:t>
      </w:r>
      <w:r>
        <w:rPr>
          <w:rFonts w:ascii="Times New Roman" w:hAnsi="Times New Roman" w:cs="Times New Roman"/>
          <w:color w:val="000000"/>
          <w:sz w:val="28"/>
          <w:szCs w:val="28"/>
        </w:rPr>
        <w:t>ої</w:t>
      </w:r>
      <w:r w:rsidRPr="00931D04">
        <w:rPr>
          <w:rFonts w:ascii="Times New Roman" w:hAnsi="Times New Roman" w:cs="Times New Roman"/>
          <w:color w:val="000000"/>
          <w:sz w:val="28"/>
          <w:szCs w:val="28"/>
        </w:rPr>
        <w:t xml:space="preserve"> до сім’ї патронатного вихователя;</w:t>
      </w:r>
    </w:p>
    <w:p w:rsidR="00173A03" w:rsidP="00173A03" w14:paraId="47C871D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 xml:space="preserve">2) </w:t>
      </w:r>
      <w:r w:rsidRPr="00F863DA">
        <w:rPr>
          <w:rFonts w:ascii="Times New Roman" w:hAnsi="Times New Roman" w:cs="Times New Roman"/>
          <w:color w:val="000000"/>
          <w:sz w:val="28"/>
          <w:szCs w:val="28"/>
        </w:rPr>
        <w:t>надати патронатному вихователю інформацію про стан здоров’я, психічний, фізичний розвиток та емоційний стан дитини на момент її  влаштування до сім’ї патронатного вихователя</w:t>
      </w:r>
      <w:r>
        <w:rPr>
          <w:rFonts w:ascii="Times New Roman" w:hAnsi="Times New Roman" w:cs="Times New Roman"/>
          <w:color w:val="000000"/>
          <w:sz w:val="28"/>
          <w:szCs w:val="28"/>
        </w:rPr>
        <w:t>;</w:t>
      </w:r>
    </w:p>
    <w:p w:rsidR="00173A03" w:rsidP="00173A03" w14:paraId="6FC4D145"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 </w:t>
      </w:r>
      <w:r w:rsidRPr="00931D04">
        <w:rPr>
          <w:rFonts w:ascii="Times New Roman" w:hAnsi="Times New Roman" w:cs="Times New Roman"/>
          <w:color w:val="000000"/>
          <w:sz w:val="28"/>
          <w:szCs w:val="28"/>
        </w:rPr>
        <w:t xml:space="preserve">забезпечувати організаційну, методичну, матеріальну та у разі нагальної потреби фінансову підтримку для розв’язання наявних проблем і задоволення потреб </w:t>
      </w:r>
      <w:r>
        <w:rPr>
          <w:rFonts w:ascii="Times New Roman" w:hAnsi="Times New Roman" w:cs="Times New Roman"/>
          <w:color w:val="000000"/>
          <w:sz w:val="28"/>
          <w:szCs w:val="28"/>
        </w:rPr>
        <w:t>дитини</w:t>
      </w:r>
      <w:r w:rsidRPr="00931D04">
        <w:rPr>
          <w:rFonts w:ascii="Times New Roman" w:hAnsi="Times New Roman" w:cs="Times New Roman"/>
          <w:color w:val="000000"/>
          <w:sz w:val="28"/>
          <w:szCs w:val="28"/>
        </w:rPr>
        <w:t>, влаштован</w:t>
      </w:r>
      <w:r>
        <w:rPr>
          <w:rFonts w:ascii="Times New Roman" w:hAnsi="Times New Roman" w:cs="Times New Roman"/>
          <w:color w:val="000000"/>
          <w:sz w:val="28"/>
          <w:szCs w:val="28"/>
        </w:rPr>
        <w:t>ої</w:t>
      </w:r>
      <w:r w:rsidRPr="00931D04">
        <w:rPr>
          <w:rFonts w:ascii="Times New Roman" w:hAnsi="Times New Roman" w:cs="Times New Roman"/>
          <w:color w:val="000000"/>
          <w:sz w:val="28"/>
          <w:szCs w:val="28"/>
        </w:rPr>
        <w:t xml:space="preserve"> до сім’ї патронатного вихователя;</w:t>
      </w:r>
    </w:p>
    <w:p w:rsidR="00173A03" w:rsidP="00173A03" w14:paraId="6C9D47C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Pr="00F863DA">
        <w:rPr>
          <w:rFonts w:ascii="Times New Roman" w:hAnsi="Times New Roman" w:cs="Times New Roman"/>
          <w:color w:val="000000"/>
          <w:sz w:val="28"/>
          <w:szCs w:val="28"/>
        </w:rPr>
        <w:t xml:space="preserve"> </w:t>
      </w:r>
      <w:r w:rsidRPr="00931D04">
        <w:rPr>
          <w:rFonts w:ascii="Times New Roman" w:hAnsi="Times New Roman" w:cs="Times New Roman"/>
          <w:color w:val="000000"/>
          <w:sz w:val="28"/>
          <w:szCs w:val="28"/>
        </w:rPr>
        <w:t>організовувати за потреби, але не рідше ніж два рази на місяць, проведення засідань міждисциплінарної команди</w:t>
      </w:r>
      <w:r>
        <w:rPr>
          <w:rFonts w:ascii="Times New Roman" w:hAnsi="Times New Roman" w:cs="Times New Roman"/>
          <w:color w:val="000000"/>
          <w:sz w:val="28"/>
          <w:szCs w:val="28"/>
        </w:rPr>
        <w:t>;</w:t>
      </w:r>
    </w:p>
    <w:p w:rsidR="00173A03" w:rsidP="00173A03" w14:paraId="68D7F6C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Pr="00931D04">
        <w:rPr>
          <w:rFonts w:ascii="Times New Roman" w:hAnsi="Times New Roman" w:cs="Times New Roman"/>
          <w:color w:val="000000"/>
          <w:sz w:val="28"/>
          <w:szCs w:val="28"/>
        </w:rPr>
        <w:t>) здійснювати координацію діяльності відповідних структурних підрозділів, установ та організацій та визначати завдання, спрямовані на:</w:t>
      </w:r>
    </w:p>
    <w:p w:rsidR="00173A03" w:rsidRPr="00F863DA" w:rsidP="00173A03" w14:paraId="402448B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863DA">
        <w:rPr>
          <w:rFonts w:ascii="Times New Roman" w:hAnsi="Times New Roman" w:cs="Times New Roman"/>
          <w:color w:val="000000"/>
          <w:sz w:val="28"/>
          <w:szCs w:val="28"/>
        </w:rPr>
        <w:t>підтримку патронатного вихователя у процесі задоволення потреб та представлення інтересів дитини, влаштованої до сім’ї патронатного вихователя;</w:t>
      </w:r>
    </w:p>
    <w:p w:rsidR="00173A03" w:rsidRPr="00931D04" w:rsidP="00173A03" w14:paraId="4B06E621"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863DA">
        <w:rPr>
          <w:rFonts w:ascii="Times New Roman" w:hAnsi="Times New Roman" w:cs="Times New Roman"/>
          <w:color w:val="000000"/>
          <w:sz w:val="28"/>
          <w:szCs w:val="28"/>
        </w:rPr>
        <w:t>захист прав та представлення інтересів дитини, влаштованої до сім’ї патронатного вихователя, її особистих, майнових та житлових прав відповідно до індивідуального плану соціального захисту кожної дитини;</w:t>
      </w:r>
    </w:p>
    <w:p w:rsidR="00173A03" w:rsidRPr="00931D04" w:rsidP="00173A03" w14:paraId="62B762AB"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 xml:space="preserve">забезпечення доступності освітніх послуг відповідно до віку, рівня розвитку та особливих потреб </w:t>
      </w:r>
      <w:r>
        <w:rPr>
          <w:rFonts w:ascii="Times New Roman" w:hAnsi="Times New Roman" w:cs="Times New Roman"/>
          <w:color w:val="000000"/>
          <w:sz w:val="28"/>
          <w:szCs w:val="28"/>
        </w:rPr>
        <w:t>дитини</w:t>
      </w:r>
      <w:r w:rsidRPr="00931D04">
        <w:rPr>
          <w:rFonts w:ascii="Times New Roman" w:hAnsi="Times New Roman" w:cs="Times New Roman"/>
          <w:color w:val="000000"/>
          <w:sz w:val="28"/>
          <w:szCs w:val="28"/>
        </w:rPr>
        <w:t>, влаштован</w:t>
      </w:r>
      <w:r>
        <w:rPr>
          <w:rFonts w:ascii="Times New Roman" w:hAnsi="Times New Roman" w:cs="Times New Roman"/>
          <w:color w:val="000000"/>
          <w:sz w:val="28"/>
          <w:szCs w:val="28"/>
        </w:rPr>
        <w:t>ої</w:t>
      </w:r>
      <w:r w:rsidRPr="00931D04">
        <w:rPr>
          <w:rFonts w:ascii="Times New Roman" w:hAnsi="Times New Roman" w:cs="Times New Roman"/>
          <w:color w:val="000000"/>
          <w:sz w:val="28"/>
          <w:szCs w:val="28"/>
        </w:rPr>
        <w:t xml:space="preserve"> до сім’ї патронатного вихователя;</w:t>
      </w:r>
    </w:p>
    <w:p w:rsidR="00173A03" w:rsidRPr="00931D04" w:rsidP="00173A03" w14:paraId="30511C6E"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забезпечення медичного обслуговування, обстеження, в разі потреби надання медичної допомоги дітям, влаштованим до сім’ї патронатного вихователя;</w:t>
      </w:r>
    </w:p>
    <w:p w:rsidR="00173A03" w:rsidRPr="00931D04" w:rsidP="00173A03" w14:paraId="32BC676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 xml:space="preserve">здійснення контролю за доглядом та вихованням </w:t>
      </w:r>
      <w:r>
        <w:rPr>
          <w:rFonts w:ascii="Times New Roman" w:hAnsi="Times New Roman" w:cs="Times New Roman"/>
          <w:color w:val="000000"/>
          <w:sz w:val="28"/>
          <w:szCs w:val="28"/>
        </w:rPr>
        <w:t>дитини</w:t>
      </w:r>
      <w:r w:rsidRPr="00931D04">
        <w:rPr>
          <w:rFonts w:ascii="Times New Roman" w:hAnsi="Times New Roman" w:cs="Times New Roman"/>
          <w:color w:val="000000"/>
          <w:sz w:val="28"/>
          <w:szCs w:val="28"/>
        </w:rPr>
        <w:t>, влаштован</w:t>
      </w:r>
      <w:r>
        <w:rPr>
          <w:rFonts w:ascii="Times New Roman" w:hAnsi="Times New Roman" w:cs="Times New Roman"/>
          <w:color w:val="000000"/>
          <w:sz w:val="28"/>
          <w:szCs w:val="28"/>
        </w:rPr>
        <w:t>ої</w:t>
      </w:r>
      <w:r w:rsidRPr="00931D04">
        <w:rPr>
          <w:rFonts w:ascii="Times New Roman" w:hAnsi="Times New Roman" w:cs="Times New Roman"/>
          <w:color w:val="000000"/>
          <w:sz w:val="28"/>
          <w:szCs w:val="28"/>
        </w:rPr>
        <w:t xml:space="preserve"> до сім’ї патронатного вихователя, забезпеченням їх прав та свобод;</w:t>
      </w:r>
    </w:p>
    <w:p w:rsidR="00173A03" w:rsidRPr="00931D04" w:rsidP="00173A03" w14:paraId="00D894A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6</w:t>
      </w:r>
      <w:r w:rsidRPr="00931D04">
        <w:rPr>
          <w:rFonts w:ascii="Times New Roman" w:hAnsi="Times New Roman" w:cs="Times New Roman"/>
          <w:color w:val="000000"/>
          <w:sz w:val="28"/>
          <w:szCs w:val="28"/>
        </w:rPr>
        <w:t>) сприяти у разі потреби залученню додаткових ресурсів для створення умов комфортного проживання у разі влаштування під патронат трьох дітей чи дітей з інвалідністю або немовлят;</w:t>
      </w:r>
    </w:p>
    <w:p w:rsidR="00173A03" w:rsidRPr="00931D04" w:rsidP="00173A03" w14:paraId="0FCC365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7</w:t>
      </w:r>
      <w:r w:rsidRPr="00931D04">
        <w:rPr>
          <w:rFonts w:ascii="Times New Roman" w:hAnsi="Times New Roman" w:cs="Times New Roman"/>
          <w:color w:val="000000"/>
          <w:sz w:val="28"/>
          <w:szCs w:val="28"/>
        </w:rPr>
        <w:t>) сприяти створенню для дитини з інвалідністю та дитини з порушеннями здоров’я необхідних умов для забезпечення доступності будинку та жилого приміщення патронатного вихователя (в тому числі в середині них), а також прибудинкової території.</w:t>
      </w:r>
    </w:p>
    <w:p w:rsidR="00173A03" w:rsidRPr="00610EC8" w:rsidP="00173A03" w14:paraId="284CA53C" w14:textId="77777777">
      <w:pPr>
        <w:autoSpaceDE w:val="0"/>
        <w:autoSpaceDN w:val="0"/>
        <w:adjustRightInd w:val="0"/>
        <w:spacing w:after="0" w:line="240" w:lineRule="auto"/>
        <w:jc w:val="both"/>
        <w:rPr>
          <w:rFonts w:ascii="Times New Roman" w:hAnsi="Times New Roman" w:cs="Times New Roman"/>
          <w:color w:val="000000"/>
          <w:sz w:val="16"/>
          <w:szCs w:val="16"/>
        </w:rPr>
      </w:pPr>
    </w:p>
    <w:p w:rsidR="00173A03" w:rsidRPr="00931D04" w:rsidP="00173A03" w14:paraId="1F6BABAE"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6</w:t>
      </w:r>
      <w:r w:rsidRPr="00931D04">
        <w:rPr>
          <w:rFonts w:ascii="Times New Roman" w:hAnsi="Times New Roman" w:cs="Times New Roman"/>
          <w:color w:val="000000"/>
          <w:sz w:val="28"/>
          <w:szCs w:val="28"/>
        </w:rPr>
        <w:t>. Орган опіки та піклування має право:</w:t>
      </w:r>
    </w:p>
    <w:p w:rsidR="00173A03" w:rsidRPr="00931D04" w:rsidP="00173A03" w14:paraId="00A5E8E0"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 xml:space="preserve">приймати в межах наданих повноважень рішення та здійснювати інші заходи в найкращих інтересах </w:t>
      </w:r>
      <w:r>
        <w:rPr>
          <w:rFonts w:ascii="Times New Roman" w:hAnsi="Times New Roman" w:cs="Times New Roman"/>
          <w:color w:val="000000"/>
          <w:sz w:val="28"/>
          <w:szCs w:val="28"/>
        </w:rPr>
        <w:t>дитини</w:t>
      </w:r>
      <w:r w:rsidRPr="00931D04">
        <w:rPr>
          <w:rFonts w:ascii="Times New Roman" w:hAnsi="Times New Roman" w:cs="Times New Roman"/>
          <w:color w:val="000000"/>
          <w:sz w:val="28"/>
          <w:szCs w:val="28"/>
        </w:rPr>
        <w:t>, влаштован</w:t>
      </w:r>
      <w:r>
        <w:rPr>
          <w:rFonts w:ascii="Times New Roman" w:hAnsi="Times New Roman" w:cs="Times New Roman"/>
          <w:color w:val="000000"/>
          <w:sz w:val="28"/>
          <w:szCs w:val="28"/>
        </w:rPr>
        <w:t>ої</w:t>
      </w:r>
      <w:r w:rsidRPr="00931D04">
        <w:rPr>
          <w:rFonts w:ascii="Times New Roman" w:hAnsi="Times New Roman" w:cs="Times New Roman"/>
          <w:color w:val="000000"/>
          <w:sz w:val="28"/>
          <w:szCs w:val="28"/>
        </w:rPr>
        <w:t xml:space="preserve"> до сім’ї патронатного вихователя;</w:t>
      </w:r>
    </w:p>
    <w:p w:rsidR="00173A03" w:rsidRPr="00931D04" w:rsidP="00173A03" w14:paraId="77E38D1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ініціювати перегляд умов цього договору, доповнення, кореляції чи його розірвання.</w:t>
      </w:r>
    </w:p>
    <w:p w:rsidR="00173A03" w:rsidRPr="00610EC8" w:rsidP="00173A03" w14:paraId="6FA9686A" w14:textId="77777777">
      <w:pPr>
        <w:autoSpaceDE w:val="0"/>
        <w:autoSpaceDN w:val="0"/>
        <w:adjustRightInd w:val="0"/>
        <w:spacing w:after="0" w:line="240" w:lineRule="auto"/>
        <w:jc w:val="both"/>
        <w:rPr>
          <w:rFonts w:ascii="Times New Roman" w:hAnsi="Times New Roman" w:cs="Times New Roman"/>
          <w:color w:val="000000"/>
          <w:sz w:val="16"/>
          <w:szCs w:val="16"/>
        </w:rPr>
      </w:pPr>
    </w:p>
    <w:p w:rsidR="00173A03" w:rsidRPr="00F567B2" w:rsidP="00173A03" w14:paraId="5117943B"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567B2">
        <w:rPr>
          <w:rFonts w:ascii="Times New Roman" w:hAnsi="Times New Roman" w:cs="Times New Roman"/>
          <w:color w:val="000000"/>
          <w:sz w:val="28"/>
          <w:szCs w:val="28"/>
        </w:rPr>
        <w:t>Відповідальність сторін, розв’язання спорів</w:t>
      </w:r>
    </w:p>
    <w:p w:rsidR="00173A03" w:rsidP="00173A03" w14:paraId="109E80A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7</w:t>
      </w:r>
      <w:r w:rsidRPr="00F567B2">
        <w:rPr>
          <w:rFonts w:ascii="Times New Roman" w:hAnsi="Times New Roman" w:cs="Times New Roman"/>
          <w:color w:val="000000"/>
          <w:sz w:val="28"/>
          <w:szCs w:val="28"/>
        </w:rPr>
        <w:t>. Сторони несуть відповідальність</w:t>
      </w:r>
      <w:r>
        <w:rPr>
          <w:rFonts w:ascii="Times New Roman" w:hAnsi="Times New Roman" w:cs="Times New Roman"/>
          <w:color w:val="000000"/>
          <w:sz w:val="28"/>
          <w:szCs w:val="28"/>
        </w:rPr>
        <w:t xml:space="preserve"> за невиконання або неналежне виконання зобов’язань за договором відповідно до законодавства.</w:t>
      </w:r>
    </w:p>
    <w:p w:rsidR="00173A03" w:rsidRPr="00610EC8" w:rsidP="00173A03" w14:paraId="2BBABC72" w14:textId="77777777">
      <w:pPr>
        <w:autoSpaceDE w:val="0"/>
        <w:autoSpaceDN w:val="0"/>
        <w:adjustRightInd w:val="0"/>
        <w:spacing w:after="0" w:line="240" w:lineRule="auto"/>
        <w:ind w:firstLine="567"/>
        <w:jc w:val="both"/>
        <w:rPr>
          <w:rFonts w:ascii="Times New Roman" w:hAnsi="Times New Roman" w:cs="Times New Roman"/>
          <w:color w:val="000000"/>
          <w:sz w:val="18"/>
          <w:szCs w:val="18"/>
        </w:rPr>
      </w:pPr>
    </w:p>
    <w:p w:rsidR="00173A03" w:rsidP="00173A03" w14:paraId="35DC2E3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8. Усі спори стосовно виконання договору вирішуються шляхом переговорів між сторонами. Якщо спір не може бути вирішений шляхом </w:t>
      </w:r>
      <w:r>
        <w:rPr>
          <w:rFonts w:ascii="Times New Roman" w:hAnsi="Times New Roman" w:cs="Times New Roman"/>
          <w:color w:val="000000"/>
          <w:sz w:val="28"/>
          <w:szCs w:val="28"/>
        </w:rPr>
        <w:t>переговорів, він вирішується в судовому порядку, визначеному законодавством.</w:t>
      </w:r>
    </w:p>
    <w:p w:rsidR="00173A03" w:rsidRPr="00610EC8" w:rsidP="00173A03" w14:paraId="5AE5D4C9" w14:textId="77777777">
      <w:pPr>
        <w:autoSpaceDE w:val="0"/>
        <w:autoSpaceDN w:val="0"/>
        <w:adjustRightInd w:val="0"/>
        <w:spacing w:after="0" w:line="240" w:lineRule="auto"/>
        <w:jc w:val="both"/>
        <w:rPr>
          <w:rFonts w:ascii="Times New Roman" w:hAnsi="Times New Roman" w:cs="Times New Roman"/>
          <w:color w:val="000000"/>
          <w:sz w:val="18"/>
          <w:szCs w:val="18"/>
        </w:rPr>
      </w:pPr>
    </w:p>
    <w:p w:rsidR="00173A03" w:rsidP="00173A03" w14:paraId="3E2116EF" w14:textId="77777777">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Інші умови</w:t>
      </w:r>
    </w:p>
    <w:p w:rsidR="00173A03" w:rsidP="00173A03" w14:paraId="1679A89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9. Договір набирає чинності з дати його підписання та завершується в день вибуття дитини із сім’ї патронатного вихователя.</w:t>
      </w:r>
    </w:p>
    <w:p w:rsidR="00173A03" w:rsidP="00173A03" w14:paraId="5445738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10. Дія договору припиняється:</w:t>
      </w:r>
    </w:p>
    <w:p w:rsidR="00173A03" w:rsidP="00173A03" w14:paraId="076F127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у разі усиновлення дитини, встановлення над нею опіки, влаштування її на виховання в сім’ю громадян (прийомну сім’ю чи дитячий будинок сімейного типу) або до малого групового будинку;</w:t>
      </w:r>
    </w:p>
    <w:p w:rsidR="00173A03" w:rsidP="00173A03" w14:paraId="4B2406B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у разі прийняття рішення органу опіки та піклування, суду про невиконання або неналежне виконання патронатним вихователем своїх обов’язків, виникнення у його сім’ї несприятливих для виховання та догляду за дітьми умов або обставин, зазначених у пункті 5 Порядку створення та діяльності сім’ї патронатного вихователя, влаштування, перебування дітей в сім’ї патронатного вихователя, затвердженого Постановою;</w:t>
      </w:r>
    </w:p>
    <w:p w:rsidR="00173A03" w:rsidP="00173A03" w14:paraId="4022901E"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у разі смерті дитини чи  патронатного вихователя;</w:t>
      </w:r>
    </w:p>
    <w:p w:rsidR="00173A03" w:rsidP="00173A03" w14:paraId="08FFAF7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шляхом розірвання за згодою сторін.</w:t>
      </w:r>
    </w:p>
    <w:p w:rsidR="00173A03" w:rsidP="00173A03" w14:paraId="53FBE0B1"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11. У разі порушення та невиконання умов договору кожна із сторін має право звернутися до суду.</w:t>
      </w:r>
    </w:p>
    <w:p w:rsidR="00173A03" w:rsidP="00173A03" w14:paraId="00E7CC6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12. За згодою сторін договір може бути доповнений іншими зобов’язаннями.</w:t>
      </w:r>
    </w:p>
    <w:p w:rsidR="00173A03" w:rsidP="00173A03" w14:paraId="579A618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13. Договір укладається у трьох примірниках, які мають однакову юридичну силу, по одному для кожної із сторін та Служби у справах дітей Броварської міської ради Броварського району Київської області.</w:t>
      </w:r>
    </w:p>
    <w:p w:rsidR="00173A03" w:rsidRPr="00610EC8" w:rsidP="00173A03" w14:paraId="589CD335" w14:textId="77777777">
      <w:pPr>
        <w:autoSpaceDE w:val="0"/>
        <w:autoSpaceDN w:val="0"/>
        <w:adjustRightInd w:val="0"/>
        <w:spacing w:after="0" w:line="240" w:lineRule="auto"/>
        <w:rPr>
          <w:rFonts w:ascii="Times New Roman" w:hAnsi="Times New Roman" w:cs="Times New Roman"/>
          <w:color w:val="000000"/>
        </w:rPr>
      </w:pPr>
    </w:p>
    <w:tbl>
      <w:tblPr>
        <w:tblW w:w="9972" w:type="dxa"/>
        <w:tblCellSpacing w:w="0" w:type="dxa"/>
        <w:tblInd w:w="-108" w:type="dxa"/>
        <w:tblLook w:val="04A0"/>
      </w:tblPr>
      <w:tblGrid>
        <w:gridCol w:w="10188"/>
        <w:gridCol w:w="222"/>
      </w:tblGrid>
      <w:tr w14:paraId="21B75796" w14:textId="77777777" w:rsidTr="00AD4891">
        <w:tblPrEx>
          <w:tblW w:w="9972" w:type="dxa"/>
          <w:tblCellSpacing w:w="0" w:type="dxa"/>
          <w:tblInd w:w="-108" w:type="dxa"/>
          <w:tblLook w:val="04A0"/>
        </w:tblPrEx>
        <w:trPr>
          <w:tblCellSpacing w:w="0" w:type="dxa"/>
        </w:trPr>
        <w:tc>
          <w:tcPr>
            <w:tcW w:w="4962" w:type="dxa"/>
          </w:tcPr>
          <w:tbl>
            <w:tblPr>
              <w:tblW w:w="9972" w:type="dxa"/>
              <w:tblCellSpacing w:w="0" w:type="dxa"/>
              <w:tblLook w:val="04A0"/>
            </w:tblPr>
            <w:tblGrid>
              <w:gridCol w:w="4962"/>
              <w:gridCol w:w="5010"/>
            </w:tblGrid>
            <w:tr w14:paraId="2AA324C8" w14:textId="77777777" w:rsidTr="00AD4891">
              <w:tblPrEx>
                <w:tblW w:w="9972" w:type="dxa"/>
                <w:tblCellSpacing w:w="0" w:type="dxa"/>
                <w:tblLook w:val="04A0"/>
              </w:tblPrEx>
              <w:trPr>
                <w:tblCellSpacing w:w="0" w:type="dxa"/>
              </w:trPr>
              <w:tc>
                <w:tcPr>
                  <w:tcW w:w="4962" w:type="dxa"/>
                  <w:hideMark/>
                </w:tcPr>
                <w:p w:rsidR="00173A03" w:rsidP="00AD4891" w14:paraId="135F8906"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Виконавчий комітет</w:t>
                  </w:r>
                </w:p>
                <w:p w:rsidR="00173A03" w:rsidP="00AD4891" w14:paraId="53186CD1"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Броварської міської ради</w:t>
                  </w:r>
                </w:p>
                <w:p w:rsidR="00173A03" w:rsidP="00AD4891" w14:paraId="6B136C42"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Броварського району</w:t>
                  </w:r>
                </w:p>
                <w:p w:rsidR="00173A03" w:rsidP="00AD4891" w14:paraId="632D141D"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Київської області</w:t>
                  </w:r>
                </w:p>
                <w:p w:rsidR="00173A03" w:rsidP="00AD4891" w14:paraId="53698B5A"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вул. Героїв України, 15,</w:t>
                  </w:r>
                </w:p>
                <w:p w:rsidR="00173A03" w:rsidP="00AD4891" w14:paraId="1313EE57"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м. Бровари, Броварський район,</w:t>
                  </w:r>
                </w:p>
                <w:p w:rsidR="00173A03" w:rsidP="00AD4891" w14:paraId="7EAB2FA2"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Київська область, 07400</w:t>
                  </w:r>
                </w:p>
                <w:p w:rsidR="00173A03" w:rsidP="00AD4891" w14:paraId="084F4441" w14:textId="77777777">
                  <w:pPr>
                    <w:pStyle w:val="a1"/>
                    <w:spacing w:before="0"/>
                    <w:ind w:firstLine="0"/>
                    <w:rPr>
                      <w:rFonts w:ascii="Times New Roman" w:hAnsi="Times New Roman"/>
                      <w:sz w:val="28"/>
                      <w:szCs w:val="28"/>
                      <w:lang w:eastAsia="uk-UA"/>
                    </w:rPr>
                  </w:pPr>
                  <w:r>
                    <w:rPr>
                      <w:rFonts w:ascii="Times New Roman" w:hAnsi="Times New Roman"/>
                      <w:sz w:val="28"/>
                      <w:szCs w:val="28"/>
                      <w:lang w:eastAsia="uk-UA"/>
                    </w:rPr>
                    <w:t xml:space="preserve">Розрахунковий рахунок </w:t>
                  </w:r>
                </w:p>
                <w:p w:rsidR="00173A03" w:rsidP="00AD4891" w14:paraId="63FA2264" w14:textId="77777777">
                  <w:pPr>
                    <w:pStyle w:val="a1"/>
                    <w:spacing w:before="0"/>
                    <w:ind w:firstLine="0"/>
                    <w:rPr>
                      <w:rFonts w:ascii="Times New Roman" w:hAnsi="Times New Roman"/>
                      <w:sz w:val="28"/>
                      <w:szCs w:val="28"/>
                      <w:lang w:eastAsia="uk-UA"/>
                    </w:rPr>
                  </w:pPr>
                  <w:r>
                    <w:rPr>
                      <w:rFonts w:ascii="Times New Roman" w:hAnsi="Times New Roman"/>
                      <w:sz w:val="28"/>
                      <w:szCs w:val="28"/>
                      <w:lang w:val="en-US" w:eastAsia="uk-UA"/>
                    </w:rPr>
                    <w:t>UA</w:t>
                  </w:r>
                  <w:r>
                    <w:rPr>
                      <w:rFonts w:ascii="Times New Roman" w:hAnsi="Times New Roman"/>
                      <w:sz w:val="28"/>
                      <w:szCs w:val="28"/>
                      <w:lang w:eastAsia="uk-UA"/>
                    </w:rPr>
                    <w:t xml:space="preserve"> 088201720344210030000021747 </w:t>
                  </w:r>
                </w:p>
                <w:p w:rsidR="00173A03" w:rsidP="00AD4891" w14:paraId="0E0639B0" w14:textId="77777777">
                  <w:pPr>
                    <w:pStyle w:val="a1"/>
                    <w:spacing w:before="0"/>
                    <w:ind w:firstLine="0"/>
                    <w:rPr>
                      <w:rFonts w:ascii="Times New Roman" w:hAnsi="Times New Roman"/>
                      <w:sz w:val="28"/>
                      <w:szCs w:val="28"/>
                      <w:lang w:eastAsia="uk-UA"/>
                    </w:rPr>
                  </w:pPr>
                  <w:r>
                    <w:rPr>
                      <w:rFonts w:ascii="Times New Roman" w:hAnsi="Times New Roman"/>
                      <w:sz w:val="28"/>
                      <w:szCs w:val="28"/>
                      <w:lang w:eastAsia="uk-UA"/>
                    </w:rPr>
                    <w:t>МФО 820172</w:t>
                  </w:r>
                </w:p>
                <w:p w:rsidR="00173A03" w:rsidP="00AD4891" w14:paraId="1FDFC2DF" w14:textId="77777777">
                  <w:pPr>
                    <w:pStyle w:val="a1"/>
                    <w:spacing w:before="0"/>
                    <w:ind w:firstLine="0"/>
                    <w:rPr>
                      <w:rFonts w:ascii="Times New Roman" w:hAnsi="Times New Roman"/>
                      <w:sz w:val="28"/>
                      <w:szCs w:val="28"/>
                      <w:lang w:eastAsia="uk-UA"/>
                    </w:rPr>
                  </w:pPr>
                  <w:r>
                    <w:rPr>
                      <w:rFonts w:ascii="Times New Roman" w:hAnsi="Times New Roman"/>
                      <w:sz w:val="28"/>
                      <w:szCs w:val="28"/>
                      <w:lang w:eastAsia="uk-UA"/>
                    </w:rPr>
                    <w:t>Код згідно з ЄДРПОУ 04054932</w:t>
                  </w:r>
                </w:p>
                <w:p w:rsidR="00173A03" w:rsidP="00AD4891" w14:paraId="6643A5BF"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_______________ Ігор САПОЖКО</w:t>
                  </w:r>
                </w:p>
                <w:p w:rsidR="00173A03" w:rsidRPr="00CD5B90" w:rsidP="00AD4891" w14:paraId="4C3A8E31" w14:textId="77777777">
                  <w:pPr>
                    <w:spacing w:after="0" w:line="240" w:lineRule="auto"/>
                    <w:rPr>
                      <w:rFonts w:ascii="Times New Roman" w:eastAsia="Times New Roman" w:hAnsi="Times New Roman" w:cs="Times New Roman"/>
                      <w:sz w:val="18"/>
                      <w:szCs w:val="18"/>
                    </w:rPr>
                  </w:pPr>
                </w:p>
                <w:p w:rsidR="00173A03" w:rsidP="00AD4891" w14:paraId="7D6DC6AA" w14:textId="7777777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w:t>
                  </w:r>
                </w:p>
                <w:p w:rsidR="00173A03" w:rsidRPr="00E94FAB" w:rsidP="00AD4891" w14:paraId="776B51EE" w14:textId="77777777">
                  <w:pPr>
                    <w:spacing w:after="0" w:line="240" w:lineRule="auto"/>
                    <w:rPr>
                      <w:rFonts w:ascii="Times New Roman" w:eastAsia="Times New Roman" w:hAnsi="Times New Roman" w:cs="Times New Roman"/>
                      <w:sz w:val="16"/>
                      <w:szCs w:val="16"/>
                    </w:rPr>
                  </w:pPr>
                </w:p>
                <w:p w:rsidR="00173A03" w:rsidP="00AD4891" w14:paraId="6B330022" w14:textId="77777777">
                  <w:pPr>
                    <w:spacing w:after="0" w:line="240" w:lineRule="auto"/>
                    <w:rPr>
                      <w:rFonts w:ascii="Times New Roman" w:eastAsia="Times New Roman" w:hAnsi="Times New Roman" w:cs="Times New Roman"/>
                      <w:sz w:val="28"/>
                      <w:szCs w:val="28"/>
                    </w:rPr>
                  </w:pPr>
                </w:p>
              </w:tc>
              <w:tc>
                <w:tcPr>
                  <w:tcW w:w="5010" w:type="dxa"/>
                </w:tcPr>
                <w:p w:rsidR="00173A03" w:rsidP="00AD4891" w14:paraId="1E990F1E"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Патронатний вихователь</w:t>
                  </w:r>
                </w:p>
                <w:p w:rsidR="00173A03" w:rsidP="00AD4891" w14:paraId="70E5A1A0" w14:textId="77777777">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паспорт громадянина України: </w:t>
                  </w:r>
                </w:p>
                <w:p w:rsidR="00173A03" w:rsidP="00AD4891" w14:paraId="34766C04" w14:textId="77777777">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орган, що видав ***,</w:t>
                  </w:r>
                </w:p>
                <w:p w:rsidR="00173A03" w:rsidP="00AD4891" w14:paraId="3E1A96B7" w14:textId="77777777">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дата видачі ***</w:t>
                  </w:r>
                </w:p>
                <w:p w:rsidR="00173A03" w:rsidP="00AD4891" w14:paraId="1D14CC57" w14:textId="77777777">
                  <w:pPr>
                    <w:spacing w:after="0" w:line="240" w:lineRule="auto"/>
                    <w:rPr>
                      <w:rFonts w:ascii="Times New Roman" w:hAnsi="Times New Roman" w:cs="Times New Roman"/>
                      <w:sz w:val="28"/>
                      <w:szCs w:val="28"/>
                    </w:rPr>
                  </w:pPr>
                  <w:r>
                    <w:rPr>
                      <w:rFonts w:ascii="Times New Roman" w:hAnsi="Times New Roman" w:cs="Times New Roman"/>
                      <w:sz w:val="28"/>
                      <w:szCs w:val="28"/>
                    </w:rPr>
                    <w:t>вул. ***, будинок ***,</w:t>
                  </w:r>
                </w:p>
                <w:p w:rsidR="00173A03" w:rsidP="00AD4891" w14:paraId="41EFE1A0" w14:textId="77777777">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м. Бровари, Броварський район, Київська область</w:t>
                  </w:r>
                  <w:r>
                    <w:rPr>
                      <w:rFonts w:ascii="Times New Roman" w:eastAsia="Times New Roman" w:hAnsi="Times New Roman" w:cs="Times New Roman"/>
                      <w:color w:val="000000"/>
                      <w:sz w:val="28"/>
                      <w:szCs w:val="28"/>
                    </w:rPr>
                    <w:t>, 07400</w:t>
                  </w:r>
                </w:p>
                <w:p w:rsidR="00173A03" w:rsidP="00AD4891" w14:paraId="2AAF7D8F" w14:textId="7777777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телефон ***</w:t>
                  </w:r>
                </w:p>
                <w:p w:rsidR="00173A03" w:rsidP="00AD4891" w14:paraId="2970A6E6" w14:textId="77777777">
                  <w:pPr>
                    <w:tabs>
                      <w:tab w:val="left" w:pos="5671"/>
                    </w:tabs>
                    <w:spacing w:after="0" w:line="240" w:lineRule="auto"/>
                    <w:ind w:right="-22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_____________ ***</w:t>
                  </w:r>
                </w:p>
                <w:p w:rsidR="00173A03" w:rsidRPr="00610EC8" w:rsidP="00AD4891" w14:paraId="61BF9820" w14:textId="77777777">
                  <w:pPr>
                    <w:tabs>
                      <w:tab w:val="left" w:pos="5671"/>
                    </w:tabs>
                    <w:spacing w:after="0" w:line="240" w:lineRule="auto"/>
                    <w:ind w:right="-221"/>
                    <w:rPr>
                      <w:rFonts w:ascii="Times New Roman" w:eastAsia="Times New Roman" w:hAnsi="Times New Roman" w:cs="Times New Roman"/>
                      <w:color w:val="000000"/>
                      <w:sz w:val="16"/>
                      <w:szCs w:val="16"/>
                    </w:rPr>
                  </w:pPr>
                </w:p>
                <w:p w:rsidR="00173A03" w:rsidP="00AD4891" w14:paraId="0E3BE3E9" w14:textId="77777777">
                  <w:pPr>
                    <w:tabs>
                      <w:tab w:val="left" w:pos="5671"/>
                    </w:tabs>
                    <w:spacing w:after="0" w:line="240" w:lineRule="auto"/>
                    <w:ind w:right="-221"/>
                    <w:rPr>
                      <w:rFonts w:ascii="Times New Roman" w:eastAsia="Times New Roman" w:hAnsi="Times New Roman" w:cs="Times New Roman"/>
                      <w:sz w:val="28"/>
                      <w:szCs w:val="28"/>
                    </w:rPr>
                  </w:pPr>
                </w:p>
              </w:tc>
            </w:tr>
          </w:tbl>
          <w:p w:rsidR="00173A03" w:rsidP="00AD4891" w14:paraId="4FC6DCE7" w14:textId="77777777">
            <w:pPr>
              <w:spacing w:after="0" w:line="240" w:lineRule="auto"/>
              <w:rPr>
                <w:rFonts w:ascii="Times New Roman" w:eastAsia="Times New Roman" w:hAnsi="Times New Roman" w:cs="Times New Roman"/>
                <w:sz w:val="28"/>
                <w:szCs w:val="28"/>
              </w:rPr>
            </w:pPr>
          </w:p>
        </w:tc>
        <w:tc>
          <w:tcPr>
            <w:tcW w:w="5010" w:type="dxa"/>
          </w:tcPr>
          <w:p w:rsidR="00173A03" w:rsidP="00AD4891" w14:paraId="1B15785D" w14:textId="77777777">
            <w:pPr>
              <w:tabs>
                <w:tab w:val="left" w:pos="5671"/>
              </w:tabs>
              <w:spacing w:after="0" w:line="240" w:lineRule="auto"/>
              <w:ind w:right="-221"/>
              <w:rPr>
                <w:rFonts w:ascii="Times New Roman" w:eastAsia="Times New Roman" w:hAnsi="Times New Roman" w:cs="Times New Roman"/>
                <w:sz w:val="28"/>
                <w:szCs w:val="28"/>
              </w:rPr>
            </w:pPr>
          </w:p>
        </w:tc>
      </w:tr>
    </w:tbl>
    <w:p w:rsidR="00173A03" w:rsidRPr="00EE06C3" w:rsidP="00173A03" w14:paraId="11A7DA21" w14:textId="77777777">
      <w:pPr>
        <w:spacing w:after="0" w:line="240" w:lineRule="auto"/>
        <w:rPr>
          <w:rFonts w:ascii="Times New Roman" w:hAnsi="Times New Roman" w:cs="Times New Roman"/>
          <w:sz w:val="28"/>
          <w:szCs w:val="28"/>
        </w:rPr>
      </w:pPr>
      <w:r>
        <w:rPr>
          <w:rFonts w:ascii="Times New Roman" w:hAnsi="Times New Roman" w:cs="Times New Roman"/>
          <w:color w:val="000000"/>
          <w:sz w:val="28"/>
          <w:szCs w:val="28"/>
        </w:rPr>
        <w:t>Міський голова                                                                Ігор САПОЖКО</w:t>
      </w:r>
    </w:p>
    <w:p w:rsidR="00173A03" w:rsidRPr="003B2A39" w:rsidP="00173A03" w14:paraId="6F67E626" w14:textId="77777777">
      <w:pPr>
        <w:spacing w:after="0"/>
        <w:jc w:val="center"/>
        <w:rPr>
          <w:rFonts w:ascii="Times New Roman" w:hAnsi="Times New Roman" w:cs="Times New Roman"/>
          <w:iCs/>
          <w:sz w:val="28"/>
          <w:szCs w:val="28"/>
        </w:rPr>
      </w:pPr>
    </w:p>
    <w:p w:rsidR="00173A03" w:rsidRPr="003B2A39" w:rsidP="00173A03" w14:paraId="7FF5288D" w14:textId="77777777">
      <w:pPr>
        <w:spacing w:after="0"/>
        <w:rPr>
          <w:rFonts w:ascii="Times New Roman" w:hAnsi="Times New Roman" w:cs="Times New Roman"/>
          <w:iCs/>
          <w:sz w:val="28"/>
          <w:szCs w:val="28"/>
        </w:rPr>
      </w:pPr>
    </w:p>
    <w:permEnd w:id="1"/>
    <w:p w:rsidR="004F7CAD" w:rsidRPr="00EE06C3" w:rsidP="00173A03" w14:paraId="5FF0D8BD" w14:textId="4D7848D6">
      <w:pPr>
        <w:spacing w:after="0"/>
        <w:jc w:val="center"/>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charset w:val="00"/>
    <w:family w:val="swiss"/>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4464E"/>
    <w:rsid w:val="000E0637"/>
    <w:rsid w:val="000E7ADA"/>
    <w:rsid w:val="001331BE"/>
    <w:rsid w:val="00173A03"/>
    <w:rsid w:val="001811BC"/>
    <w:rsid w:val="0019083E"/>
    <w:rsid w:val="002D71B2"/>
    <w:rsid w:val="003735BC"/>
    <w:rsid w:val="003A4315"/>
    <w:rsid w:val="003B2A39"/>
    <w:rsid w:val="004208DA"/>
    <w:rsid w:val="00424AD7"/>
    <w:rsid w:val="004C6C25"/>
    <w:rsid w:val="004F7CAD"/>
    <w:rsid w:val="00520285"/>
    <w:rsid w:val="00524AF7"/>
    <w:rsid w:val="00545B76"/>
    <w:rsid w:val="00610EC8"/>
    <w:rsid w:val="00784598"/>
    <w:rsid w:val="007C582E"/>
    <w:rsid w:val="0081066D"/>
    <w:rsid w:val="00853C00"/>
    <w:rsid w:val="00893E2E"/>
    <w:rsid w:val="008B6EF2"/>
    <w:rsid w:val="00931D04"/>
    <w:rsid w:val="00A84A56"/>
    <w:rsid w:val="00AD4891"/>
    <w:rsid w:val="00B20C04"/>
    <w:rsid w:val="00B3670E"/>
    <w:rsid w:val="00CB633A"/>
    <w:rsid w:val="00CD5B90"/>
    <w:rsid w:val="00D46400"/>
    <w:rsid w:val="00D60B08"/>
    <w:rsid w:val="00E94FAB"/>
    <w:rsid w:val="00EE06C3"/>
    <w:rsid w:val="00F1156F"/>
    <w:rsid w:val="00F13CCA"/>
    <w:rsid w:val="00F24E93"/>
    <w:rsid w:val="00F33B16"/>
    <w:rsid w:val="00F567B2"/>
    <w:rsid w:val="00F863DA"/>
    <w:rsid w:val="00FA7F3E"/>
    <w:rsid w:val="00FF596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customStyle="1" w:styleId="a1">
    <w:name w:val="Нормальний текст"/>
    <w:basedOn w:val="Normal"/>
    <w:rsid w:val="00173A03"/>
    <w:pPr>
      <w:spacing w:before="120" w:after="0" w:line="240" w:lineRule="auto"/>
      <w:ind w:firstLine="567"/>
    </w:pPr>
    <w:rPr>
      <w:rFonts w:ascii="Antiqua" w:eastAsia="SimSun" w:hAnsi="Antiqua" w:cs="Times New Roman"/>
      <w:sz w:val="26"/>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charset w:val="00"/>
    <w:family w:val="swiss"/>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4D1168"/>
    <w:rsid w:val="00736AAD"/>
    <w:rsid w:val="00934C4A"/>
    <w:rsid w:val="00D60B08"/>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6</Pages>
  <Words>8760</Words>
  <Characters>4994</Characters>
  <Application>Microsoft Office Word</Application>
  <DocSecurity>8</DocSecurity>
  <Lines>41</Lines>
  <Paragraphs>27</Paragraphs>
  <ScaleCrop>false</ScaleCrop>
  <Company/>
  <LinksUpToDate>false</LinksUpToDate>
  <CharactersWithSpaces>13727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28</cp:revision>
  <dcterms:created xsi:type="dcterms:W3CDTF">2021-08-31T06:42:00Z</dcterms:created>
  <dcterms:modified xsi:type="dcterms:W3CDTF">2024-10-29T06:58:00Z</dcterms:modified>
</cp:coreProperties>
</file>