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53CA4" w:rsidRPr="004208DA" w:rsidP="00B3670E" w14:paraId="3A905E96" w14:textId="6972AA0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6E20A54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w:t>
      </w:r>
    </w:p>
    <w:p w:rsidR="004208DA" w:rsidP="004208DA" w14:paraId="0A449B32" w14:textId="77777777">
      <w:pPr>
        <w:spacing w:after="0"/>
        <w:rPr>
          <w:rFonts w:ascii="Times New Roman" w:hAnsi="Times New Roman" w:cs="Times New Roman"/>
          <w:sz w:val="28"/>
          <w:szCs w:val="28"/>
        </w:rPr>
      </w:pPr>
    </w:p>
    <w:p w:rsidR="00CB2301" w:rsidP="004208DA" w14:paraId="198BE72C" w14:textId="77777777">
      <w:pPr>
        <w:spacing w:after="0"/>
        <w:rPr>
          <w:rFonts w:ascii="Times New Roman" w:hAnsi="Times New Roman" w:cs="Times New Roman"/>
          <w:sz w:val="28"/>
          <w:szCs w:val="28"/>
        </w:rPr>
      </w:pPr>
    </w:p>
    <w:p w:rsidR="00CB2301" w:rsidP="004208DA" w14:paraId="02FEB801" w14:textId="77777777">
      <w:pPr>
        <w:spacing w:after="0"/>
        <w:rPr>
          <w:rFonts w:ascii="Times New Roman" w:hAnsi="Times New Roman" w:cs="Times New Roman"/>
          <w:sz w:val="28"/>
          <w:szCs w:val="28"/>
        </w:rPr>
      </w:pPr>
    </w:p>
    <w:p w:rsidR="00CB2301" w:rsidP="004208DA" w14:paraId="06C1D856" w14:textId="77777777">
      <w:pPr>
        <w:spacing w:after="0"/>
        <w:rPr>
          <w:rFonts w:ascii="Times New Roman" w:hAnsi="Times New Roman" w:cs="Times New Roman"/>
          <w:sz w:val="28"/>
          <w:szCs w:val="28"/>
        </w:rPr>
      </w:pPr>
    </w:p>
    <w:p w:rsidR="00CB2301" w:rsidP="004208DA" w14:paraId="51AD292C" w14:textId="77777777">
      <w:pPr>
        <w:spacing w:after="0"/>
        <w:rPr>
          <w:rFonts w:ascii="Times New Roman" w:hAnsi="Times New Roman" w:cs="Times New Roman"/>
          <w:sz w:val="28"/>
          <w:szCs w:val="28"/>
        </w:rPr>
      </w:pPr>
    </w:p>
    <w:p w:rsidR="00CB2301" w:rsidP="004208DA" w14:paraId="66EE63C6" w14:textId="77777777">
      <w:pPr>
        <w:spacing w:after="0"/>
        <w:rPr>
          <w:rFonts w:ascii="Times New Roman" w:hAnsi="Times New Roman" w:cs="Times New Roman"/>
          <w:sz w:val="28"/>
          <w:szCs w:val="28"/>
        </w:rPr>
      </w:pPr>
    </w:p>
    <w:p w:rsidR="00CB2301" w:rsidP="004208DA" w14:paraId="7A57B84C" w14:textId="77777777">
      <w:pPr>
        <w:spacing w:after="0"/>
        <w:rPr>
          <w:rFonts w:ascii="Times New Roman" w:hAnsi="Times New Roman" w:cs="Times New Roman"/>
          <w:sz w:val="28"/>
          <w:szCs w:val="28"/>
        </w:rPr>
      </w:pPr>
    </w:p>
    <w:p w:rsidR="00CB2301" w:rsidP="004208DA" w14:paraId="2D4E96D8" w14:textId="77777777">
      <w:pPr>
        <w:spacing w:after="0"/>
        <w:rPr>
          <w:rFonts w:ascii="Times New Roman" w:hAnsi="Times New Roman" w:cs="Times New Roman"/>
          <w:sz w:val="28"/>
          <w:szCs w:val="28"/>
        </w:rPr>
      </w:pPr>
    </w:p>
    <w:p w:rsidR="00CB2301" w:rsidRPr="007C582E" w:rsidP="004208DA" w14:paraId="2E795237" w14:textId="77777777">
      <w:pPr>
        <w:spacing w:after="0"/>
        <w:rPr>
          <w:rFonts w:ascii="Times New Roman" w:hAnsi="Times New Roman" w:cs="Times New Roman"/>
          <w:sz w:val="28"/>
          <w:szCs w:val="28"/>
        </w:rPr>
      </w:pPr>
    </w:p>
    <w:p w:rsidR="00D42D81" w:rsidRPr="0053651A" w:rsidP="00D42D81" w14:paraId="09B2079D" w14:textId="77777777">
      <w:pPr>
        <w:pStyle w:val="NoSpacing"/>
        <w:ind w:firstLine="709"/>
        <w:jc w:val="center"/>
        <w:rPr>
          <w:b/>
          <w:sz w:val="28"/>
          <w:szCs w:val="28"/>
          <w:lang w:val="uk-UA"/>
        </w:rPr>
      </w:pPr>
      <w:r w:rsidRPr="0053651A">
        <w:rPr>
          <w:b/>
          <w:sz w:val="28"/>
          <w:szCs w:val="28"/>
          <w:lang w:val="uk-UA"/>
        </w:rPr>
        <w:t>ПОЛОЖЕННЯ</w:t>
      </w:r>
    </w:p>
    <w:p w:rsidR="00D42D81" w:rsidP="00D42D81" w14:paraId="0DDABFD2" w14:textId="40E3DDD4">
      <w:pPr>
        <w:pStyle w:val="NoSpacing"/>
        <w:ind w:firstLine="709"/>
        <w:jc w:val="center"/>
        <w:rPr>
          <w:b/>
          <w:sz w:val="28"/>
          <w:szCs w:val="28"/>
          <w:lang w:val="uk-UA"/>
        </w:rPr>
      </w:pPr>
      <w:r w:rsidRPr="0053651A">
        <w:rPr>
          <w:b/>
          <w:sz w:val="28"/>
          <w:szCs w:val="28"/>
          <w:lang w:val="uk-UA"/>
        </w:rPr>
        <w:t>про управління культури, сім’ї та молоді Броварської міської ради Броварського району Київської області</w:t>
      </w:r>
      <w:r w:rsidR="00CB2301">
        <w:rPr>
          <w:b/>
          <w:sz w:val="28"/>
          <w:szCs w:val="28"/>
          <w:lang w:val="uk-UA"/>
        </w:rPr>
        <w:t xml:space="preserve"> у новій редакції</w:t>
      </w:r>
    </w:p>
    <w:p w:rsidR="00CB2301" w:rsidP="00D42D81" w14:paraId="2BABD9EE" w14:textId="77777777">
      <w:pPr>
        <w:pStyle w:val="NoSpacing"/>
        <w:ind w:firstLine="709"/>
        <w:jc w:val="center"/>
        <w:rPr>
          <w:b/>
          <w:sz w:val="28"/>
          <w:szCs w:val="28"/>
          <w:lang w:val="uk-UA"/>
        </w:rPr>
      </w:pPr>
    </w:p>
    <w:p w:rsidR="00CB2301" w:rsidP="00D42D81" w14:paraId="3A681637" w14:textId="77777777">
      <w:pPr>
        <w:pStyle w:val="NoSpacing"/>
        <w:ind w:firstLine="709"/>
        <w:jc w:val="center"/>
        <w:rPr>
          <w:b/>
          <w:sz w:val="28"/>
          <w:szCs w:val="28"/>
          <w:lang w:val="uk-UA"/>
        </w:rPr>
      </w:pPr>
    </w:p>
    <w:p w:rsidR="00CB2301" w:rsidP="00D42D81" w14:paraId="2EF24516" w14:textId="77777777">
      <w:pPr>
        <w:pStyle w:val="NoSpacing"/>
        <w:ind w:firstLine="709"/>
        <w:jc w:val="center"/>
        <w:rPr>
          <w:b/>
          <w:sz w:val="28"/>
          <w:szCs w:val="28"/>
          <w:lang w:val="uk-UA"/>
        </w:rPr>
      </w:pPr>
    </w:p>
    <w:p w:rsidR="00CB2301" w:rsidP="00D42D81" w14:paraId="07E56FBF" w14:textId="77777777">
      <w:pPr>
        <w:pStyle w:val="NoSpacing"/>
        <w:ind w:firstLine="709"/>
        <w:jc w:val="center"/>
        <w:rPr>
          <w:b/>
          <w:sz w:val="28"/>
          <w:szCs w:val="28"/>
          <w:lang w:val="uk-UA"/>
        </w:rPr>
      </w:pPr>
    </w:p>
    <w:p w:rsidR="00CB2301" w:rsidP="00D42D81" w14:paraId="03769552" w14:textId="77777777">
      <w:pPr>
        <w:pStyle w:val="NoSpacing"/>
        <w:ind w:firstLine="709"/>
        <w:jc w:val="center"/>
        <w:rPr>
          <w:b/>
          <w:sz w:val="28"/>
          <w:szCs w:val="28"/>
          <w:lang w:val="uk-UA"/>
        </w:rPr>
      </w:pPr>
    </w:p>
    <w:p w:rsidR="00CB2301" w:rsidP="00D42D81" w14:paraId="19AC532B" w14:textId="77777777">
      <w:pPr>
        <w:pStyle w:val="NoSpacing"/>
        <w:ind w:firstLine="709"/>
        <w:jc w:val="center"/>
        <w:rPr>
          <w:b/>
          <w:sz w:val="28"/>
          <w:szCs w:val="28"/>
          <w:lang w:val="uk-UA"/>
        </w:rPr>
      </w:pPr>
    </w:p>
    <w:p w:rsidR="00CB2301" w:rsidP="00D42D81" w14:paraId="193F13ED" w14:textId="77777777">
      <w:pPr>
        <w:pStyle w:val="NoSpacing"/>
        <w:ind w:firstLine="709"/>
        <w:jc w:val="center"/>
        <w:rPr>
          <w:b/>
          <w:sz w:val="28"/>
          <w:szCs w:val="28"/>
          <w:lang w:val="uk-UA"/>
        </w:rPr>
      </w:pPr>
    </w:p>
    <w:p w:rsidR="00CB2301" w:rsidP="00D42D81" w14:paraId="36747E06" w14:textId="77777777">
      <w:pPr>
        <w:pStyle w:val="NoSpacing"/>
        <w:ind w:firstLine="709"/>
        <w:jc w:val="center"/>
        <w:rPr>
          <w:b/>
          <w:sz w:val="28"/>
          <w:szCs w:val="28"/>
          <w:lang w:val="uk-UA"/>
        </w:rPr>
      </w:pPr>
    </w:p>
    <w:p w:rsidR="00CB2301" w:rsidP="00D42D81" w14:paraId="3CB8EE9F" w14:textId="77777777">
      <w:pPr>
        <w:pStyle w:val="NoSpacing"/>
        <w:ind w:firstLine="709"/>
        <w:jc w:val="center"/>
        <w:rPr>
          <w:b/>
          <w:sz w:val="28"/>
          <w:szCs w:val="28"/>
          <w:lang w:val="uk-UA"/>
        </w:rPr>
      </w:pPr>
    </w:p>
    <w:p w:rsidR="00CB2301" w:rsidP="00D42D81" w14:paraId="2D8119FA" w14:textId="77777777">
      <w:pPr>
        <w:pStyle w:val="NoSpacing"/>
        <w:ind w:firstLine="709"/>
        <w:jc w:val="center"/>
        <w:rPr>
          <w:b/>
          <w:sz w:val="28"/>
          <w:szCs w:val="28"/>
          <w:lang w:val="uk-UA"/>
        </w:rPr>
      </w:pPr>
    </w:p>
    <w:p w:rsidR="00CB2301" w:rsidP="00D42D81" w14:paraId="21841F95" w14:textId="77777777">
      <w:pPr>
        <w:pStyle w:val="NoSpacing"/>
        <w:ind w:firstLine="709"/>
        <w:jc w:val="center"/>
        <w:rPr>
          <w:b/>
          <w:sz w:val="28"/>
          <w:szCs w:val="28"/>
          <w:lang w:val="uk-UA"/>
        </w:rPr>
      </w:pPr>
    </w:p>
    <w:p w:rsidR="00CB2301" w:rsidP="00D42D81" w14:paraId="293BAED1" w14:textId="77777777">
      <w:pPr>
        <w:pStyle w:val="NoSpacing"/>
        <w:ind w:firstLine="709"/>
        <w:jc w:val="center"/>
        <w:rPr>
          <w:b/>
          <w:sz w:val="28"/>
          <w:szCs w:val="28"/>
          <w:lang w:val="uk-UA"/>
        </w:rPr>
      </w:pPr>
    </w:p>
    <w:p w:rsidR="00CB2301" w:rsidP="00D42D81" w14:paraId="44BC497F" w14:textId="77777777">
      <w:pPr>
        <w:pStyle w:val="NoSpacing"/>
        <w:ind w:firstLine="709"/>
        <w:jc w:val="center"/>
        <w:rPr>
          <w:b/>
          <w:sz w:val="28"/>
          <w:szCs w:val="28"/>
          <w:lang w:val="uk-UA"/>
        </w:rPr>
      </w:pPr>
    </w:p>
    <w:p w:rsidR="00CB2301" w:rsidP="00D42D81" w14:paraId="1F18B6D3" w14:textId="77777777">
      <w:pPr>
        <w:pStyle w:val="NoSpacing"/>
        <w:ind w:firstLine="709"/>
        <w:jc w:val="center"/>
        <w:rPr>
          <w:b/>
          <w:sz w:val="28"/>
          <w:szCs w:val="28"/>
          <w:lang w:val="uk-UA"/>
        </w:rPr>
      </w:pPr>
    </w:p>
    <w:p w:rsidR="00CB2301" w:rsidP="00D42D81" w14:paraId="3FC7565D" w14:textId="77777777">
      <w:pPr>
        <w:pStyle w:val="NoSpacing"/>
        <w:ind w:firstLine="709"/>
        <w:jc w:val="center"/>
        <w:rPr>
          <w:b/>
          <w:sz w:val="28"/>
          <w:szCs w:val="28"/>
          <w:lang w:val="uk-UA"/>
        </w:rPr>
      </w:pPr>
    </w:p>
    <w:p w:rsidR="00CB2301" w:rsidP="00D42D81" w14:paraId="579C20F1" w14:textId="77777777">
      <w:pPr>
        <w:pStyle w:val="NoSpacing"/>
        <w:ind w:firstLine="709"/>
        <w:jc w:val="center"/>
        <w:rPr>
          <w:b/>
          <w:sz w:val="28"/>
          <w:szCs w:val="28"/>
          <w:lang w:val="uk-UA"/>
        </w:rPr>
      </w:pPr>
    </w:p>
    <w:p w:rsidR="00CB2301" w:rsidP="00D42D81" w14:paraId="2CD053FF" w14:textId="77777777">
      <w:pPr>
        <w:pStyle w:val="NoSpacing"/>
        <w:ind w:firstLine="709"/>
        <w:jc w:val="center"/>
        <w:rPr>
          <w:b/>
          <w:sz w:val="28"/>
          <w:szCs w:val="28"/>
          <w:lang w:val="uk-UA"/>
        </w:rPr>
      </w:pPr>
    </w:p>
    <w:p w:rsidR="00CB2301" w:rsidP="00D42D81" w14:paraId="00C1A015" w14:textId="77777777">
      <w:pPr>
        <w:pStyle w:val="NoSpacing"/>
        <w:ind w:firstLine="709"/>
        <w:jc w:val="center"/>
        <w:rPr>
          <w:b/>
          <w:sz w:val="28"/>
          <w:szCs w:val="28"/>
          <w:lang w:val="uk-UA"/>
        </w:rPr>
      </w:pPr>
    </w:p>
    <w:p w:rsidR="00CB2301" w:rsidP="00D42D81" w14:paraId="2FD77147" w14:textId="77777777">
      <w:pPr>
        <w:pStyle w:val="NoSpacing"/>
        <w:ind w:firstLine="709"/>
        <w:jc w:val="center"/>
        <w:rPr>
          <w:b/>
          <w:sz w:val="28"/>
          <w:szCs w:val="28"/>
          <w:lang w:val="uk-UA"/>
        </w:rPr>
      </w:pPr>
    </w:p>
    <w:p w:rsidR="00CB2301" w:rsidP="00D42D81" w14:paraId="5A52173C" w14:textId="77777777">
      <w:pPr>
        <w:pStyle w:val="NoSpacing"/>
        <w:ind w:firstLine="709"/>
        <w:jc w:val="center"/>
        <w:rPr>
          <w:b/>
          <w:sz w:val="28"/>
          <w:szCs w:val="28"/>
          <w:lang w:val="uk-UA"/>
        </w:rPr>
      </w:pPr>
    </w:p>
    <w:p w:rsidR="00CB2301" w:rsidP="00D42D81" w14:paraId="5D7BF3C0" w14:textId="77777777">
      <w:pPr>
        <w:pStyle w:val="NoSpacing"/>
        <w:ind w:firstLine="709"/>
        <w:jc w:val="center"/>
        <w:rPr>
          <w:b/>
          <w:sz w:val="28"/>
          <w:szCs w:val="28"/>
          <w:lang w:val="uk-UA"/>
        </w:rPr>
      </w:pPr>
    </w:p>
    <w:p w:rsidR="00CB2301" w:rsidRPr="00CB2301" w:rsidP="00D42D81" w14:paraId="5CA63FC0" w14:textId="46627FBB">
      <w:pPr>
        <w:pStyle w:val="NoSpacing"/>
        <w:ind w:firstLine="709"/>
        <w:jc w:val="center"/>
        <w:rPr>
          <w:b/>
          <w:lang w:val="uk-UA"/>
        </w:rPr>
      </w:pPr>
      <w:r w:rsidRPr="00CB2301">
        <w:rPr>
          <w:b/>
          <w:lang w:val="uk-UA"/>
        </w:rPr>
        <w:t>місто Бровари - 2024</w:t>
      </w:r>
    </w:p>
    <w:p w:rsidR="00CB2301" w:rsidRPr="0053651A" w:rsidP="00D42D81" w14:paraId="32BF8E8C" w14:textId="77777777">
      <w:pPr>
        <w:pStyle w:val="NoSpacing"/>
        <w:ind w:firstLine="709"/>
        <w:jc w:val="center"/>
        <w:rPr>
          <w:b/>
          <w:sz w:val="28"/>
          <w:szCs w:val="28"/>
          <w:lang w:val="uk-UA"/>
        </w:rPr>
      </w:pPr>
    </w:p>
    <w:p w:rsidR="00D42D81" w:rsidRPr="0053651A" w:rsidP="00D42D81" w14:paraId="1BFD8E18" w14:textId="77777777">
      <w:pPr>
        <w:pStyle w:val="NoSpacing"/>
        <w:ind w:firstLine="709"/>
        <w:jc w:val="both"/>
        <w:rPr>
          <w:sz w:val="28"/>
          <w:szCs w:val="28"/>
          <w:lang w:val="uk-UA"/>
        </w:rPr>
      </w:pPr>
    </w:p>
    <w:p w:rsidR="00D42D81" w:rsidP="00D42D81" w14:paraId="6940E809" w14:textId="77777777">
      <w:pPr>
        <w:pStyle w:val="NoSpacing"/>
        <w:numPr>
          <w:ilvl w:val="0"/>
          <w:numId w:val="1"/>
        </w:numPr>
        <w:jc w:val="center"/>
        <w:rPr>
          <w:b/>
          <w:sz w:val="28"/>
          <w:szCs w:val="28"/>
          <w:lang w:val="en-US"/>
        </w:rPr>
      </w:pPr>
      <w:r w:rsidRPr="0053651A">
        <w:rPr>
          <w:b/>
          <w:sz w:val="28"/>
          <w:szCs w:val="28"/>
          <w:lang w:val="uk-UA"/>
        </w:rPr>
        <w:t>Загальні положення</w:t>
      </w:r>
    </w:p>
    <w:p w:rsidR="00D42D81" w:rsidRPr="00032B5A" w:rsidP="00D42D81" w14:paraId="7A129FBF" w14:textId="77777777">
      <w:pPr>
        <w:pStyle w:val="NoSpacing"/>
        <w:ind w:left="1069"/>
        <w:rPr>
          <w:b/>
          <w:sz w:val="28"/>
          <w:szCs w:val="28"/>
          <w:lang w:val="en-US"/>
        </w:rPr>
      </w:pPr>
    </w:p>
    <w:p w:rsidR="00D42D81" w:rsidRPr="002A62FD" w:rsidP="00D42D81" w14:paraId="3787539B" w14:textId="77777777">
      <w:pPr>
        <w:pStyle w:val="NoSpacing"/>
        <w:ind w:firstLine="567"/>
        <w:jc w:val="both"/>
        <w:rPr>
          <w:sz w:val="28"/>
          <w:szCs w:val="28"/>
          <w:lang w:val="uk-UA" w:eastAsia="uk-UA"/>
        </w:rPr>
      </w:pPr>
      <w:r w:rsidRPr="0053651A">
        <w:rPr>
          <w:sz w:val="28"/>
          <w:szCs w:val="28"/>
          <w:lang w:val="uk-UA"/>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w:t>
      </w:r>
      <w:r>
        <w:rPr>
          <w:sz w:val="28"/>
          <w:szCs w:val="28"/>
          <w:lang w:val="uk-UA"/>
        </w:rPr>
        <w:t xml:space="preserve"> </w:t>
      </w:r>
      <w:r w:rsidRPr="0053651A">
        <w:rPr>
          <w:sz w:val="28"/>
          <w:szCs w:val="28"/>
          <w:lang w:val="uk-UA"/>
        </w:rPr>
        <w:t>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r w:rsidRPr="0053651A">
        <w:rPr>
          <w:sz w:val="28"/>
          <w:szCs w:val="28"/>
          <w:lang w:val="uk-UA" w:eastAsia="uk-UA"/>
        </w:rPr>
        <w:t>.</w:t>
      </w:r>
    </w:p>
    <w:p w:rsidR="00D42D81" w:rsidRPr="00032B5A" w:rsidP="00D42D81" w14:paraId="3D93962C" w14:textId="77777777">
      <w:pPr>
        <w:pStyle w:val="NoSpacing"/>
        <w:ind w:firstLine="567"/>
        <w:jc w:val="both"/>
        <w:rPr>
          <w:sz w:val="28"/>
          <w:szCs w:val="28"/>
        </w:rPr>
      </w:pPr>
      <w:r w:rsidRPr="0053651A">
        <w:rPr>
          <w:sz w:val="28"/>
          <w:szCs w:val="28"/>
          <w:lang w:val="uk-UA"/>
        </w:rPr>
        <w:t>1.2. Засновником Управління є Броварська міська рада</w:t>
      </w:r>
      <w:r>
        <w:rPr>
          <w:sz w:val="28"/>
          <w:szCs w:val="28"/>
          <w:lang w:val="uk-UA"/>
        </w:rPr>
        <w:t xml:space="preserve"> Броварського району Київської області</w:t>
      </w:r>
      <w:r w:rsidRPr="0053651A">
        <w:rPr>
          <w:sz w:val="28"/>
          <w:szCs w:val="28"/>
          <w:lang w:val="uk-UA"/>
        </w:rPr>
        <w:t xml:space="preserve">, код ЄДРПОУ </w:t>
      </w:r>
      <w:r>
        <w:rPr>
          <w:sz w:val="28"/>
          <w:szCs w:val="28"/>
          <w:lang w:val="uk-UA"/>
        </w:rPr>
        <w:t>26376375</w:t>
      </w:r>
      <w:r w:rsidRPr="0053651A">
        <w:rPr>
          <w:sz w:val="28"/>
          <w:szCs w:val="28"/>
          <w:lang w:val="uk-UA"/>
        </w:rPr>
        <w:t>.</w:t>
      </w:r>
    </w:p>
    <w:p w:rsidR="00D42D81" w:rsidRPr="00032B5A" w:rsidP="00D42D81" w14:paraId="0A8A9B62" w14:textId="77777777">
      <w:pPr>
        <w:pStyle w:val="NoSpacing"/>
        <w:ind w:firstLine="567"/>
        <w:jc w:val="both"/>
        <w:rPr>
          <w:sz w:val="28"/>
          <w:szCs w:val="28"/>
        </w:rPr>
      </w:pPr>
      <w:r w:rsidRPr="0053651A">
        <w:rPr>
          <w:sz w:val="28"/>
          <w:szCs w:val="28"/>
          <w:lang w:val="uk-UA"/>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rsidR="00D42D81" w:rsidRPr="00032B5A" w:rsidP="00D42D81" w14:paraId="44C97D02" w14:textId="77777777">
      <w:pPr>
        <w:pStyle w:val="NoSpacing"/>
        <w:ind w:firstLine="567"/>
        <w:jc w:val="both"/>
        <w:rPr>
          <w:sz w:val="28"/>
          <w:szCs w:val="28"/>
        </w:rPr>
      </w:pPr>
      <w:r w:rsidRPr="0053651A">
        <w:rPr>
          <w:sz w:val="28"/>
          <w:szCs w:val="28"/>
          <w:lang w:val="uk-UA"/>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w:t>
      </w:r>
      <w:r w:rsidRPr="0053651A">
        <w:rPr>
          <w:sz w:val="28"/>
          <w:szCs w:val="28"/>
          <w:lang w:val="uk-UA" w:eastAsia="uk-UA"/>
        </w:rPr>
        <w:t xml:space="preserve">рішеннями Броварської міської ради та її виконавчого комітету, розпорядженнями Броварського міського голови, </w:t>
      </w:r>
      <w:r w:rsidRPr="0053651A">
        <w:rPr>
          <w:sz w:val="28"/>
          <w:szCs w:val="28"/>
          <w:lang w:val="uk-UA"/>
        </w:rPr>
        <w:t>даним Положенням та іншими нормативно-правовими актами.</w:t>
      </w:r>
    </w:p>
    <w:p w:rsidR="00D42D81" w:rsidRPr="00032B5A" w:rsidP="00D42D81" w14:paraId="675A69BF" w14:textId="77777777">
      <w:pPr>
        <w:pStyle w:val="NoSpacing"/>
        <w:ind w:firstLine="567"/>
        <w:jc w:val="both"/>
        <w:rPr>
          <w:sz w:val="28"/>
          <w:szCs w:val="28"/>
        </w:rPr>
      </w:pPr>
      <w:r w:rsidRPr="0053651A">
        <w:rPr>
          <w:sz w:val="28"/>
          <w:szCs w:val="28"/>
          <w:lang w:val="uk-UA"/>
        </w:rPr>
        <w:t>1.5. Повне найменування: управління культури, сім’ї та молоді Броварської міської ради Броварського району Київської області.</w:t>
      </w:r>
    </w:p>
    <w:p w:rsidR="00D42D81" w:rsidRPr="0053651A" w:rsidP="00D42D81" w14:paraId="62975AEA" w14:textId="77777777">
      <w:pPr>
        <w:pStyle w:val="NoSpacing"/>
        <w:ind w:firstLine="567"/>
        <w:jc w:val="both"/>
        <w:rPr>
          <w:sz w:val="28"/>
          <w:szCs w:val="28"/>
          <w:lang w:val="uk-UA"/>
        </w:rPr>
      </w:pPr>
      <w:r w:rsidRPr="0053651A">
        <w:rPr>
          <w:sz w:val="28"/>
          <w:szCs w:val="28"/>
          <w:lang w:val="uk-UA"/>
        </w:rPr>
        <w:t>1.6. Скорочене найменування: управління культури, сім’ї та молоді.</w:t>
      </w:r>
    </w:p>
    <w:p w:rsidR="00D42D81" w:rsidRPr="002A62FD" w:rsidP="00D42D81" w14:paraId="37197837" w14:textId="77777777">
      <w:pPr>
        <w:pStyle w:val="NoSpacing"/>
        <w:ind w:firstLine="567"/>
        <w:jc w:val="both"/>
        <w:rPr>
          <w:sz w:val="28"/>
          <w:szCs w:val="28"/>
          <w:lang w:val="uk-UA"/>
        </w:rPr>
      </w:pPr>
      <w:r w:rsidRPr="0053651A">
        <w:rPr>
          <w:sz w:val="28"/>
          <w:szCs w:val="28"/>
          <w:lang w:val="uk-UA"/>
        </w:rPr>
        <w:t xml:space="preserve">1.7. Юридична адреса Управління: </w:t>
      </w:r>
      <w:r>
        <w:rPr>
          <w:sz w:val="28"/>
          <w:szCs w:val="28"/>
          <w:lang w:val="uk-UA"/>
        </w:rPr>
        <w:t xml:space="preserve">Україна, </w:t>
      </w:r>
      <w:r w:rsidRPr="0053651A">
        <w:rPr>
          <w:sz w:val="28"/>
          <w:szCs w:val="28"/>
          <w:lang w:val="uk-UA"/>
        </w:rPr>
        <w:t>07400, Київська обл</w:t>
      </w:r>
      <w:r>
        <w:rPr>
          <w:sz w:val="28"/>
          <w:szCs w:val="28"/>
          <w:lang w:val="uk-UA"/>
        </w:rPr>
        <w:t>.</w:t>
      </w:r>
      <w:r w:rsidRPr="0053651A">
        <w:rPr>
          <w:sz w:val="28"/>
          <w:szCs w:val="28"/>
          <w:lang w:val="uk-UA"/>
        </w:rPr>
        <w:t xml:space="preserve">, </w:t>
      </w:r>
      <w:r>
        <w:rPr>
          <w:sz w:val="28"/>
          <w:szCs w:val="28"/>
          <w:lang w:val="uk-UA"/>
        </w:rPr>
        <w:t xml:space="preserve">Броварський р-н, </w:t>
      </w:r>
      <w:r w:rsidRPr="0053651A">
        <w:rPr>
          <w:sz w:val="28"/>
          <w:szCs w:val="28"/>
          <w:lang w:val="uk-UA"/>
        </w:rPr>
        <w:t>м</w:t>
      </w:r>
      <w:r>
        <w:rPr>
          <w:sz w:val="28"/>
          <w:szCs w:val="28"/>
          <w:lang w:val="uk-UA"/>
        </w:rPr>
        <w:t>істо</w:t>
      </w:r>
      <w:r w:rsidRPr="0053651A">
        <w:rPr>
          <w:sz w:val="28"/>
          <w:szCs w:val="28"/>
          <w:lang w:val="uk-UA"/>
        </w:rPr>
        <w:t xml:space="preserve"> Бровари, </w:t>
      </w:r>
      <w:r>
        <w:rPr>
          <w:sz w:val="28"/>
          <w:szCs w:val="28"/>
          <w:lang w:val="uk-UA"/>
        </w:rPr>
        <w:t xml:space="preserve"> </w:t>
      </w:r>
      <w:r w:rsidRPr="0053651A">
        <w:rPr>
          <w:sz w:val="28"/>
          <w:szCs w:val="28"/>
          <w:lang w:val="uk-UA"/>
        </w:rPr>
        <w:t>б</w:t>
      </w:r>
      <w:r>
        <w:rPr>
          <w:sz w:val="28"/>
          <w:szCs w:val="28"/>
          <w:lang w:val="uk-UA"/>
        </w:rPr>
        <w:t>.</w:t>
      </w:r>
      <w:r w:rsidRPr="0053651A">
        <w:rPr>
          <w:sz w:val="28"/>
          <w:szCs w:val="28"/>
          <w:lang w:val="uk-UA"/>
        </w:rPr>
        <w:t xml:space="preserve"> Незалежності, </w:t>
      </w:r>
      <w:r>
        <w:rPr>
          <w:sz w:val="28"/>
          <w:szCs w:val="28"/>
          <w:lang w:val="uk-UA"/>
        </w:rPr>
        <w:t xml:space="preserve">будинок </w:t>
      </w:r>
      <w:r w:rsidRPr="0053651A">
        <w:rPr>
          <w:sz w:val="28"/>
          <w:szCs w:val="28"/>
          <w:lang w:val="uk-UA"/>
        </w:rPr>
        <w:t>4.</w:t>
      </w:r>
    </w:p>
    <w:p w:rsidR="00D42D81" w:rsidRPr="002A62FD" w:rsidP="00D42D81" w14:paraId="2CDC7132" w14:textId="77777777">
      <w:pPr>
        <w:pStyle w:val="NoSpacing"/>
        <w:ind w:firstLine="567"/>
        <w:jc w:val="both"/>
        <w:rPr>
          <w:sz w:val="28"/>
          <w:szCs w:val="28"/>
          <w:lang w:val="uk-UA"/>
        </w:rPr>
      </w:pPr>
      <w:r w:rsidRPr="0053651A">
        <w:rPr>
          <w:sz w:val="28"/>
          <w:szCs w:val="28"/>
          <w:lang w:val="uk-UA"/>
        </w:rPr>
        <w:t xml:space="preserve">1.8. Управління є юридичною особою, має самостійний баланс, </w:t>
      </w:r>
      <w:r>
        <w:rPr>
          <w:sz w:val="28"/>
          <w:szCs w:val="28"/>
          <w:lang w:val="uk-UA"/>
        </w:rPr>
        <w:t xml:space="preserve">реєстраційні рахунки </w:t>
      </w:r>
      <w:r w:rsidRPr="0053651A">
        <w:rPr>
          <w:sz w:val="28"/>
          <w:szCs w:val="28"/>
          <w:lang w:val="uk-UA"/>
        </w:rPr>
        <w:t xml:space="preserve">в установах </w:t>
      </w:r>
      <w:r>
        <w:rPr>
          <w:sz w:val="28"/>
          <w:szCs w:val="28"/>
          <w:lang w:val="uk-UA"/>
        </w:rPr>
        <w:t>Державного казначейства України,</w:t>
      </w:r>
      <w:r w:rsidRPr="009B6C30">
        <w:rPr>
          <w:sz w:val="28"/>
          <w:szCs w:val="28"/>
          <w:lang w:val="uk-UA"/>
        </w:rPr>
        <w:t xml:space="preserve"> </w:t>
      </w:r>
      <w:r w:rsidRPr="0053651A">
        <w:rPr>
          <w:sz w:val="28"/>
          <w:szCs w:val="28"/>
          <w:lang w:val="uk-UA"/>
        </w:rPr>
        <w:t xml:space="preserve">рахунки в національній валюті </w:t>
      </w:r>
      <w:r>
        <w:rPr>
          <w:sz w:val="28"/>
          <w:szCs w:val="28"/>
          <w:lang w:val="uk-UA"/>
        </w:rPr>
        <w:t xml:space="preserve">в установах </w:t>
      </w:r>
      <w:r w:rsidRPr="0053651A">
        <w:rPr>
          <w:sz w:val="28"/>
          <w:szCs w:val="28"/>
          <w:lang w:val="uk-UA"/>
        </w:rPr>
        <w:t>банків, печатку із зображенням Державного Герба України із власним найменуванням, штамп</w:t>
      </w:r>
      <w:r>
        <w:rPr>
          <w:sz w:val="28"/>
          <w:szCs w:val="28"/>
          <w:lang w:val="uk-UA"/>
        </w:rPr>
        <w:t>и та</w:t>
      </w:r>
      <w:r w:rsidRPr="0053651A">
        <w:rPr>
          <w:sz w:val="28"/>
          <w:szCs w:val="28"/>
          <w:lang w:val="uk-UA"/>
        </w:rPr>
        <w:t xml:space="preserve"> відповідні бланки</w:t>
      </w:r>
      <w:r>
        <w:rPr>
          <w:sz w:val="28"/>
          <w:szCs w:val="28"/>
          <w:lang w:val="uk-UA"/>
        </w:rPr>
        <w:t xml:space="preserve"> із своїм найменуванням, а </w:t>
      </w:r>
      <w:r w:rsidRPr="0053651A">
        <w:rPr>
          <w:sz w:val="28"/>
          <w:szCs w:val="28"/>
          <w:lang w:val="uk-UA"/>
        </w:rPr>
        <w:t>та</w:t>
      </w:r>
      <w:r>
        <w:rPr>
          <w:sz w:val="28"/>
          <w:szCs w:val="28"/>
          <w:lang w:val="uk-UA"/>
        </w:rPr>
        <w:t>кож</w:t>
      </w:r>
      <w:r w:rsidRPr="0053651A">
        <w:rPr>
          <w:sz w:val="28"/>
          <w:szCs w:val="28"/>
          <w:lang w:val="uk-UA"/>
        </w:rPr>
        <w:t xml:space="preserve"> інші атрибути юридичної особи</w:t>
      </w:r>
      <w:r>
        <w:rPr>
          <w:sz w:val="28"/>
          <w:szCs w:val="28"/>
          <w:lang w:val="uk-UA"/>
        </w:rPr>
        <w:t>, необхідні</w:t>
      </w:r>
      <w:r w:rsidRPr="0053651A">
        <w:rPr>
          <w:sz w:val="28"/>
          <w:szCs w:val="28"/>
          <w:lang w:val="uk-UA"/>
        </w:rPr>
        <w:t xml:space="preserve"> для здійснення її діяльності.</w:t>
      </w:r>
    </w:p>
    <w:p w:rsidR="00D42D81" w:rsidRPr="002A62FD" w:rsidP="00D42D81" w14:paraId="397C3D27" w14:textId="77777777">
      <w:pPr>
        <w:pStyle w:val="NoSpacing"/>
        <w:ind w:firstLine="567"/>
        <w:jc w:val="both"/>
        <w:rPr>
          <w:sz w:val="28"/>
          <w:szCs w:val="28"/>
        </w:rPr>
      </w:pPr>
      <w:r w:rsidRPr="0053651A">
        <w:rPr>
          <w:sz w:val="28"/>
          <w:szCs w:val="28"/>
          <w:lang w:val="uk-UA"/>
        </w:rPr>
        <w:t>1.9. Управління є бюджетною, неприбутковою установою, утворено і зареєстровано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rsidR="00D42D81" w:rsidP="00D42D81" w14:paraId="1773BAE8" w14:textId="77777777">
      <w:pPr>
        <w:pStyle w:val="NoSpacing"/>
        <w:ind w:firstLine="567"/>
        <w:jc w:val="both"/>
        <w:rPr>
          <w:sz w:val="28"/>
          <w:szCs w:val="28"/>
          <w:lang w:val="uk-UA"/>
        </w:rPr>
      </w:pPr>
      <w:r w:rsidRPr="0053651A">
        <w:rPr>
          <w:sz w:val="28"/>
          <w:szCs w:val="28"/>
          <w:lang w:val="uk-UA" w:eastAsia="uk-UA"/>
        </w:rPr>
        <w:t xml:space="preserve">1.10. </w:t>
      </w:r>
      <w:r w:rsidRPr="0053651A">
        <w:rPr>
          <w:sz w:val="28"/>
          <w:szCs w:val="28"/>
          <w:lang w:val="uk-UA"/>
        </w:rPr>
        <w:t xml:space="preserve">Бухгалтерський облік та складання фінансової звітності </w:t>
      </w:r>
      <w:r w:rsidRPr="0053651A">
        <w:rPr>
          <w:sz w:val="28"/>
          <w:szCs w:val="28"/>
          <w:lang w:val="uk-UA" w:eastAsia="uk-UA"/>
        </w:rPr>
        <w:t xml:space="preserve">Управління </w:t>
      </w:r>
      <w:r w:rsidRPr="0053651A">
        <w:rPr>
          <w:sz w:val="28"/>
          <w:szCs w:val="28"/>
          <w:lang w:val="uk-UA"/>
        </w:rPr>
        <w:t>проводиться відповідно до вимог чинного законодавства України.</w:t>
      </w:r>
    </w:p>
    <w:p w:rsidR="00D42D81" w:rsidRPr="00C02863" w:rsidP="00D42D81" w14:paraId="2ADEBF82" w14:textId="77777777">
      <w:pPr>
        <w:pStyle w:val="NoSpacing"/>
        <w:ind w:firstLine="567"/>
        <w:jc w:val="both"/>
        <w:rPr>
          <w:sz w:val="28"/>
          <w:szCs w:val="28"/>
          <w:lang w:val="uk-UA"/>
        </w:rPr>
      </w:pPr>
      <w:r>
        <w:rPr>
          <w:sz w:val="28"/>
          <w:szCs w:val="28"/>
          <w:lang w:val="uk-UA"/>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rsidR="00D42D81" w:rsidRPr="002A62FD" w:rsidP="00D42D81" w14:paraId="5BDDDDAE" w14:textId="77777777">
      <w:pPr>
        <w:pStyle w:val="NoSpacing"/>
        <w:ind w:firstLine="567"/>
        <w:jc w:val="both"/>
        <w:rPr>
          <w:sz w:val="28"/>
          <w:szCs w:val="28"/>
        </w:rPr>
      </w:pPr>
      <w:r w:rsidRPr="0053651A">
        <w:rPr>
          <w:sz w:val="28"/>
          <w:szCs w:val="28"/>
          <w:lang w:val="uk-UA" w:eastAsia="uk-UA"/>
        </w:rPr>
        <w:t>1.1</w:t>
      </w:r>
      <w:r>
        <w:rPr>
          <w:sz w:val="28"/>
          <w:szCs w:val="28"/>
          <w:lang w:val="uk-UA" w:eastAsia="uk-UA"/>
        </w:rPr>
        <w:t>2</w:t>
      </w:r>
      <w:r w:rsidRPr="0053651A">
        <w:rPr>
          <w:sz w:val="28"/>
          <w:szCs w:val="28"/>
          <w:lang w:val="uk-UA" w:eastAsia="uk-UA"/>
        </w:rPr>
        <w:t xml:space="preserve">. Гранична чисельність, фонд оплати праці Управління та видатки на його </w:t>
      </w:r>
      <w:r w:rsidRPr="0053651A">
        <w:rPr>
          <w:sz w:val="28"/>
          <w:szCs w:val="28"/>
          <w:lang w:val="uk-UA"/>
        </w:rPr>
        <w:t>утримання встановлюються Броварською міською радою</w:t>
      </w:r>
      <w:r>
        <w:rPr>
          <w:sz w:val="28"/>
          <w:szCs w:val="28"/>
          <w:lang w:val="uk-UA"/>
        </w:rPr>
        <w:t xml:space="preserve"> </w:t>
      </w:r>
      <w:r w:rsidRPr="0053651A">
        <w:rPr>
          <w:sz w:val="28"/>
          <w:szCs w:val="28"/>
          <w:lang w:val="uk-UA"/>
        </w:rPr>
        <w:t>відповідно до чинного законодавства України.</w:t>
      </w:r>
    </w:p>
    <w:p w:rsidR="00D42D81" w:rsidRPr="002A62FD" w:rsidP="00D42D81" w14:paraId="10299D7C" w14:textId="77777777">
      <w:pPr>
        <w:pStyle w:val="NoSpacing"/>
        <w:ind w:firstLine="567"/>
        <w:jc w:val="both"/>
        <w:rPr>
          <w:sz w:val="28"/>
          <w:szCs w:val="28"/>
        </w:rPr>
      </w:pPr>
      <w:r w:rsidRPr="0053651A">
        <w:rPr>
          <w:sz w:val="28"/>
          <w:szCs w:val="28"/>
          <w:lang w:val="uk-UA"/>
        </w:rPr>
        <w:t>1.1</w:t>
      </w:r>
      <w:r>
        <w:rPr>
          <w:sz w:val="28"/>
          <w:szCs w:val="28"/>
          <w:lang w:val="uk-UA"/>
        </w:rPr>
        <w:t>3</w:t>
      </w:r>
      <w:r w:rsidRPr="0053651A">
        <w:rPr>
          <w:sz w:val="28"/>
          <w:szCs w:val="28"/>
          <w:lang w:val="uk-UA"/>
        </w:rPr>
        <w:t>.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запити громадян відповідно до Закону України «Про доступ до публічної інформації».</w:t>
      </w:r>
    </w:p>
    <w:p w:rsidR="00D42D81" w:rsidRPr="002A62FD" w:rsidP="00D42D81" w14:paraId="26395990" w14:textId="77777777">
      <w:pPr>
        <w:pStyle w:val="NoSpacing"/>
        <w:ind w:firstLine="567"/>
        <w:jc w:val="both"/>
        <w:rPr>
          <w:sz w:val="28"/>
          <w:szCs w:val="28"/>
        </w:rPr>
      </w:pPr>
      <w:r w:rsidRPr="0053651A">
        <w:rPr>
          <w:sz w:val="28"/>
          <w:szCs w:val="28"/>
          <w:lang w:val="uk-UA"/>
        </w:rPr>
        <w:t>1.1</w:t>
      </w:r>
      <w:r>
        <w:rPr>
          <w:sz w:val="28"/>
          <w:szCs w:val="28"/>
          <w:lang w:val="uk-UA"/>
        </w:rPr>
        <w:t>4</w:t>
      </w:r>
      <w:r w:rsidRPr="0053651A">
        <w:rPr>
          <w:sz w:val="28"/>
          <w:szCs w:val="28"/>
          <w:lang w:val="uk-UA"/>
        </w:rPr>
        <w:t>.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rsidR="00D42D81" w:rsidRPr="0053651A" w:rsidP="00D42D81" w14:paraId="4EB9797C" w14:textId="77777777">
      <w:pPr>
        <w:pStyle w:val="NoSpacing"/>
        <w:ind w:firstLine="567"/>
        <w:jc w:val="both"/>
        <w:rPr>
          <w:sz w:val="28"/>
          <w:szCs w:val="28"/>
          <w:lang w:val="uk-UA"/>
        </w:rPr>
      </w:pPr>
      <w:r w:rsidRPr="0053651A">
        <w:rPr>
          <w:sz w:val="28"/>
          <w:szCs w:val="28"/>
          <w:lang w:val="uk-UA"/>
        </w:rPr>
        <w:t>1.1</w:t>
      </w:r>
      <w:r>
        <w:rPr>
          <w:sz w:val="28"/>
          <w:szCs w:val="28"/>
          <w:lang w:val="uk-UA"/>
        </w:rPr>
        <w:t>5</w:t>
      </w:r>
      <w:r w:rsidRPr="0053651A">
        <w:rPr>
          <w:sz w:val="28"/>
          <w:szCs w:val="28"/>
          <w:lang w:val="uk-UA"/>
        </w:rPr>
        <w:t>.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rsidR="00D42D81" w:rsidP="00D42D81" w14:paraId="3C766563" w14:textId="77777777">
      <w:pPr>
        <w:pStyle w:val="NoSpacing"/>
        <w:ind w:firstLine="567"/>
        <w:jc w:val="center"/>
        <w:rPr>
          <w:b/>
          <w:sz w:val="28"/>
          <w:szCs w:val="28"/>
          <w:lang w:val="uk-UA"/>
        </w:rPr>
      </w:pPr>
    </w:p>
    <w:p w:rsidR="00D42D81" w:rsidRPr="00D42D81" w:rsidP="00D42D81" w14:paraId="4B1CA321" w14:textId="0B89AD32">
      <w:pPr>
        <w:pStyle w:val="NoSpacing"/>
        <w:numPr>
          <w:ilvl w:val="0"/>
          <w:numId w:val="1"/>
        </w:numPr>
        <w:jc w:val="center"/>
        <w:rPr>
          <w:b/>
          <w:sz w:val="28"/>
          <w:szCs w:val="28"/>
          <w:lang w:val="en-US"/>
        </w:rPr>
      </w:pPr>
      <w:r w:rsidRPr="0053651A">
        <w:rPr>
          <w:b/>
          <w:sz w:val="28"/>
          <w:szCs w:val="28"/>
          <w:lang w:val="uk-UA"/>
        </w:rPr>
        <w:t>Мета Управління</w:t>
      </w:r>
    </w:p>
    <w:p w:rsidR="00D42D81" w:rsidP="00D42D81" w14:paraId="3EB14332" w14:textId="77777777">
      <w:pPr>
        <w:pStyle w:val="NoSpacing"/>
        <w:ind w:left="1069"/>
        <w:rPr>
          <w:b/>
          <w:sz w:val="28"/>
          <w:szCs w:val="28"/>
          <w:lang w:val="en-US"/>
        </w:rPr>
      </w:pPr>
    </w:p>
    <w:p w:rsidR="00D42D81" w:rsidRPr="0053651A" w:rsidP="00D42D81" w14:paraId="20715035" w14:textId="77777777">
      <w:pPr>
        <w:pStyle w:val="NoSpacing"/>
        <w:ind w:firstLine="567"/>
        <w:jc w:val="both"/>
        <w:rPr>
          <w:sz w:val="28"/>
          <w:szCs w:val="28"/>
          <w:lang w:val="uk-UA"/>
        </w:rPr>
      </w:pPr>
      <w:r w:rsidRPr="0053651A">
        <w:rPr>
          <w:sz w:val="28"/>
          <w:szCs w:val="28"/>
          <w:lang w:val="uk-UA"/>
        </w:rPr>
        <w:t xml:space="preserve">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w:t>
      </w:r>
      <w:r>
        <w:rPr>
          <w:sz w:val="28"/>
          <w:szCs w:val="28"/>
          <w:lang w:val="uk-UA"/>
        </w:rPr>
        <w:t xml:space="preserve">і молодіжної </w:t>
      </w:r>
      <w:r w:rsidRPr="0053651A">
        <w:rPr>
          <w:sz w:val="28"/>
          <w:szCs w:val="28"/>
          <w:lang w:val="uk-UA"/>
        </w:rPr>
        <w:t>політики, шляхом виконання відповідних державних і місцевих програм, через мережу комунальних закладів, установ та організацій.</w:t>
      </w:r>
    </w:p>
    <w:p w:rsidR="00D42D81" w:rsidRPr="0053651A" w:rsidP="00D42D81" w14:paraId="361ED15A" w14:textId="77777777">
      <w:pPr>
        <w:pStyle w:val="NoSpacing"/>
        <w:ind w:firstLine="567"/>
        <w:jc w:val="center"/>
        <w:rPr>
          <w:b/>
          <w:sz w:val="28"/>
          <w:szCs w:val="28"/>
          <w:lang w:val="uk-UA"/>
        </w:rPr>
      </w:pPr>
    </w:p>
    <w:p w:rsidR="00D42D81" w:rsidP="00D42D81" w14:paraId="57524A34" w14:textId="0AA38EE7">
      <w:pPr>
        <w:pStyle w:val="NoSpacing"/>
        <w:numPr>
          <w:ilvl w:val="0"/>
          <w:numId w:val="1"/>
        </w:numPr>
        <w:jc w:val="center"/>
        <w:rPr>
          <w:b/>
          <w:sz w:val="28"/>
          <w:szCs w:val="28"/>
          <w:lang w:val="en-US"/>
        </w:rPr>
      </w:pPr>
      <w:r w:rsidRPr="0053651A">
        <w:rPr>
          <w:b/>
          <w:sz w:val="28"/>
          <w:szCs w:val="28"/>
          <w:lang w:val="uk-UA"/>
        </w:rPr>
        <w:t>Основні завдання Управління</w:t>
      </w:r>
    </w:p>
    <w:p w:rsidR="00D42D81" w:rsidRPr="00032B5A" w:rsidP="00D42D81" w14:paraId="0AF584EF" w14:textId="77777777">
      <w:pPr>
        <w:pStyle w:val="NoSpacing"/>
        <w:ind w:left="1069"/>
        <w:rPr>
          <w:b/>
          <w:sz w:val="28"/>
          <w:szCs w:val="28"/>
          <w:lang w:val="en-US"/>
        </w:rPr>
      </w:pPr>
    </w:p>
    <w:p w:rsidR="00D42D81" w:rsidRPr="002A62FD" w:rsidP="00D42D81" w14:paraId="07F988B7" w14:textId="77777777">
      <w:pPr>
        <w:pStyle w:val="NoSpacing"/>
        <w:ind w:firstLine="567"/>
        <w:jc w:val="both"/>
        <w:rPr>
          <w:sz w:val="28"/>
          <w:szCs w:val="28"/>
        </w:rPr>
      </w:pPr>
      <w:r w:rsidRPr="0053651A">
        <w:rPr>
          <w:sz w:val="28"/>
          <w:szCs w:val="28"/>
          <w:lang w:val="uk-UA"/>
        </w:rPr>
        <w:t>Для досягнення мети основними завданнями Управління відповідно до галузевих повноважень є:</w:t>
      </w:r>
    </w:p>
    <w:p w:rsidR="00D42D81" w:rsidRPr="002A62FD" w:rsidP="00D42D81" w14:paraId="0AFE7753" w14:textId="77777777">
      <w:pPr>
        <w:pStyle w:val="NoSpacing"/>
        <w:ind w:firstLine="567"/>
        <w:jc w:val="both"/>
        <w:rPr>
          <w:sz w:val="28"/>
          <w:szCs w:val="28"/>
        </w:rPr>
      </w:pPr>
    </w:p>
    <w:p w:rsidR="00D42D81" w:rsidP="00D42D81" w14:paraId="5F347062"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 В галузі культури:</w:t>
      </w:r>
    </w:p>
    <w:p w:rsidR="00D42D81" w:rsidP="00D42D81" w14:paraId="161EBE60"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 Забезпечення доступності всіх видів культурних послуг і культурної діяльності для кожного громадянина.</w:t>
      </w:r>
    </w:p>
    <w:p w:rsidR="00D42D81" w:rsidP="00D42D81" w14:paraId="4BB57955"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2</w:t>
      </w:r>
      <w:r w:rsidRPr="00EB063B">
        <w:rPr>
          <w:sz w:val="28"/>
          <w:szCs w:val="28"/>
          <w:lang w:val="uk-UA"/>
        </w:rPr>
        <w:t xml:space="preserve">. </w:t>
      </w:r>
      <w:r>
        <w:rPr>
          <w:sz w:val="28"/>
          <w:szCs w:val="28"/>
          <w:lang w:val="uk-UA"/>
        </w:rPr>
        <w:t>Сприяння</w:t>
      </w:r>
      <w:r w:rsidRPr="00EB063B">
        <w:rPr>
          <w:sz w:val="28"/>
          <w:szCs w:val="28"/>
          <w:lang w:val="uk-UA"/>
        </w:rPr>
        <w:t xml:space="preserve"> вільно</w:t>
      </w:r>
      <w:r>
        <w:rPr>
          <w:sz w:val="28"/>
          <w:szCs w:val="28"/>
          <w:lang w:val="uk-UA"/>
        </w:rPr>
        <w:t>му</w:t>
      </w:r>
      <w:r w:rsidRPr="00EB063B">
        <w:rPr>
          <w:sz w:val="28"/>
          <w:szCs w:val="28"/>
          <w:lang w:val="uk-UA"/>
        </w:rPr>
        <w:t xml:space="preserve"> розвитку культурно-мистецьких процесів.</w:t>
      </w:r>
    </w:p>
    <w:p w:rsidR="00D42D81" w:rsidP="00D42D81" w14:paraId="73469AFA" w14:textId="77777777">
      <w:pPr>
        <w:pStyle w:val="NoSpacing"/>
        <w:ind w:firstLine="567"/>
        <w:jc w:val="both"/>
        <w:rPr>
          <w:sz w:val="28"/>
          <w:szCs w:val="28"/>
          <w:lang w:val="uk-UA"/>
        </w:rPr>
      </w:pPr>
      <w:r w:rsidRPr="00EB063B">
        <w:rPr>
          <w:color w:val="000000"/>
          <w:sz w:val="28"/>
          <w:szCs w:val="28"/>
          <w:lang w:val="uk-UA"/>
        </w:rPr>
        <w:t>3.</w:t>
      </w:r>
      <w:r>
        <w:rPr>
          <w:color w:val="000000"/>
          <w:sz w:val="28"/>
          <w:szCs w:val="28"/>
          <w:lang w:val="uk-UA"/>
        </w:rPr>
        <w:t>1</w:t>
      </w:r>
      <w:r w:rsidRPr="00EB063B">
        <w:rPr>
          <w:color w:val="000000"/>
          <w:sz w:val="28"/>
          <w:szCs w:val="28"/>
          <w:lang w:val="uk-UA"/>
        </w:rPr>
        <w:t>.</w:t>
      </w:r>
      <w:r>
        <w:rPr>
          <w:color w:val="000000"/>
          <w:sz w:val="28"/>
          <w:szCs w:val="28"/>
          <w:lang w:val="uk-UA"/>
        </w:rPr>
        <w:t>3</w:t>
      </w:r>
      <w:r w:rsidRPr="00EB063B">
        <w:rPr>
          <w:color w:val="000000"/>
          <w:sz w:val="28"/>
          <w:szCs w:val="28"/>
          <w:lang w:val="uk-UA"/>
        </w:rPr>
        <w:t xml:space="preserve">. </w:t>
      </w:r>
      <w:r w:rsidRPr="00EB063B">
        <w:rPr>
          <w:sz w:val="28"/>
          <w:szCs w:val="28"/>
          <w:lang w:val="uk-UA"/>
        </w:rPr>
        <w:t>Здійснення заходів щодо створення умов для відродження</w:t>
      </w:r>
      <w:r>
        <w:rPr>
          <w:sz w:val="28"/>
          <w:szCs w:val="28"/>
          <w:lang w:val="uk-UA"/>
        </w:rPr>
        <w:t>, збереження і</w:t>
      </w:r>
      <w:r w:rsidRPr="00EB063B">
        <w:rPr>
          <w:sz w:val="28"/>
          <w:szCs w:val="28"/>
          <w:lang w:val="uk-UA"/>
        </w:rPr>
        <w:t xml:space="preserve"> розвитку </w:t>
      </w:r>
      <w:r w:rsidRPr="00AA110F">
        <w:rPr>
          <w:sz w:val="28"/>
          <w:szCs w:val="28"/>
          <w:lang w:val="uk-UA"/>
        </w:rPr>
        <w:t xml:space="preserve">етнічної, </w:t>
      </w:r>
      <w:r w:rsidRPr="00AA110F">
        <w:rPr>
          <w:sz w:val="28"/>
          <w:szCs w:val="28"/>
          <w:lang w:val="uk-UA"/>
        </w:rPr>
        <w:t>мовної</w:t>
      </w:r>
      <w:r w:rsidRPr="00AA110F">
        <w:rPr>
          <w:sz w:val="28"/>
          <w:szCs w:val="28"/>
          <w:lang w:val="uk-UA"/>
        </w:rPr>
        <w:t xml:space="preserve">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rsidR="00D42D81" w:rsidRPr="00EB063B" w:rsidP="00D42D81" w14:paraId="76B46520" w14:textId="77777777">
      <w:pPr>
        <w:pStyle w:val="NoSpacing"/>
        <w:ind w:firstLine="567"/>
        <w:jc w:val="both"/>
        <w:rPr>
          <w:sz w:val="28"/>
          <w:szCs w:val="28"/>
          <w:lang w:val="uk-UA"/>
        </w:rPr>
      </w:pPr>
    </w:p>
    <w:p w:rsidR="00D42D81" w:rsidP="00D42D81" w14:paraId="019863A8"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4</w:t>
      </w:r>
      <w:r w:rsidRPr="00EB063B">
        <w:rPr>
          <w:sz w:val="28"/>
          <w:szCs w:val="28"/>
          <w:lang w:val="uk-UA"/>
        </w:rPr>
        <w:t>.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rsidR="00D42D81" w:rsidP="00D42D81" w14:paraId="347AF7F0" w14:textId="77777777">
      <w:pPr>
        <w:pStyle w:val="NoSpacing"/>
        <w:ind w:firstLine="567"/>
        <w:jc w:val="both"/>
        <w:rPr>
          <w:sz w:val="28"/>
          <w:szCs w:val="28"/>
          <w:lang w:val="uk-UA"/>
        </w:rPr>
      </w:pPr>
      <w:r w:rsidRPr="00EB063B">
        <w:rPr>
          <w:sz w:val="28"/>
          <w:szCs w:val="28"/>
          <w:lang w:val="uk-UA"/>
        </w:rPr>
        <w:t>3.</w:t>
      </w:r>
      <w:r>
        <w:rPr>
          <w:sz w:val="28"/>
          <w:szCs w:val="28"/>
          <w:lang w:val="uk-UA"/>
        </w:rPr>
        <w:t>1.5</w:t>
      </w:r>
      <w:r w:rsidRPr="00EB063B">
        <w:rPr>
          <w:sz w:val="28"/>
          <w:szCs w:val="28"/>
          <w:lang w:val="uk-UA"/>
        </w:rPr>
        <w:t>.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rsidR="00D42D81" w:rsidP="00D42D81" w14:paraId="7E74F435"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6.</w:t>
      </w:r>
      <w:r w:rsidRPr="00EB063B">
        <w:rPr>
          <w:sz w:val="28"/>
          <w:szCs w:val="28"/>
          <w:lang w:val="uk-UA"/>
        </w:rPr>
        <w:t xml:space="preserve"> Забезпечення функціонування спеціалізованих мистецьких закладів (шкіл естетичного виховання), закладів клубного типу</w:t>
      </w:r>
      <w:r>
        <w:rPr>
          <w:sz w:val="28"/>
          <w:szCs w:val="28"/>
          <w:lang w:val="uk-UA"/>
        </w:rPr>
        <w:t>, вільних просторів, культурних центрів, тощо.</w:t>
      </w:r>
    </w:p>
    <w:p w:rsidR="00D42D81" w:rsidP="00D42D81" w14:paraId="50368A8E"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7</w:t>
      </w:r>
      <w:r w:rsidRPr="00EB063B">
        <w:rPr>
          <w:sz w:val="28"/>
          <w:szCs w:val="28"/>
          <w:lang w:val="uk-UA"/>
        </w:rPr>
        <w:t>.</w:t>
      </w:r>
      <w:r>
        <w:rPr>
          <w:sz w:val="28"/>
          <w:szCs w:val="28"/>
          <w:lang w:val="uk-UA"/>
        </w:rPr>
        <w:t xml:space="preserve"> П</w:t>
      </w:r>
      <w:r w:rsidRPr="00EB063B">
        <w:rPr>
          <w:sz w:val="28"/>
          <w:szCs w:val="28"/>
          <w:lang w:val="uk-UA"/>
        </w:rPr>
        <w:t>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w:t>
      </w:r>
      <w:r w:rsidRPr="007B1B1F">
        <w:rPr>
          <w:sz w:val="28"/>
          <w:szCs w:val="28"/>
          <w:lang w:val="uk-UA"/>
        </w:rPr>
        <w:t xml:space="preserve"> </w:t>
      </w:r>
    </w:p>
    <w:p w:rsidR="00D42D81" w:rsidP="00D42D81" w14:paraId="3E0BE807"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8</w:t>
      </w:r>
      <w:r w:rsidRPr="00EB063B">
        <w:rPr>
          <w:sz w:val="28"/>
          <w:szCs w:val="28"/>
          <w:lang w:val="uk-UA"/>
        </w:rPr>
        <w:t xml:space="preserve">. </w:t>
      </w:r>
      <w:r>
        <w:rPr>
          <w:sz w:val="28"/>
          <w:szCs w:val="28"/>
          <w:lang w:val="uk-UA"/>
        </w:rPr>
        <w:t>П</w:t>
      </w:r>
      <w:r w:rsidRPr="00EB063B">
        <w:rPr>
          <w:sz w:val="28"/>
          <w:szCs w:val="28"/>
          <w:lang w:val="uk-UA"/>
        </w:rPr>
        <w:t>роведенн</w:t>
      </w:r>
      <w:r>
        <w:rPr>
          <w:sz w:val="28"/>
          <w:szCs w:val="28"/>
          <w:lang w:val="uk-UA"/>
        </w:rPr>
        <w:t>я</w:t>
      </w:r>
      <w:r w:rsidRPr="00EB063B">
        <w:rPr>
          <w:sz w:val="28"/>
          <w:szCs w:val="28"/>
          <w:lang w:val="uk-UA"/>
        </w:rPr>
        <w:t xml:space="preserve"> регіональних</w:t>
      </w:r>
      <w:r>
        <w:rPr>
          <w:sz w:val="28"/>
          <w:szCs w:val="28"/>
          <w:lang w:val="uk-UA"/>
        </w:rPr>
        <w:t>,</w:t>
      </w:r>
      <w:r w:rsidRPr="00EB063B">
        <w:rPr>
          <w:sz w:val="28"/>
          <w:szCs w:val="28"/>
          <w:lang w:val="uk-UA"/>
        </w:rPr>
        <w:t xml:space="preserve"> всеукраїнських</w:t>
      </w:r>
      <w:r>
        <w:rPr>
          <w:sz w:val="28"/>
          <w:szCs w:val="28"/>
          <w:lang w:val="uk-UA"/>
        </w:rPr>
        <w:t xml:space="preserve"> </w:t>
      </w:r>
      <w:r w:rsidRPr="00EB063B">
        <w:rPr>
          <w:sz w:val="28"/>
          <w:szCs w:val="28"/>
          <w:lang w:val="uk-UA"/>
        </w:rPr>
        <w:t>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w:t>
      </w:r>
      <w:r>
        <w:rPr>
          <w:sz w:val="28"/>
          <w:szCs w:val="28"/>
          <w:lang w:val="uk-UA"/>
        </w:rPr>
        <w:t>, круглих столів</w:t>
      </w:r>
      <w:r w:rsidRPr="00EB063B">
        <w:rPr>
          <w:sz w:val="28"/>
          <w:szCs w:val="28"/>
          <w:lang w:val="uk-UA"/>
        </w:rPr>
        <w:t xml:space="preserve"> тощо.</w:t>
      </w:r>
    </w:p>
    <w:p w:rsidR="00D42D81" w:rsidP="00D42D81" w14:paraId="161E979C"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9</w:t>
      </w:r>
      <w:r w:rsidRPr="00EB063B">
        <w:rPr>
          <w:sz w:val="28"/>
          <w:szCs w:val="28"/>
          <w:lang w:val="uk-UA"/>
        </w:rPr>
        <w:t>. Здійснення координації діяльності установ у сфері культури</w:t>
      </w:r>
      <w:r>
        <w:rPr>
          <w:sz w:val="28"/>
          <w:szCs w:val="28"/>
          <w:lang w:val="uk-UA"/>
        </w:rPr>
        <w:t xml:space="preserve"> та мистецтв</w:t>
      </w:r>
      <w:r w:rsidRPr="00EB063B">
        <w:rPr>
          <w:sz w:val="28"/>
          <w:szCs w:val="28"/>
          <w:lang w:val="uk-UA"/>
        </w:rPr>
        <w:t xml:space="preserve"> </w:t>
      </w:r>
    </w:p>
    <w:p w:rsidR="00D42D81" w:rsidP="00D42D81" w14:paraId="6DBF60D2"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10</w:t>
      </w:r>
      <w:r w:rsidRPr="00EB063B">
        <w:rPr>
          <w:sz w:val="28"/>
          <w:szCs w:val="28"/>
          <w:lang w:val="uk-UA"/>
        </w:rPr>
        <w:t xml:space="preserve">. </w:t>
      </w:r>
      <w:r>
        <w:rPr>
          <w:sz w:val="28"/>
          <w:szCs w:val="28"/>
          <w:lang w:val="uk-UA"/>
        </w:rPr>
        <w:t xml:space="preserve">Забезпечення </w:t>
      </w:r>
      <w:r w:rsidRPr="00EB063B">
        <w:rPr>
          <w:sz w:val="28"/>
          <w:szCs w:val="28"/>
          <w:lang w:val="uk-UA"/>
        </w:rPr>
        <w:t>контрол</w:t>
      </w:r>
      <w:r>
        <w:rPr>
          <w:sz w:val="28"/>
          <w:szCs w:val="28"/>
          <w:lang w:val="uk-UA"/>
        </w:rPr>
        <w:t>ю та управління</w:t>
      </w:r>
      <w:r w:rsidRPr="00EB063B">
        <w:rPr>
          <w:sz w:val="28"/>
          <w:szCs w:val="28"/>
          <w:lang w:val="uk-UA"/>
        </w:rPr>
        <w:t xml:space="preserve"> у сфері музейної </w:t>
      </w:r>
      <w:r>
        <w:rPr>
          <w:sz w:val="28"/>
          <w:szCs w:val="28"/>
          <w:lang w:val="uk-UA"/>
        </w:rPr>
        <w:t>і</w:t>
      </w:r>
      <w:r w:rsidRPr="00EB063B">
        <w:rPr>
          <w:sz w:val="28"/>
          <w:szCs w:val="28"/>
          <w:lang w:val="uk-UA"/>
        </w:rPr>
        <w:t xml:space="preserve"> бібліотечної справи, естетичного виховання та клубної діяльності.</w:t>
      </w:r>
    </w:p>
    <w:p w:rsidR="00D42D81" w:rsidRPr="00EB063B" w:rsidP="00D42D81" w14:paraId="26D28733"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1</w:t>
      </w:r>
      <w:r w:rsidRPr="00EB063B">
        <w:rPr>
          <w:sz w:val="28"/>
          <w:szCs w:val="28"/>
          <w:lang w:val="uk-UA"/>
        </w:rPr>
        <w:t>. Комплектування</w:t>
      </w:r>
      <w:r>
        <w:rPr>
          <w:sz w:val="28"/>
          <w:szCs w:val="28"/>
          <w:lang w:val="uk-UA"/>
        </w:rPr>
        <w:t>, оновлення та</w:t>
      </w:r>
      <w:r w:rsidRPr="00EB063B">
        <w:rPr>
          <w:sz w:val="28"/>
          <w:szCs w:val="28"/>
          <w:lang w:val="uk-UA"/>
        </w:rPr>
        <w:t xml:space="preserve"> збереження фондів музею, бібліотечних фондів.</w:t>
      </w:r>
    </w:p>
    <w:p w:rsidR="00D42D81" w:rsidRPr="00EB063B" w:rsidP="00D42D81" w14:paraId="1960C490"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2</w:t>
      </w:r>
      <w:r w:rsidRPr="00EB063B">
        <w:rPr>
          <w:sz w:val="28"/>
          <w:szCs w:val="28"/>
          <w:lang w:val="uk-UA"/>
        </w:rPr>
        <w:t>. Організ</w:t>
      </w:r>
      <w:r>
        <w:rPr>
          <w:sz w:val="28"/>
          <w:szCs w:val="28"/>
          <w:lang w:val="uk-UA"/>
        </w:rPr>
        <w:t>ація</w:t>
      </w:r>
      <w:r w:rsidRPr="00EB063B">
        <w:rPr>
          <w:sz w:val="28"/>
          <w:szCs w:val="28"/>
          <w:lang w:val="uk-UA"/>
        </w:rPr>
        <w:t xml:space="preserve"> робот</w:t>
      </w:r>
      <w:r>
        <w:rPr>
          <w:sz w:val="28"/>
          <w:szCs w:val="28"/>
          <w:lang w:val="uk-UA"/>
        </w:rPr>
        <w:t>и</w:t>
      </w:r>
      <w:r w:rsidRPr="00EB063B">
        <w:rPr>
          <w:sz w:val="28"/>
          <w:szCs w:val="28"/>
          <w:lang w:val="uk-UA"/>
        </w:rPr>
        <w:t xml:space="preserve"> щодо ведення обліку пам’яток історії та культури, що знаходяться на території Б</w:t>
      </w:r>
      <w:r>
        <w:rPr>
          <w:sz w:val="28"/>
          <w:szCs w:val="28"/>
          <w:lang w:val="uk-UA"/>
        </w:rPr>
        <w:t>роварської</w:t>
      </w:r>
      <w:r w:rsidRPr="00EB063B">
        <w:rPr>
          <w:sz w:val="28"/>
          <w:szCs w:val="28"/>
          <w:lang w:val="uk-UA"/>
        </w:rPr>
        <w:t xml:space="preserve"> міської територіальної громади.</w:t>
      </w:r>
    </w:p>
    <w:p w:rsidR="00D42D81" w:rsidRPr="00EB063B" w:rsidP="00D42D81" w14:paraId="288032EB"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13</w:t>
      </w:r>
      <w:r w:rsidRPr="00EB063B">
        <w:rPr>
          <w:sz w:val="28"/>
          <w:szCs w:val="28"/>
          <w:lang w:val="uk-UA"/>
        </w:rPr>
        <w:t>.</w:t>
      </w:r>
      <w:r>
        <w:rPr>
          <w:sz w:val="28"/>
          <w:szCs w:val="28"/>
          <w:lang w:val="uk-UA"/>
        </w:rPr>
        <w:t xml:space="preserve"> З</w:t>
      </w:r>
      <w:r w:rsidRPr="00EB063B">
        <w:rPr>
          <w:sz w:val="28"/>
          <w:szCs w:val="28"/>
          <w:lang w:val="uk-UA"/>
        </w:rPr>
        <w:t>міцненн</w:t>
      </w:r>
      <w:r>
        <w:rPr>
          <w:sz w:val="28"/>
          <w:szCs w:val="28"/>
          <w:lang w:val="uk-UA"/>
        </w:rPr>
        <w:t>я та</w:t>
      </w:r>
      <w:r w:rsidRPr="00EB063B">
        <w:rPr>
          <w:sz w:val="28"/>
          <w:szCs w:val="28"/>
          <w:lang w:val="uk-UA"/>
        </w:rPr>
        <w:t xml:space="preserve"> розширенн</w:t>
      </w:r>
      <w:r>
        <w:rPr>
          <w:sz w:val="28"/>
          <w:szCs w:val="28"/>
          <w:lang w:val="uk-UA"/>
        </w:rPr>
        <w:t>я</w:t>
      </w:r>
      <w:r w:rsidRPr="00EB063B">
        <w:rPr>
          <w:sz w:val="28"/>
          <w:szCs w:val="28"/>
          <w:lang w:val="uk-UA"/>
        </w:rPr>
        <w:t xml:space="preserve"> матеріально-технічної бази закладів</w:t>
      </w:r>
      <w:r>
        <w:rPr>
          <w:sz w:val="28"/>
          <w:szCs w:val="28"/>
          <w:lang w:val="uk-UA"/>
        </w:rPr>
        <w:t xml:space="preserve"> (установ)</w:t>
      </w:r>
      <w:r w:rsidRPr="00EB063B">
        <w:rPr>
          <w:sz w:val="28"/>
          <w:szCs w:val="28"/>
          <w:lang w:val="uk-UA"/>
        </w:rPr>
        <w:t xml:space="preserve"> культури, що відносяться до комунальної власності.</w:t>
      </w:r>
    </w:p>
    <w:p w:rsidR="00D42D81" w:rsidRPr="00EB063B" w:rsidP="00D42D81" w14:paraId="5866D48E"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14</w:t>
      </w:r>
      <w:r w:rsidRPr="00EB063B">
        <w:rPr>
          <w:sz w:val="28"/>
          <w:szCs w:val="28"/>
          <w:lang w:val="uk-UA"/>
        </w:rPr>
        <w:t xml:space="preserve">. Здійснення контролю за </w:t>
      </w:r>
      <w:r>
        <w:rPr>
          <w:sz w:val="28"/>
          <w:szCs w:val="28"/>
          <w:lang w:val="uk-UA"/>
        </w:rPr>
        <w:t>збереженням</w:t>
      </w:r>
      <w:r w:rsidRPr="00EB063B">
        <w:rPr>
          <w:sz w:val="28"/>
          <w:szCs w:val="28"/>
          <w:lang w:val="uk-UA"/>
        </w:rPr>
        <w:t xml:space="preserve"> матеріально-технічно</w:t>
      </w:r>
      <w:r>
        <w:rPr>
          <w:sz w:val="28"/>
          <w:szCs w:val="28"/>
          <w:lang w:val="uk-UA"/>
        </w:rPr>
        <w:t>ї бази</w:t>
      </w:r>
      <w:r w:rsidRPr="00EB063B">
        <w:rPr>
          <w:sz w:val="28"/>
          <w:szCs w:val="28"/>
          <w:lang w:val="uk-UA"/>
        </w:rPr>
        <w:t xml:space="preserve"> та </w:t>
      </w:r>
      <w:r>
        <w:rPr>
          <w:sz w:val="28"/>
          <w:szCs w:val="28"/>
          <w:lang w:val="uk-UA"/>
        </w:rPr>
        <w:t xml:space="preserve">організацією </w:t>
      </w:r>
      <w:r w:rsidRPr="00EB063B">
        <w:rPr>
          <w:sz w:val="28"/>
          <w:szCs w:val="28"/>
          <w:lang w:val="uk-UA"/>
        </w:rPr>
        <w:t>фінансового забезпечення закладів</w:t>
      </w:r>
      <w:r>
        <w:rPr>
          <w:sz w:val="28"/>
          <w:szCs w:val="28"/>
          <w:lang w:val="uk-UA"/>
        </w:rPr>
        <w:t xml:space="preserve"> (установ)</w:t>
      </w:r>
      <w:r w:rsidRPr="00EB063B">
        <w:rPr>
          <w:sz w:val="28"/>
          <w:szCs w:val="28"/>
          <w:lang w:val="uk-UA"/>
        </w:rPr>
        <w:t xml:space="preserve"> культури.</w:t>
      </w:r>
    </w:p>
    <w:p w:rsidR="00D42D81" w:rsidRPr="00EB063B" w:rsidP="00D42D81" w14:paraId="06EE952B"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15</w:t>
      </w:r>
      <w:r w:rsidRPr="00EB063B">
        <w:rPr>
          <w:sz w:val="28"/>
          <w:szCs w:val="28"/>
          <w:lang w:val="uk-UA"/>
        </w:rPr>
        <w:t xml:space="preserve">. </w:t>
      </w:r>
      <w:r>
        <w:rPr>
          <w:sz w:val="28"/>
          <w:szCs w:val="28"/>
          <w:lang w:val="uk-UA"/>
        </w:rPr>
        <w:t>Організація та проведення</w:t>
      </w:r>
      <w:r w:rsidRPr="00EB063B">
        <w:rPr>
          <w:sz w:val="28"/>
          <w:szCs w:val="28"/>
          <w:lang w:val="uk-UA"/>
        </w:rPr>
        <w:t xml:space="preserve"> заходів щодо підготовки, перепідготовки та підвищення кваліфікації працівників сфер</w:t>
      </w:r>
      <w:r>
        <w:rPr>
          <w:sz w:val="28"/>
          <w:szCs w:val="28"/>
          <w:lang w:val="uk-UA"/>
        </w:rPr>
        <w:t>и</w:t>
      </w:r>
      <w:r w:rsidRPr="00EB063B">
        <w:rPr>
          <w:sz w:val="28"/>
          <w:szCs w:val="28"/>
          <w:lang w:val="uk-UA"/>
        </w:rPr>
        <w:t xml:space="preserve"> культури</w:t>
      </w:r>
      <w:r>
        <w:rPr>
          <w:sz w:val="28"/>
          <w:szCs w:val="28"/>
          <w:lang w:val="uk-UA"/>
        </w:rPr>
        <w:t xml:space="preserve"> та мистецтв</w:t>
      </w:r>
      <w:r w:rsidRPr="00EB063B">
        <w:rPr>
          <w:sz w:val="28"/>
          <w:szCs w:val="28"/>
          <w:lang w:val="uk-UA"/>
        </w:rPr>
        <w:t>.</w:t>
      </w:r>
    </w:p>
    <w:p w:rsidR="00D42D81" w:rsidRPr="00EB063B" w:rsidP="00D42D81" w14:paraId="0B386357"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6</w:t>
      </w:r>
      <w:r w:rsidRPr="00EB063B">
        <w:rPr>
          <w:sz w:val="28"/>
          <w:szCs w:val="28"/>
          <w:lang w:val="uk-UA"/>
        </w:rPr>
        <w:t>. Інші повноваження відповідно до чинного законодавства</w:t>
      </w:r>
      <w:r>
        <w:rPr>
          <w:sz w:val="28"/>
          <w:szCs w:val="28"/>
          <w:lang w:val="uk-UA"/>
        </w:rPr>
        <w:t xml:space="preserve"> України</w:t>
      </w:r>
      <w:r w:rsidRPr="00EB063B">
        <w:rPr>
          <w:sz w:val="28"/>
          <w:szCs w:val="28"/>
          <w:lang w:val="uk-UA"/>
        </w:rPr>
        <w:t>.</w:t>
      </w:r>
    </w:p>
    <w:p w:rsidR="00D42D81" w:rsidRPr="00EB063B" w:rsidP="00D42D81" w14:paraId="0D47BC54" w14:textId="77777777">
      <w:pPr>
        <w:pStyle w:val="NoSpacing"/>
        <w:jc w:val="both"/>
        <w:rPr>
          <w:sz w:val="28"/>
          <w:szCs w:val="28"/>
          <w:lang w:val="uk-UA"/>
        </w:rPr>
      </w:pPr>
    </w:p>
    <w:p w:rsidR="00D42D81" w:rsidRPr="00EB063B" w:rsidP="00D42D81" w14:paraId="14108D14"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 У галузі молодіжної </w:t>
      </w:r>
      <w:r>
        <w:rPr>
          <w:sz w:val="28"/>
          <w:szCs w:val="28"/>
          <w:lang w:val="uk-UA"/>
        </w:rPr>
        <w:t xml:space="preserve">та сімейної </w:t>
      </w:r>
      <w:r w:rsidRPr="00EB063B">
        <w:rPr>
          <w:sz w:val="28"/>
          <w:szCs w:val="28"/>
          <w:lang w:val="uk-UA"/>
        </w:rPr>
        <w:t>політики:</w:t>
      </w:r>
    </w:p>
    <w:p w:rsidR="00D42D81" w:rsidRPr="00EB063B" w:rsidP="00D42D81" w14:paraId="715D9E50"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.1. Сприяння ініціативі та активності молоді в усіх сферах життєдіяльності </w:t>
      </w:r>
      <w:r>
        <w:rPr>
          <w:sz w:val="28"/>
          <w:szCs w:val="28"/>
          <w:lang w:val="uk-UA"/>
        </w:rPr>
        <w:t>Броварської</w:t>
      </w:r>
      <w:r w:rsidRPr="00EB063B">
        <w:rPr>
          <w:sz w:val="28"/>
          <w:szCs w:val="28"/>
          <w:lang w:val="uk-UA"/>
        </w:rPr>
        <w:t xml:space="preserve"> міської територіальної громади.</w:t>
      </w:r>
    </w:p>
    <w:p w:rsidR="00D42D81" w:rsidRPr="00EB063B" w:rsidP="00D42D81" w14:paraId="2833D83B"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.2. </w:t>
      </w:r>
      <w:r>
        <w:rPr>
          <w:sz w:val="28"/>
          <w:szCs w:val="28"/>
          <w:lang w:val="uk-UA"/>
        </w:rPr>
        <w:t>Забезпечення</w:t>
      </w:r>
      <w:r w:rsidRPr="00EB063B">
        <w:rPr>
          <w:sz w:val="28"/>
          <w:szCs w:val="28"/>
          <w:lang w:val="uk-UA"/>
        </w:rPr>
        <w:t xml:space="preserve"> підтрим</w:t>
      </w:r>
      <w:r>
        <w:rPr>
          <w:sz w:val="28"/>
          <w:szCs w:val="28"/>
          <w:lang w:val="uk-UA"/>
        </w:rPr>
        <w:t>ки діяльності</w:t>
      </w:r>
      <w:r w:rsidRPr="00EB063B">
        <w:rPr>
          <w:sz w:val="28"/>
          <w:szCs w:val="28"/>
          <w:lang w:val="uk-UA"/>
        </w:rPr>
        <w:t xml:space="preserve"> молодіжних громадських організацій</w:t>
      </w:r>
      <w:r>
        <w:rPr>
          <w:sz w:val="28"/>
          <w:szCs w:val="28"/>
          <w:lang w:val="uk-UA"/>
        </w:rPr>
        <w:t xml:space="preserve"> </w:t>
      </w:r>
      <w:r w:rsidRPr="00EB063B">
        <w:rPr>
          <w:sz w:val="28"/>
          <w:szCs w:val="28"/>
          <w:lang w:val="uk-UA"/>
        </w:rPr>
        <w:t>громади у реалізації програм та ініціатив, спрямованих на вирішення проблем молоді, забезпечення її дозвілля та збагачення світогляду.</w:t>
      </w:r>
    </w:p>
    <w:p w:rsidR="00D42D81" w:rsidRPr="00EB063B" w:rsidP="00D42D81" w14:paraId="47EA9994"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3</w:t>
      </w:r>
      <w:r w:rsidRPr="00EB063B">
        <w:rPr>
          <w:sz w:val="28"/>
          <w:szCs w:val="28"/>
          <w:lang w:val="uk-UA"/>
        </w:rPr>
        <w:t xml:space="preserve">. Сприяння створенню механізмів стимулювання </w:t>
      </w:r>
      <w:r w:rsidRPr="00EB063B">
        <w:rPr>
          <w:sz w:val="28"/>
          <w:szCs w:val="28"/>
          <w:lang w:val="uk-UA"/>
        </w:rPr>
        <w:t>інтелектуально</w:t>
      </w:r>
      <w:r w:rsidRPr="00EB063B">
        <w:rPr>
          <w:sz w:val="28"/>
          <w:szCs w:val="28"/>
          <w:lang w:val="uk-UA"/>
        </w:rPr>
        <w:t>-творчої та обдарованої молоді.</w:t>
      </w:r>
    </w:p>
    <w:p w:rsidR="00D42D81" w:rsidRPr="00EB063B" w:rsidP="00D42D81" w14:paraId="7D22800D"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4</w:t>
      </w:r>
      <w:r w:rsidRPr="00EB063B">
        <w:rPr>
          <w:sz w:val="28"/>
          <w:szCs w:val="28"/>
          <w:lang w:val="uk-UA"/>
        </w:rPr>
        <w:t>. З</w:t>
      </w:r>
      <w:r>
        <w:rPr>
          <w:sz w:val="28"/>
          <w:szCs w:val="28"/>
          <w:lang w:val="uk-UA"/>
        </w:rPr>
        <w:t>міцнення</w:t>
      </w:r>
      <w:r w:rsidRPr="00EB063B">
        <w:rPr>
          <w:sz w:val="28"/>
          <w:szCs w:val="28"/>
          <w:lang w:val="uk-UA"/>
        </w:rPr>
        <w:t xml:space="preserve"> співробітництва з регіональними</w:t>
      </w:r>
      <w:r>
        <w:rPr>
          <w:sz w:val="28"/>
          <w:szCs w:val="28"/>
          <w:lang w:val="uk-UA"/>
        </w:rPr>
        <w:t>,</w:t>
      </w:r>
      <w:r w:rsidRPr="00EB063B">
        <w:rPr>
          <w:sz w:val="28"/>
          <w:szCs w:val="28"/>
          <w:lang w:val="uk-UA"/>
        </w:rPr>
        <w:t xml:space="preserve"> </w:t>
      </w:r>
      <w:r>
        <w:rPr>
          <w:sz w:val="28"/>
          <w:szCs w:val="28"/>
          <w:lang w:val="uk-UA"/>
        </w:rPr>
        <w:t>в</w:t>
      </w:r>
      <w:r w:rsidRPr="00EB063B">
        <w:rPr>
          <w:sz w:val="28"/>
          <w:szCs w:val="28"/>
          <w:lang w:val="uk-UA"/>
        </w:rPr>
        <w:t>сеукраїнськими</w:t>
      </w:r>
      <w:r>
        <w:rPr>
          <w:sz w:val="28"/>
          <w:szCs w:val="28"/>
          <w:lang w:val="uk-UA"/>
        </w:rPr>
        <w:t xml:space="preserve"> та</w:t>
      </w:r>
      <w:r w:rsidRPr="00EB063B">
        <w:rPr>
          <w:sz w:val="28"/>
          <w:szCs w:val="28"/>
          <w:lang w:val="uk-UA"/>
        </w:rPr>
        <w:t xml:space="preserve"> міжнародними</w:t>
      </w:r>
      <w:r>
        <w:rPr>
          <w:sz w:val="28"/>
          <w:szCs w:val="28"/>
          <w:lang w:val="uk-UA"/>
        </w:rPr>
        <w:t xml:space="preserve"> </w:t>
      </w:r>
      <w:r w:rsidRPr="00EB063B">
        <w:rPr>
          <w:sz w:val="28"/>
          <w:szCs w:val="28"/>
          <w:lang w:val="uk-UA"/>
        </w:rPr>
        <w:t xml:space="preserve">організаціями, фондами </w:t>
      </w:r>
      <w:r>
        <w:rPr>
          <w:sz w:val="28"/>
          <w:szCs w:val="28"/>
          <w:lang w:val="uk-UA"/>
        </w:rPr>
        <w:t>і</w:t>
      </w:r>
      <w:r w:rsidRPr="00EB063B">
        <w:rPr>
          <w:sz w:val="28"/>
          <w:szCs w:val="28"/>
          <w:lang w:val="uk-UA"/>
        </w:rPr>
        <w:t xml:space="preserve"> структурами, які діють у галузі молодіжної </w:t>
      </w:r>
      <w:r>
        <w:rPr>
          <w:sz w:val="28"/>
          <w:szCs w:val="28"/>
          <w:lang w:val="uk-UA"/>
        </w:rPr>
        <w:t xml:space="preserve">та сімейної </w:t>
      </w:r>
      <w:r w:rsidRPr="00EB063B">
        <w:rPr>
          <w:sz w:val="28"/>
          <w:szCs w:val="28"/>
          <w:lang w:val="uk-UA"/>
        </w:rPr>
        <w:t xml:space="preserve">політики, обміну досвідом та знаннями у галузі молодіжної </w:t>
      </w:r>
      <w:r>
        <w:rPr>
          <w:sz w:val="28"/>
          <w:szCs w:val="28"/>
          <w:lang w:val="uk-UA"/>
        </w:rPr>
        <w:t xml:space="preserve">та сімейної </w:t>
      </w:r>
      <w:r w:rsidRPr="00EB063B">
        <w:rPr>
          <w:sz w:val="28"/>
          <w:szCs w:val="28"/>
          <w:lang w:val="uk-UA"/>
        </w:rPr>
        <w:t>політики.</w:t>
      </w:r>
    </w:p>
    <w:p w:rsidR="00D42D81" w:rsidP="00D42D81" w14:paraId="60CA584A"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5</w:t>
      </w:r>
      <w:r w:rsidRPr="00EB063B">
        <w:rPr>
          <w:sz w:val="28"/>
          <w:szCs w:val="28"/>
          <w:lang w:val="uk-UA"/>
        </w:rPr>
        <w:t xml:space="preserve">.  </w:t>
      </w:r>
      <w:r>
        <w:rPr>
          <w:sz w:val="28"/>
          <w:szCs w:val="28"/>
          <w:lang w:val="uk-UA"/>
        </w:rPr>
        <w:t>У</w:t>
      </w:r>
      <w:r w:rsidRPr="00EB063B">
        <w:rPr>
          <w:sz w:val="28"/>
          <w:szCs w:val="28"/>
          <w:lang w:val="uk-UA"/>
        </w:rPr>
        <w:t>досконалення в межах своїх повноважень системи пошуку і відбору талановитої та обдарованої молоді та підтримка їх розвитку.</w:t>
      </w:r>
    </w:p>
    <w:p w:rsidR="00D42D81" w:rsidP="00D42D81" w14:paraId="0A65F1FA" w14:textId="77777777">
      <w:pPr>
        <w:pStyle w:val="NoSpacing"/>
        <w:ind w:firstLine="567"/>
        <w:jc w:val="both"/>
        <w:rPr>
          <w:sz w:val="28"/>
          <w:szCs w:val="28"/>
          <w:lang w:val="uk-UA"/>
        </w:rPr>
      </w:pPr>
      <w:r>
        <w:rPr>
          <w:sz w:val="28"/>
          <w:szCs w:val="28"/>
          <w:lang w:val="uk-UA"/>
        </w:rPr>
        <w:t>3.2.6. Організація діяльності Молодіжної ради.</w:t>
      </w:r>
    </w:p>
    <w:p w:rsidR="00D42D81" w:rsidP="00D42D81" w14:paraId="2BE080A2" w14:textId="77777777">
      <w:pPr>
        <w:pStyle w:val="NoSpacing"/>
        <w:ind w:firstLine="567"/>
        <w:jc w:val="both"/>
        <w:rPr>
          <w:sz w:val="28"/>
          <w:szCs w:val="28"/>
          <w:lang w:val="uk-UA"/>
        </w:rPr>
      </w:pPr>
      <w:r>
        <w:rPr>
          <w:sz w:val="28"/>
          <w:szCs w:val="28"/>
          <w:lang w:val="uk-UA"/>
        </w:rPr>
        <w:t>3.2.7. Сприяння працевлаштуванню та зайнятості молоді, розвитку молодіжної підприємницької діяльності.</w:t>
      </w:r>
    </w:p>
    <w:p w:rsidR="00D42D81" w:rsidP="00D42D81" w14:paraId="2C1A189F" w14:textId="77777777">
      <w:pPr>
        <w:pStyle w:val="NoSpacing"/>
        <w:ind w:firstLine="567"/>
        <w:jc w:val="both"/>
        <w:rPr>
          <w:sz w:val="28"/>
          <w:szCs w:val="28"/>
          <w:lang w:val="uk-UA"/>
        </w:rPr>
      </w:pPr>
      <w:r>
        <w:rPr>
          <w:sz w:val="28"/>
          <w:szCs w:val="28"/>
          <w:lang w:val="uk-UA"/>
        </w:rPr>
        <w:t>3.2.8. Координація роботи, пов’язаної із здійсненням професійної орієнтації молоді.</w:t>
      </w:r>
    </w:p>
    <w:p w:rsidR="00D42D81" w:rsidRPr="00EB063B" w:rsidP="00D42D81" w14:paraId="329F160B" w14:textId="77777777">
      <w:pPr>
        <w:pStyle w:val="NoSpacing"/>
        <w:ind w:firstLine="567"/>
        <w:jc w:val="both"/>
        <w:rPr>
          <w:sz w:val="28"/>
          <w:szCs w:val="28"/>
          <w:lang w:val="uk-UA"/>
        </w:rPr>
      </w:pPr>
      <w:r>
        <w:rPr>
          <w:sz w:val="28"/>
          <w:szCs w:val="28"/>
          <w:lang w:val="uk-UA"/>
        </w:rPr>
        <w:t xml:space="preserve">3.2.9. Розроблення програми підтримки молодих сімей та розвитку молоді, </w:t>
      </w:r>
      <w:r w:rsidRPr="006730D1">
        <w:rPr>
          <w:sz w:val="28"/>
          <w:szCs w:val="28"/>
          <w:lang w:val="uk-UA"/>
        </w:rPr>
        <w:t xml:space="preserve">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w:t>
      </w:r>
      <w:r>
        <w:rPr>
          <w:sz w:val="28"/>
          <w:szCs w:val="28"/>
          <w:lang w:val="uk-UA"/>
        </w:rPr>
        <w:t>для дітей та молоді.</w:t>
      </w:r>
    </w:p>
    <w:p w:rsidR="00D42D81" w:rsidP="00D42D81" w14:paraId="32F874B9"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10</w:t>
      </w:r>
      <w:r w:rsidRPr="00EB063B">
        <w:rPr>
          <w:sz w:val="28"/>
          <w:szCs w:val="28"/>
          <w:lang w:val="uk-UA"/>
        </w:rPr>
        <w:t xml:space="preserve">. </w:t>
      </w:r>
      <w:r>
        <w:rPr>
          <w:sz w:val="28"/>
          <w:szCs w:val="28"/>
          <w:lang w:val="uk-UA"/>
        </w:rPr>
        <w:t>О</w:t>
      </w:r>
      <w:r w:rsidRPr="006730D1">
        <w:rPr>
          <w:sz w:val="28"/>
          <w:szCs w:val="28"/>
          <w:lang w:val="uk-UA"/>
        </w:rPr>
        <w:t>рганізаці</w:t>
      </w:r>
      <w:r>
        <w:rPr>
          <w:sz w:val="28"/>
          <w:szCs w:val="28"/>
          <w:lang w:val="uk-UA"/>
        </w:rPr>
        <w:t>я</w:t>
      </w:r>
      <w:r w:rsidRPr="006730D1">
        <w:rPr>
          <w:sz w:val="28"/>
          <w:szCs w:val="28"/>
          <w:lang w:val="uk-UA"/>
        </w:rPr>
        <w:t xml:space="preserve"> та проведення фестивалів, конкурсів, виставок та інших заходів,</w:t>
      </w:r>
      <w:r w:rsidRPr="00EB063B">
        <w:rPr>
          <w:sz w:val="28"/>
          <w:szCs w:val="28"/>
          <w:lang w:val="uk-UA"/>
        </w:rPr>
        <w:t xml:space="preserve"> спрямованих на організацію дозвілля</w:t>
      </w:r>
      <w:r>
        <w:rPr>
          <w:sz w:val="28"/>
          <w:szCs w:val="28"/>
          <w:lang w:val="uk-UA"/>
        </w:rPr>
        <w:t xml:space="preserve"> для населення Броварської міської територіальної громади та виконання програми підтримки молодих сімей та розвитку молоді</w:t>
      </w:r>
      <w:r w:rsidRPr="00EB063B">
        <w:rPr>
          <w:sz w:val="28"/>
          <w:szCs w:val="28"/>
          <w:lang w:val="uk-UA"/>
        </w:rPr>
        <w:t>.</w:t>
      </w:r>
    </w:p>
    <w:p w:rsidR="00D42D81" w:rsidRPr="00EB063B" w:rsidP="00D42D81" w14:paraId="7C440550"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11</w:t>
      </w:r>
      <w:r w:rsidRPr="00EB063B">
        <w:rPr>
          <w:sz w:val="28"/>
          <w:szCs w:val="28"/>
          <w:lang w:val="uk-UA"/>
        </w:rPr>
        <w:t>. Інші повноваження відповідно до чинного законодавства</w:t>
      </w:r>
      <w:r>
        <w:rPr>
          <w:sz w:val="28"/>
          <w:szCs w:val="28"/>
          <w:lang w:val="uk-UA"/>
        </w:rPr>
        <w:t xml:space="preserve"> України</w:t>
      </w:r>
      <w:r w:rsidRPr="00EB063B">
        <w:rPr>
          <w:sz w:val="28"/>
          <w:szCs w:val="28"/>
          <w:lang w:val="uk-UA"/>
        </w:rPr>
        <w:t>.</w:t>
      </w:r>
    </w:p>
    <w:p w:rsidR="00D42D81" w:rsidRPr="0053651A" w:rsidP="00D42D81" w14:paraId="2DEE771D" w14:textId="5E04AA82">
      <w:pPr>
        <w:pStyle w:val="NoSpacing"/>
        <w:jc w:val="both"/>
        <w:rPr>
          <w:sz w:val="28"/>
          <w:szCs w:val="28"/>
          <w:lang w:val="uk-UA"/>
        </w:rPr>
      </w:pPr>
    </w:p>
    <w:p w:rsidR="00D42D81" w:rsidP="00D42D81" w14:paraId="305C5386" w14:textId="2D1C8CB2">
      <w:pPr>
        <w:pStyle w:val="NoSpacing"/>
        <w:numPr>
          <w:ilvl w:val="0"/>
          <w:numId w:val="1"/>
        </w:numPr>
        <w:jc w:val="center"/>
        <w:rPr>
          <w:b/>
          <w:sz w:val="28"/>
          <w:szCs w:val="28"/>
          <w:lang w:val="uk-UA"/>
        </w:rPr>
      </w:pPr>
      <w:r w:rsidRPr="0053651A">
        <w:rPr>
          <w:b/>
          <w:sz w:val="28"/>
          <w:szCs w:val="28"/>
          <w:lang w:val="uk-UA"/>
        </w:rPr>
        <w:t>Функції Управління</w:t>
      </w:r>
    </w:p>
    <w:p w:rsidR="00D42D81" w:rsidRPr="0053651A" w:rsidP="00D42D81" w14:paraId="60FD1A2A" w14:textId="77777777">
      <w:pPr>
        <w:pStyle w:val="NoSpacing"/>
        <w:ind w:left="1069"/>
        <w:rPr>
          <w:b/>
          <w:sz w:val="28"/>
          <w:szCs w:val="28"/>
          <w:lang w:val="uk-UA"/>
        </w:rPr>
      </w:pPr>
    </w:p>
    <w:p w:rsidR="00D42D81" w:rsidP="00D42D81" w14:paraId="68E198F8" w14:textId="77777777">
      <w:pPr>
        <w:pStyle w:val="NoSpacing"/>
        <w:ind w:firstLine="567"/>
        <w:jc w:val="both"/>
        <w:rPr>
          <w:sz w:val="28"/>
          <w:szCs w:val="28"/>
          <w:lang w:val="uk-UA"/>
        </w:rPr>
      </w:pPr>
      <w:r w:rsidRPr="0053651A">
        <w:rPr>
          <w:sz w:val="28"/>
          <w:szCs w:val="28"/>
          <w:lang w:val="uk-UA"/>
        </w:rPr>
        <w:t xml:space="preserve">4.1. Розробляє та подає пропозиції міському голові стосовно реалізації державної політики в сфері культури, </w:t>
      </w:r>
      <w:r>
        <w:rPr>
          <w:sz w:val="28"/>
          <w:szCs w:val="28"/>
          <w:lang w:val="uk-UA"/>
        </w:rPr>
        <w:t xml:space="preserve">сімейної та молодіжної </w:t>
      </w:r>
      <w:r w:rsidRPr="0053651A">
        <w:rPr>
          <w:sz w:val="28"/>
          <w:szCs w:val="28"/>
          <w:lang w:val="uk-UA"/>
        </w:rPr>
        <w:t>політики в межах своєї компетенції.</w:t>
      </w:r>
    </w:p>
    <w:p w:rsidR="00D42D81" w:rsidP="00D42D81" w14:paraId="3908FBC5" w14:textId="77777777">
      <w:pPr>
        <w:pStyle w:val="NoSpacing"/>
        <w:ind w:firstLine="567"/>
        <w:jc w:val="both"/>
        <w:rPr>
          <w:sz w:val="28"/>
          <w:szCs w:val="28"/>
          <w:lang w:val="uk-UA"/>
        </w:rPr>
      </w:pPr>
      <w:r w:rsidRPr="0053651A">
        <w:rPr>
          <w:sz w:val="28"/>
          <w:szCs w:val="28"/>
          <w:lang w:val="uk-UA"/>
        </w:rPr>
        <w:t>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w:t>
      </w:r>
      <w:r>
        <w:rPr>
          <w:sz w:val="28"/>
          <w:szCs w:val="28"/>
          <w:lang w:val="uk-UA"/>
        </w:rPr>
        <w:t xml:space="preserve"> (зокрема </w:t>
      </w:r>
      <w:r w:rsidRPr="0053651A">
        <w:rPr>
          <w:sz w:val="28"/>
          <w:szCs w:val="28"/>
          <w:lang w:val="uk-UA"/>
        </w:rPr>
        <w:t>обсягів бюджетного фінансування закладів та установ культури, які перебувають у комунальній власності, аналізує їх використання</w:t>
      </w:r>
      <w:r>
        <w:rPr>
          <w:sz w:val="28"/>
          <w:szCs w:val="28"/>
          <w:lang w:val="uk-UA"/>
        </w:rPr>
        <w:t>)</w:t>
      </w:r>
      <w:r w:rsidRPr="0053651A">
        <w:rPr>
          <w:sz w:val="28"/>
          <w:szCs w:val="28"/>
          <w:lang w:val="uk-UA"/>
        </w:rPr>
        <w:t>, забезпечує у межах</w:t>
      </w:r>
      <w:r>
        <w:rPr>
          <w:sz w:val="28"/>
          <w:szCs w:val="28"/>
          <w:lang w:val="uk-UA"/>
        </w:rPr>
        <w:t xml:space="preserve"> своїх повноважень їх виконання.</w:t>
      </w:r>
    </w:p>
    <w:p w:rsidR="00D42D81" w:rsidP="00D42D81" w14:paraId="6C3E7464" w14:textId="77777777">
      <w:pPr>
        <w:pStyle w:val="NoSpacing"/>
        <w:ind w:firstLine="567"/>
        <w:jc w:val="both"/>
        <w:rPr>
          <w:sz w:val="28"/>
          <w:szCs w:val="28"/>
          <w:lang w:val="uk-UA"/>
        </w:rPr>
      </w:pPr>
      <w:r w:rsidRPr="0053651A">
        <w:rPr>
          <w:sz w:val="28"/>
          <w:szCs w:val="28"/>
          <w:lang w:val="uk-UA"/>
        </w:rPr>
        <w:t>4.</w:t>
      </w:r>
      <w:r>
        <w:rPr>
          <w:sz w:val="28"/>
          <w:szCs w:val="28"/>
          <w:lang w:val="uk-UA"/>
        </w:rPr>
        <w:t>3</w:t>
      </w:r>
      <w:r w:rsidRPr="0053651A">
        <w:rPr>
          <w:sz w:val="28"/>
          <w:szCs w:val="28"/>
          <w:lang w:val="uk-UA"/>
        </w:rPr>
        <w:t>. Забезпечує ефективне та цільове використання бюджетних коштів</w:t>
      </w:r>
      <w:r>
        <w:rPr>
          <w:sz w:val="28"/>
          <w:szCs w:val="28"/>
          <w:lang w:val="uk-UA"/>
        </w:rPr>
        <w:t>;</w:t>
      </w:r>
      <w:r w:rsidRPr="0053651A">
        <w:rPr>
          <w:sz w:val="28"/>
          <w:szCs w:val="28"/>
          <w:lang w:val="uk-UA"/>
        </w:rPr>
        <w:t xml:space="preserve"> </w:t>
      </w:r>
      <w:r>
        <w:rPr>
          <w:sz w:val="28"/>
          <w:szCs w:val="28"/>
          <w:lang w:val="uk-UA"/>
        </w:rPr>
        <w:t>к</w:t>
      </w:r>
      <w:r w:rsidRPr="0053651A">
        <w:rPr>
          <w:sz w:val="28"/>
          <w:szCs w:val="28"/>
          <w:lang w:val="uk-UA"/>
        </w:rPr>
        <w:t>оординує формування та використання закладами</w:t>
      </w:r>
      <w:r>
        <w:rPr>
          <w:sz w:val="28"/>
          <w:szCs w:val="28"/>
          <w:lang w:val="uk-UA"/>
        </w:rPr>
        <w:t xml:space="preserve"> (установами)</w:t>
      </w:r>
      <w:r w:rsidRPr="0053651A">
        <w:rPr>
          <w:sz w:val="28"/>
          <w:szCs w:val="28"/>
          <w:lang w:val="uk-UA"/>
        </w:rPr>
        <w:t xml:space="preserve"> культури видатків загального та спеціального фондів місцевого бюджету, а також коштів, залучених закладами</w:t>
      </w:r>
      <w:r>
        <w:rPr>
          <w:sz w:val="28"/>
          <w:szCs w:val="28"/>
          <w:lang w:val="uk-UA"/>
        </w:rPr>
        <w:t xml:space="preserve"> (установами)</w:t>
      </w:r>
      <w:r w:rsidRPr="0053651A">
        <w:rPr>
          <w:sz w:val="28"/>
          <w:szCs w:val="28"/>
          <w:lang w:val="uk-UA"/>
        </w:rPr>
        <w:t xml:space="preserve"> з інших джерел.</w:t>
      </w:r>
    </w:p>
    <w:p w:rsidR="00D42D81" w:rsidP="00D42D81" w14:paraId="3FEDD854" w14:textId="77777777">
      <w:pPr>
        <w:pStyle w:val="NoSpacing"/>
        <w:ind w:firstLine="567"/>
        <w:jc w:val="both"/>
        <w:rPr>
          <w:sz w:val="28"/>
          <w:szCs w:val="28"/>
          <w:lang w:val="uk-UA"/>
        </w:rPr>
      </w:pPr>
      <w:r w:rsidRPr="0053651A">
        <w:rPr>
          <w:sz w:val="28"/>
          <w:szCs w:val="28"/>
          <w:lang w:val="uk-UA"/>
        </w:rPr>
        <w:t>4.</w:t>
      </w:r>
      <w:r>
        <w:rPr>
          <w:sz w:val="28"/>
          <w:szCs w:val="28"/>
          <w:lang w:val="uk-UA"/>
        </w:rPr>
        <w:t>4</w:t>
      </w:r>
      <w:r w:rsidRPr="0053651A">
        <w:rPr>
          <w:sz w:val="28"/>
          <w:szCs w:val="28"/>
          <w:lang w:val="uk-UA"/>
        </w:rPr>
        <w:t>. Організовує проведення засідань координаційних рад, комітетів та інших заходів з питань, які належать до компетенції Управління.</w:t>
      </w:r>
    </w:p>
    <w:p w:rsidR="00D42D81" w:rsidRPr="0053651A" w:rsidP="00D42D81" w14:paraId="2290D3E7" w14:textId="77777777">
      <w:pPr>
        <w:pStyle w:val="NoSpacing"/>
        <w:jc w:val="both"/>
        <w:rPr>
          <w:sz w:val="28"/>
          <w:szCs w:val="28"/>
          <w:lang w:val="uk-UA"/>
        </w:rPr>
      </w:pPr>
    </w:p>
    <w:p w:rsidR="00D42D81" w:rsidRPr="0053651A" w:rsidP="00D42D81" w14:paraId="291E000A" w14:textId="77777777">
      <w:pPr>
        <w:pStyle w:val="NoSpacing"/>
        <w:ind w:firstLine="567"/>
        <w:jc w:val="both"/>
        <w:rPr>
          <w:sz w:val="28"/>
          <w:szCs w:val="28"/>
          <w:lang w:val="uk-UA"/>
        </w:rPr>
      </w:pPr>
      <w:r w:rsidRPr="0053651A">
        <w:rPr>
          <w:sz w:val="28"/>
          <w:szCs w:val="28"/>
          <w:lang w:val="uk-UA"/>
        </w:rPr>
        <w:t xml:space="preserve">4.5. Координує дотримання правил техніки безпеки, протипожежної безпеки санітарного режиму в закладах </w:t>
      </w:r>
      <w:r>
        <w:rPr>
          <w:sz w:val="28"/>
          <w:szCs w:val="28"/>
          <w:lang w:val="uk-UA"/>
        </w:rPr>
        <w:t xml:space="preserve">(установах) </w:t>
      </w:r>
      <w:r w:rsidRPr="0053651A">
        <w:rPr>
          <w:sz w:val="28"/>
          <w:szCs w:val="28"/>
          <w:lang w:val="uk-UA"/>
        </w:rPr>
        <w:t>культури.</w:t>
      </w:r>
    </w:p>
    <w:p w:rsidR="00D42D81" w:rsidP="00D42D81" w14:paraId="7B285605" w14:textId="77777777">
      <w:pPr>
        <w:pStyle w:val="NoSpacing"/>
        <w:ind w:firstLine="567"/>
        <w:jc w:val="both"/>
        <w:rPr>
          <w:sz w:val="28"/>
          <w:szCs w:val="28"/>
          <w:lang w:val="uk-UA"/>
        </w:rPr>
      </w:pPr>
      <w:r w:rsidRPr="0053651A">
        <w:rPr>
          <w:sz w:val="28"/>
          <w:szCs w:val="28"/>
          <w:lang w:val="uk-UA"/>
        </w:rPr>
        <w:t>4.</w:t>
      </w:r>
      <w:r>
        <w:rPr>
          <w:sz w:val="28"/>
          <w:szCs w:val="28"/>
          <w:lang w:val="uk-UA"/>
        </w:rPr>
        <w:t>6</w:t>
      </w:r>
      <w:r w:rsidRPr="0053651A">
        <w:rPr>
          <w:sz w:val="28"/>
          <w:szCs w:val="28"/>
          <w:lang w:val="uk-UA"/>
        </w:rPr>
        <w:t xml:space="preserve">. Здійснює відповідно до законодавства України управління та координацію </w:t>
      </w:r>
      <w:r>
        <w:rPr>
          <w:sz w:val="28"/>
          <w:szCs w:val="28"/>
          <w:lang w:val="uk-UA"/>
        </w:rPr>
        <w:t xml:space="preserve">роботи </w:t>
      </w:r>
      <w:r w:rsidRPr="0053651A">
        <w:rPr>
          <w:sz w:val="28"/>
          <w:szCs w:val="28"/>
          <w:lang w:val="uk-UA"/>
        </w:rPr>
        <w:t xml:space="preserve">підпорядкованих закладів </w:t>
      </w:r>
      <w:r>
        <w:rPr>
          <w:sz w:val="28"/>
          <w:szCs w:val="28"/>
          <w:lang w:val="uk-UA"/>
        </w:rPr>
        <w:t xml:space="preserve">(установ) </w:t>
      </w:r>
      <w:r w:rsidRPr="0053651A">
        <w:rPr>
          <w:sz w:val="28"/>
          <w:szCs w:val="28"/>
          <w:lang w:val="uk-UA"/>
        </w:rPr>
        <w:t>культури.</w:t>
      </w:r>
    </w:p>
    <w:p w:rsidR="00D42D81" w:rsidP="00D42D81" w14:paraId="1BF56BBE" w14:textId="77777777">
      <w:pPr>
        <w:pStyle w:val="NoSpacing"/>
        <w:ind w:firstLine="567"/>
        <w:jc w:val="both"/>
        <w:rPr>
          <w:sz w:val="28"/>
          <w:szCs w:val="28"/>
          <w:lang w:val="uk-UA"/>
        </w:rPr>
      </w:pPr>
      <w:r w:rsidRPr="0053651A">
        <w:rPr>
          <w:sz w:val="28"/>
          <w:szCs w:val="28"/>
          <w:lang w:val="uk-UA"/>
        </w:rPr>
        <w:t>4.</w:t>
      </w:r>
      <w:r>
        <w:rPr>
          <w:sz w:val="28"/>
          <w:szCs w:val="28"/>
          <w:lang w:val="uk-UA"/>
        </w:rPr>
        <w:t>7</w:t>
      </w:r>
      <w:r w:rsidRPr="0053651A">
        <w:rPr>
          <w:sz w:val="28"/>
          <w:szCs w:val="28"/>
          <w:lang w:val="uk-UA"/>
        </w:rPr>
        <w:t>. Здійснює контроль за дотриманням підпорядкованими закладами</w:t>
      </w:r>
      <w:r>
        <w:rPr>
          <w:sz w:val="28"/>
          <w:szCs w:val="28"/>
          <w:lang w:val="uk-UA"/>
        </w:rPr>
        <w:t xml:space="preserve"> (установами)</w:t>
      </w:r>
      <w:r w:rsidRPr="0053651A">
        <w:rPr>
          <w:sz w:val="28"/>
          <w:szCs w:val="28"/>
          <w:lang w:val="uk-UA"/>
        </w:rPr>
        <w:t xml:space="preserve"> правил, норм, стандартів у межах визначених повноважень.</w:t>
      </w:r>
    </w:p>
    <w:p w:rsidR="00D42D81" w:rsidP="00D42D81" w14:paraId="0DE2A3F6" w14:textId="77777777">
      <w:pPr>
        <w:pStyle w:val="NoSpacing"/>
        <w:ind w:firstLine="567"/>
        <w:jc w:val="both"/>
        <w:rPr>
          <w:sz w:val="28"/>
          <w:szCs w:val="28"/>
          <w:lang w:val="uk-UA"/>
        </w:rPr>
      </w:pPr>
      <w:r w:rsidRPr="0053651A">
        <w:rPr>
          <w:sz w:val="28"/>
          <w:szCs w:val="28"/>
          <w:lang w:val="uk-UA"/>
        </w:rPr>
        <w:t>4.</w:t>
      </w:r>
      <w:r>
        <w:rPr>
          <w:sz w:val="28"/>
          <w:szCs w:val="28"/>
          <w:lang w:val="uk-UA"/>
        </w:rPr>
        <w:t>8</w:t>
      </w:r>
      <w:r w:rsidRPr="0053651A">
        <w:rPr>
          <w:sz w:val="28"/>
          <w:szCs w:val="28"/>
          <w:lang w:val="uk-UA"/>
        </w:rPr>
        <w:t>. Забезпечує аналіз потреби у працівниках у сферах культури та мистецтв, охорони культурної спадщини,</w:t>
      </w:r>
      <w:r>
        <w:rPr>
          <w:sz w:val="28"/>
          <w:szCs w:val="28"/>
          <w:lang w:val="uk-UA"/>
        </w:rPr>
        <w:t xml:space="preserve"> молодіжної політики, сімейної політики,</w:t>
      </w:r>
      <w:r w:rsidRPr="0053651A">
        <w:rPr>
          <w:sz w:val="28"/>
          <w:szCs w:val="28"/>
          <w:lang w:val="uk-UA"/>
        </w:rPr>
        <w:t xml:space="preserve"> державної </w:t>
      </w:r>
      <w:r w:rsidRPr="0053651A">
        <w:rPr>
          <w:sz w:val="28"/>
          <w:szCs w:val="28"/>
          <w:lang w:val="uk-UA"/>
        </w:rPr>
        <w:t>мовної</w:t>
      </w:r>
      <w:r w:rsidRPr="0053651A">
        <w:rPr>
          <w:sz w:val="28"/>
          <w:szCs w:val="28"/>
          <w:lang w:val="uk-UA"/>
        </w:rPr>
        <w:t xml:space="preserve"> політики, міжнаціональних відносин, релігії та захисту прав національних меншин України.</w:t>
      </w:r>
    </w:p>
    <w:p w:rsidR="00D42D81" w:rsidP="00D42D81" w14:paraId="2DA0DD99" w14:textId="77777777">
      <w:pPr>
        <w:pStyle w:val="NoSpacing"/>
        <w:ind w:firstLine="567"/>
        <w:jc w:val="both"/>
        <w:rPr>
          <w:sz w:val="28"/>
          <w:szCs w:val="28"/>
          <w:lang w:val="uk-UA"/>
        </w:rPr>
      </w:pPr>
      <w:r w:rsidRPr="0053651A">
        <w:rPr>
          <w:sz w:val="28"/>
          <w:szCs w:val="28"/>
          <w:lang w:val="uk-UA"/>
        </w:rPr>
        <w:t>4.</w:t>
      </w:r>
      <w:r>
        <w:rPr>
          <w:sz w:val="28"/>
          <w:szCs w:val="28"/>
          <w:lang w:val="uk-UA"/>
        </w:rPr>
        <w:t>9</w:t>
      </w:r>
      <w:r w:rsidRPr="0053651A">
        <w:rPr>
          <w:sz w:val="28"/>
          <w:szCs w:val="28"/>
          <w:lang w:val="uk-UA"/>
        </w:rPr>
        <w:t xml:space="preserve">. Здійснює моніторинг стану соціально-економічного і культурного розвитку у сфері культури, мистецтв, охорони культурної спадщини, державної </w:t>
      </w:r>
      <w:r w:rsidRPr="0053651A">
        <w:rPr>
          <w:sz w:val="28"/>
          <w:szCs w:val="28"/>
          <w:lang w:val="uk-UA"/>
        </w:rPr>
        <w:t>мовної</w:t>
      </w:r>
      <w:r w:rsidRPr="0053651A">
        <w:rPr>
          <w:sz w:val="28"/>
          <w:szCs w:val="28"/>
          <w:lang w:val="uk-UA"/>
        </w:rPr>
        <w:t xml:space="preserve"> політики, </w:t>
      </w:r>
      <w:r>
        <w:rPr>
          <w:sz w:val="28"/>
          <w:szCs w:val="28"/>
          <w:lang w:val="uk-UA"/>
        </w:rPr>
        <w:t xml:space="preserve">молодіжної та сімейної політики, </w:t>
      </w:r>
      <w:r w:rsidRPr="0053651A">
        <w:rPr>
          <w:sz w:val="28"/>
          <w:szCs w:val="28"/>
          <w:lang w:val="uk-UA"/>
        </w:rPr>
        <w:t>міжнаціональних відносин та релігії.</w:t>
      </w:r>
    </w:p>
    <w:p w:rsidR="00D42D81" w:rsidRPr="0053651A" w:rsidP="00D42D81" w14:paraId="4047EEF7" w14:textId="77777777">
      <w:pPr>
        <w:pStyle w:val="NoSpacing"/>
        <w:ind w:firstLine="567"/>
        <w:jc w:val="both"/>
        <w:rPr>
          <w:sz w:val="28"/>
          <w:szCs w:val="28"/>
          <w:lang w:val="uk-UA"/>
        </w:rPr>
      </w:pPr>
      <w:r w:rsidRPr="0053651A">
        <w:rPr>
          <w:sz w:val="28"/>
          <w:szCs w:val="28"/>
          <w:lang w:val="uk-UA"/>
        </w:rPr>
        <w:t>4.1</w:t>
      </w:r>
      <w:r>
        <w:rPr>
          <w:sz w:val="28"/>
          <w:szCs w:val="28"/>
          <w:lang w:val="uk-UA"/>
        </w:rPr>
        <w:t>0</w:t>
      </w:r>
      <w:r w:rsidRPr="0053651A">
        <w:rPr>
          <w:sz w:val="28"/>
          <w:szCs w:val="28"/>
          <w:lang w:val="uk-UA"/>
        </w:rPr>
        <w:t>. Розглядає в установленому законодавством України порядку звернення громадян.</w:t>
      </w:r>
    </w:p>
    <w:p w:rsidR="00D42D81" w:rsidP="00D42D81" w14:paraId="22A76208" w14:textId="77777777">
      <w:pPr>
        <w:pStyle w:val="NoSpacing"/>
        <w:ind w:firstLine="567"/>
        <w:jc w:val="both"/>
        <w:rPr>
          <w:sz w:val="28"/>
          <w:szCs w:val="28"/>
          <w:lang w:val="uk-UA"/>
        </w:rPr>
      </w:pPr>
      <w:r w:rsidRPr="0053651A">
        <w:rPr>
          <w:sz w:val="28"/>
          <w:szCs w:val="28"/>
          <w:lang w:val="uk-UA"/>
        </w:rPr>
        <w:t>4.</w:t>
      </w:r>
      <w:r>
        <w:rPr>
          <w:sz w:val="28"/>
          <w:szCs w:val="28"/>
          <w:lang w:val="uk-UA"/>
        </w:rPr>
        <w:t>11</w:t>
      </w:r>
      <w:r w:rsidRPr="0053651A">
        <w:rPr>
          <w:sz w:val="28"/>
          <w:szCs w:val="28"/>
          <w:lang w:val="uk-UA"/>
        </w:rPr>
        <w:t>.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rsidR="00D42D81" w:rsidRPr="0053651A" w:rsidP="00D42D81" w14:paraId="6AEBC967" w14:textId="079D8812">
      <w:pPr>
        <w:spacing w:after="0" w:line="0" w:lineRule="atLeast"/>
        <w:ind w:left="720" w:right="-99" w:hanging="153"/>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2</w:t>
      </w:r>
      <w:r w:rsidRPr="0053651A">
        <w:rPr>
          <w:rFonts w:ascii="Times New Roman" w:hAnsi="Times New Roman" w:cs="Times New Roman"/>
          <w:sz w:val="28"/>
          <w:szCs w:val="28"/>
        </w:rPr>
        <w:t>.</w:t>
      </w:r>
      <w:r>
        <w:rPr>
          <w:rFonts w:ascii="Times New Roman" w:hAnsi="Times New Roman" w:cs="Times New Roman"/>
          <w:sz w:val="28"/>
          <w:szCs w:val="28"/>
        </w:rPr>
        <w:t xml:space="preserve">  </w:t>
      </w:r>
      <w:r w:rsidRPr="0053651A">
        <w:rPr>
          <w:rFonts w:ascii="Times New Roman" w:hAnsi="Times New Roman"/>
          <w:sz w:val="28"/>
          <w:szCs w:val="28"/>
        </w:rPr>
        <w:t>У сфері сприяння соціального становлення та розвитку молоді:</w:t>
      </w:r>
    </w:p>
    <w:p w:rsidR="00D42D81" w:rsidRPr="0053651A" w:rsidP="00D42D81" w14:paraId="729A6495"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D42D81" w:rsidRPr="0053651A" w:rsidP="00D42D81" w14:paraId="2811A530"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rsidR="00D42D81" w:rsidRPr="0053651A" w:rsidP="00D42D81" w14:paraId="47FADC0F"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організовує в установленому порядку подання проектів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D42D81" w:rsidP="00D42D81" w14:paraId="3FC7C29D" w14:textId="77777777">
      <w:pPr>
        <w:pStyle w:val="NoSpacing"/>
        <w:ind w:firstLine="567"/>
        <w:jc w:val="both"/>
        <w:rPr>
          <w:sz w:val="28"/>
          <w:szCs w:val="28"/>
          <w:lang w:val="uk-UA"/>
        </w:rPr>
      </w:pPr>
      <w:r w:rsidRPr="0053651A">
        <w:rPr>
          <w:sz w:val="28"/>
          <w:szCs w:val="28"/>
          <w:lang w:val="uk-UA"/>
        </w:rPr>
        <w:t>- взаємодіє з громадськими організаціями у сфері молодіжної політики та сімейної політики.</w:t>
      </w:r>
    </w:p>
    <w:p w:rsidR="00D42D81" w:rsidRPr="0053651A" w:rsidP="00D42D81" w14:paraId="2B8B1FF8" w14:textId="77777777">
      <w:pPr>
        <w:spacing w:after="0" w:line="0" w:lineRule="atLeast"/>
        <w:ind w:right="-99" w:firstLine="567"/>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3</w:t>
      </w:r>
      <w:r w:rsidRPr="0053651A">
        <w:rPr>
          <w:rFonts w:ascii="Times New Roman" w:hAnsi="Times New Roman" w:cs="Times New Roman"/>
          <w:sz w:val="28"/>
          <w:szCs w:val="28"/>
        </w:rPr>
        <w:t>.</w:t>
      </w:r>
      <w:r w:rsidRPr="0053651A">
        <w:rPr>
          <w:rFonts w:ascii="Times New Roman" w:hAnsi="Times New Roman"/>
          <w:sz w:val="28"/>
          <w:szCs w:val="28"/>
        </w:rPr>
        <w:t>У сфері реалізації державних соціальних гарантій окремим категоріям громадян:</w:t>
      </w:r>
    </w:p>
    <w:p w:rsidR="00D42D81" w:rsidRPr="0053651A" w:rsidP="00D42D81" w14:paraId="13563301"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rsidR="00D42D81" w:rsidRPr="0053651A" w:rsidP="00D42D81" w14:paraId="6CEF72E5"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D42D81" w:rsidP="00D42D81" w14:paraId="3917AA9C" w14:textId="77777777">
      <w:pPr>
        <w:pStyle w:val="NoSpacing"/>
        <w:ind w:firstLine="567"/>
        <w:jc w:val="both"/>
        <w:rPr>
          <w:sz w:val="28"/>
          <w:szCs w:val="28"/>
          <w:lang w:val="uk-UA"/>
        </w:rPr>
      </w:pPr>
      <w:r w:rsidRPr="0053651A">
        <w:rPr>
          <w:sz w:val="28"/>
          <w:szCs w:val="28"/>
          <w:lang w:val="uk-UA"/>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rsidR="00D42D81" w:rsidRPr="0053651A" w:rsidP="00D42D81" w14:paraId="7A917889" w14:textId="77777777">
      <w:pPr>
        <w:spacing w:after="0" w:line="0" w:lineRule="atLeast"/>
        <w:ind w:left="720" w:right="-99" w:hanging="153"/>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4</w:t>
      </w:r>
      <w:r w:rsidRPr="0053651A">
        <w:rPr>
          <w:rFonts w:ascii="Times New Roman" w:hAnsi="Times New Roman" w:cs="Times New Roman"/>
          <w:sz w:val="28"/>
          <w:szCs w:val="28"/>
        </w:rPr>
        <w:t>.</w:t>
      </w:r>
      <w:r w:rsidRPr="0053651A">
        <w:rPr>
          <w:rFonts w:ascii="Times New Roman" w:hAnsi="Times New Roman"/>
          <w:sz w:val="28"/>
          <w:szCs w:val="28"/>
        </w:rPr>
        <w:t>У сфері поліпшення правового та соціального становища сімей:</w:t>
      </w:r>
    </w:p>
    <w:p w:rsidR="00D42D81" w:rsidRPr="0053651A" w:rsidP="00D42D81" w14:paraId="39CA090B"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D42D81" w:rsidRPr="0053651A" w:rsidP="00D42D81" w14:paraId="16C9CCC8"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організовує вітання </w:t>
      </w:r>
      <w:r w:rsidRPr="0053651A">
        <w:rPr>
          <w:rFonts w:ascii="Times New Roman" w:hAnsi="Times New Roman"/>
          <w:sz w:val="28"/>
          <w:szCs w:val="28"/>
        </w:rPr>
        <w:t>породіль</w:t>
      </w:r>
      <w:r w:rsidRPr="0053651A">
        <w:rPr>
          <w:rFonts w:ascii="Times New Roman" w:hAnsi="Times New Roman"/>
          <w:sz w:val="28"/>
          <w:szCs w:val="28"/>
        </w:rPr>
        <w:t xml:space="preserve"> у пологовому будинку з врученням подарунків;</w:t>
      </w:r>
    </w:p>
    <w:p w:rsidR="00D42D81" w:rsidRPr="0053651A" w:rsidP="00D42D81" w14:paraId="56C1C9B4"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D42D81" w:rsidRPr="0053651A" w:rsidP="00D42D81" w14:paraId="6363EF4E"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сприяє створенню на території Броварської міської територіальної громади мережі молодіжних та дитячих центрів та сімейних закладів </w:t>
      </w:r>
      <w:r>
        <w:rPr>
          <w:rFonts w:ascii="Times New Roman" w:hAnsi="Times New Roman"/>
          <w:sz w:val="28"/>
          <w:szCs w:val="28"/>
        </w:rPr>
        <w:t xml:space="preserve">(установ) </w:t>
      </w:r>
      <w:r w:rsidRPr="0053651A">
        <w:rPr>
          <w:rFonts w:ascii="Times New Roman" w:hAnsi="Times New Roman"/>
          <w:sz w:val="28"/>
          <w:szCs w:val="28"/>
        </w:rPr>
        <w:t>соціального спрямування;</w:t>
      </w:r>
    </w:p>
    <w:p w:rsidR="00D42D81" w:rsidRPr="0053651A" w:rsidP="00D42D81" w14:paraId="0BE07947"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D42D81" w:rsidP="00D42D81" w14:paraId="3D994886"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D42D81" w:rsidP="00D42D81" w14:paraId="173AB185"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4.1</w:t>
      </w:r>
      <w:r>
        <w:rPr>
          <w:rFonts w:ascii="Times New Roman" w:hAnsi="Times New Roman"/>
          <w:sz w:val="28"/>
          <w:szCs w:val="28"/>
        </w:rPr>
        <w:t>5</w:t>
      </w:r>
      <w:r w:rsidRPr="0053651A">
        <w:rPr>
          <w:rFonts w:ascii="Times New Roman" w:hAnsi="Times New Roman"/>
          <w:sz w:val="28"/>
          <w:szCs w:val="28"/>
        </w:rPr>
        <w:t>.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rsidR="00D42D81" w:rsidP="00D42D81" w14:paraId="6FE14594" w14:textId="503B9240">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4.1</w:t>
      </w:r>
      <w:r>
        <w:rPr>
          <w:rFonts w:ascii="Times New Roman" w:hAnsi="Times New Roman"/>
          <w:sz w:val="28"/>
          <w:szCs w:val="28"/>
        </w:rPr>
        <w:t>6</w:t>
      </w:r>
      <w:r w:rsidRPr="0053651A">
        <w:rPr>
          <w:rFonts w:ascii="Times New Roman" w:hAnsi="Times New Roman"/>
          <w:sz w:val="28"/>
          <w:szCs w:val="28"/>
        </w:rPr>
        <w:t xml:space="preserve">. Здійснює моніторинг проблемних питань реалізації молодіжної та сімейної політики, готує та подає пропозиції Броварській міській раді та її </w:t>
      </w:r>
      <w:r w:rsidRPr="0053651A" w:rsidR="00CB2301">
        <w:rPr>
          <w:rFonts w:ascii="Times New Roman" w:hAnsi="Times New Roman"/>
          <w:sz w:val="28"/>
          <w:szCs w:val="28"/>
        </w:rPr>
        <w:t>виконавчому</w:t>
      </w:r>
      <w:r w:rsidRPr="0053651A">
        <w:rPr>
          <w:rFonts w:ascii="Times New Roman" w:hAnsi="Times New Roman"/>
          <w:sz w:val="28"/>
          <w:szCs w:val="28"/>
        </w:rPr>
        <w:t xml:space="preserve"> комітету щодо їх врегулювання.</w:t>
      </w:r>
    </w:p>
    <w:p w:rsidR="00D42D81" w:rsidP="00D42D81" w14:paraId="49B2269C"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17</w:t>
      </w:r>
      <w:r w:rsidRPr="0053651A">
        <w:rPr>
          <w:rFonts w:ascii="Times New Roman" w:hAnsi="Times New Roman"/>
          <w:sz w:val="28"/>
          <w:szCs w:val="28"/>
        </w:rPr>
        <w:t>. Готує та подає органам виконавчої влади, в установленому порядку, статистичні та інформаційно-аналітичні матеріали.</w:t>
      </w:r>
    </w:p>
    <w:p w:rsidR="00D42D81" w:rsidP="00D42D81" w14:paraId="17F8370E"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18</w:t>
      </w:r>
      <w:r w:rsidRPr="0053651A">
        <w:rPr>
          <w:rFonts w:ascii="Times New Roman" w:hAnsi="Times New Roman"/>
          <w:sz w:val="28"/>
          <w:szCs w:val="28"/>
        </w:rPr>
        <w:t>. Надає адміністративні послуги в порядку, визначеному чинним   законодавством України.</w:t>
      </w:r>
    </w:p>
    <w:p w:rsidR="00D42D81" w:rsidP="00D42D81" w14:paraId="3CC476EF"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19</w:t>
      </w:r>
      <w:r w:rsidRPr="0053651A">
        <w:rPr>
          <w:rFonts w:ascii="Times New Roman" w:hAnsi="Times New Roman"/>
          <w:sz w:val="28"/>
          <w:szCs w:val="28"/>
        </w:rPr>
        <w:t>. Сприяє в межах компетенції залученню коштів підприємств, установ та організацій різних форм власності для соціальної підтримки сімей та молоді.</w:t>
      </w:r>
    </w:p>
    <w:p w:rsidR="00D42D81" w:rsidP="00D42D81" w14:paraId="00073817"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0</w:t>
      </w:r>
      <w:r w:rsidRPr="0053651A">
        <w:rPr>
          <w:rFonts w:ascii="Times New Roman" w:hAnsi="Times New Roman"/>
          <w:sz w:val="28"/>
          <w:szCs w:val="28"/>
        </w:rPr>
        <w:t>. Забезпечує захист персональних даних.</w:t>
      </w:r>
    </w:p>
    <w:p w:rsidR="00D42D81" w:rsidP="00D42D81" w14:paraId="76B66F9F"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1</w:t>
      </w:r>
      <w:r w:rsidRPr="0053651A">
        <w:rPr>
          <w:rFonts w:ascii="Times New Roman" w:hAnsi="Times New Roman"/>
          <w:sz w:val="28"/>
          <w:szCs w:val="28"/>
        </w:rPr>
        <w:t>. Забезпечує доступ до публічної інформації, розпорядником якої є Управління.</w:t>
      </w:r>
    </w:p>
    <w:p w:rsidR="00D42D81" w:rsidP="00D42D81" w14:paraId="2104124C"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2</w:t>
      </w:r>
      <w:r w:rsidRPr="0053651A">
        <w:rPr>
          <w:rFonts w:ascii="Times New Roman" w:hAnsi="Times New Roman"/>
          <w:sz w:val="28"/>
          <w:szCs w:val="28"/>
        </w:rPr>
        <w:t>. Забезпечує у межах своїх повноважень реалізацію державної політики стосовно захисту інформації з обмеженим доступом.</w:t>
      </w:r>
    </w:p>
    <w:p w:rsidR="00D42D81" w:rsidP="00D42D81" w14:paraId="6209F6E9"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3</w:t>
      </w:r>
      <w:r w:rsidRPr="0053651A">
        <w:rPr>
          <w:rFonts w:ascii="Times New Roman" w:hAnsi="Times New Roman"/>
          <w:sz w:val="28"/>
          <w:szCs w:val="28"/>
        </w:rPr>
        <w:t>. Головним органом управління закладів</w:t>
      </w:r>
      <w:r>
        <w:rPr>
          <w:rFonts w:ascii="Times New Roman" w:hAnsi="Times New Roman"/>
          <w:sz w:val="28"/>
          <w:szCs w:val="28"/>
        </w:rPr>
        <w:t xml:space="preserve"> (установ)</w:t>
      </w:r>
      <w:r w:rsidRPr="0053651A">
        <w:rPr>
          <w:rFonts w:ascii="Times New Roman" w:hAnsi="Times New Roman"/>
          <w:sz w:val="28"/>
          <w:szCs w:val="28"/>
        </w:rPr>
        <w:t xml:space="preserve"> культури та мистецтв, а також молодіжних закладів</w:t>
      </w:r>
      <w:r>
        <w:rPr>
          <w:rFonts w:ascii="Times New Roman" w:hAnsi="Times New Roman"/>
          <w:sz w:val="28"/>
          <w:szCs w:val="28"/>
        </w:rPr>
        <w:t xml:space="preserve"> (установ)</w:t>
      </w:r>
      <w:r w:rsidRPr="0053651A">
        <w:rPr>
          <w:rFonts w:ascii="Times New Roman" w:hAnsi="Times New Roman"/>
          <w:sz w:val="28"/>
          <w:szCs w:val="28"/>
        </w:rPr>
        <w:t xml:space="preserve"> є Управління.</w:t>
      </w:r>
    </w:p>
    <w:p w:rsidR="00D42D81" w:rsidRPr="0053651A" w:rsidP="00D42D81" w14:paraId="7606A6E8" w14:textId="77777777">
      <w:pPr>
        <w:pStyle w:val="NoSpacing"/>
        <w:ind w:firstLine="567"/>
        <w:jc w:val="both"/>
        <w:rPr>
          <w:sz w:val="28"/>
          <w:szCs w:val="28"/>
          <w:lang w:val="uk-UA"/>
        </w:rPr>
      </w:pPr>
      <w:r w:rsidRPr="0053651A">
        <w:rPr>
          <w:sz w:val="28"/>
          <w:szCs w:val="28"/>
          <w:lang w:val="uk-UA"/>
        </w:rPr>
        <w:t>4.2</w:t>
      </w:r>
      <w:r>
        <w:rPr>
          <w:sz w:val="28"/>
          <w:szCs w:val="28"/>
          <w:lang w:val="uk-UA"/>
        </w:rPr>
        <w:t>4</w:t>
      </w:r>
      <w:r w:rsidRPr="0053651A">
        <w:rPr>
          <w:sz w:val="28"/>
          <w:szCs w:val="28"/>
          <w:lang w:val="uk-UA"/>
        </w:rPr>
        <w:t>. Здійснює інші функції, покладені на Управління, що не суперечать чинному законодавству</w:t>
      </w:r>
      <w:r>
        <w:rPr>
          <w:sz w:val="28"/>
          <w:szCs w:val="28"/>
          <w:lang w:val="uk-UA"/>
        </w:rPr>
        <w:t xml:space="preserve"> України</w:t>
      </w:r>
      <w:r w:rsidRPr="0053651A">
        <w:rPr>
          <w:sz w:val="28"/>
          <w:szCs w:val="28"/>
          <w:lang w:val="uk-UA"/>
        </w:rPr>
        <w:t xml:space="preserve"> і основним завданням, визначеним цим Положенням.</w:t>
      </w:r>
    </w:p>
    <w:p w:rsidR="00D42D81" w:rsidP="00D42D81" w14:paraId="783E115B" w14:textId="77777777">
      <w:pPr>
        <w:pStyle w:val="NoSpacing"/>
        <w:ind w:firstLine="567"/>
        <w:jc w:val="both"/>
        <w:rPr>
          <w:sz w:val="28"/>
          <w:szCs w:val="28"/>
          <w:lang w:val="uk-UA"/>
        </w:rPr>
      </w:pPr>
    </w:p>
    <w:p w:rsidR="00CB2301" w:rsidP="00D42D81" w14:paraId="2CE3862B" w14:textId="77777777">
      <w:pPr>
        <w:pStyle w:val="NoSpacing"/>
        <w:ind w:firstLine="567"/>
        <w:jc w:val="both"/>
        <w:rPr>
          <w:sz w:val="28"/>
          <w:szCs w:val="28"/>
          <w:lang w:val="uk-UA"/>
        </w:rPr>
      </w:pPr>
    </w:p>
    <w:p w:rsidR="00CB2301" w:rsidRPr="0053651A" w:rsidP="00D42D81" w14:paraId="002E3D0B" w14:textId="77777777">
      <w:pPr>
        <w:pStyle w:val="NoSpacing"/>
        <w:ind w:firstLine="567"/>
        <w:jc w:val="both"/>
        <w:rPr>
          <w:sz w:val="28"/>
          <w:szCs w:val="28"/>
          <w:lang w:val="uk-UA"/>
        </w:rPr>
      </w:pPr>
    </w:p>
    <w:p w:rsidR="00D42D81" w:rsidP="00D42D81" w14:paraId="002CD2AA" w14:textId="4D4DB0EC">
      <w:pPr>
        <w:pStyle w:val="NoSpacing"/>
        <w:numPr>
          <w:ilvl w:val="0"/>
          <w:numId w:val="1"/>
        </w:numPr>
        <w:jc w:val="center"/>
        <w:rPr>
          <w:b/>
          <w:sz w:val="28"/>
          <w:szCs w:val="28"/>
          <w:lang w:val="uk-UA"/>
        </w:rPr>
      </w:pPr>
      <w:r w:rsidRPr="0053651A">
        <w:rPr>
          <w:b/>
          <w:sz w:val="28"/>
          <w:szCs w:val="28"/>
          <w:lang w:val="uk-UA"/>
        </w:rPr>
        <w:t>Управління має право:</w:t>
      </w:r>
    </w:p>
    <w:p w:rsidR="00D42D81" w:rsidRPr="0053651A" w:rsidP="00D42D81" w14:paraId="529A67F3" w14:textId="77777777">
      <w:pPr>
        <w:pStyle w:val="NoSpacing"/>
        <w:ind w:left="1069"/>
        <w:rPr>
          <w:b/>
          <w:sz w:val="28"/>
          <w:szCs w:val="28"/>
          <w:lang w:val="uk-UA"/>
        </w:rPr>
      </w:pPr>
    </w:p>
    <w:p w:rsidR="00D42D81" w:rsidP="00D42D81" w14:paraId="0892A4DB" w14:textId="77777777">
      <w:pPr>
        <w:pStyle w:val="NoSpacing"/>
        <w:ind w:firstLine="567"/>
        <w:jc w:val="both"/>
        <w:rPr>
          <w:sz w:val="28"/>
          <w:szCs w:val="28"/>
          <w:lang w:val="uk-UA"/>
        </w:rPr>
      </w:pPr>
      <w:r w:rsidRPr="0053651A">
        <w:rPr>
          <w:sz w:val="28"/>
          <w:szCs w:val="28"/>
          <w:lang w:val="uk-UA"/>
        </w:rPr>
        <w:t xml:space="preserve">5.1. Брати участь у підготовці </w:t>
      </w:r>
      <w:r w:rsidRPr="0053651A">
        <w:rPr>
          <w:sz w:val="28"/>
          <w:szCs w:val="28"/>
          <w:lang w:val="uk-UA"/>
        </w:rPr>
        <w:t>про</w:t>
      </w:r>
      <w:r>
        <w:rPr>
          <w:sz w:val="28"/>
          <w:szCs w:val="28"/>
          <w:lang w:val="uk-UA"/>
        </w:rPr>
        <w:t>є</w:t>
      </w:r>
      <w:r w:rsidRPr="0053651A">
        <w:rPr>
          <w:sz w:val="28"/>
          <w:szCs w:val="28"/>
          <w:lang w:val="uk-UA"/>
        </w:rPr>
        <w:t>кту</w:t>
      </w:r>
      <w:r w:rsidRPr="0053651A">
        <w:rPr>
          <w:sz w:val="28"/>
          <w:szCs w:val="28"/>
          <w:lang w:val="uk-UA"/>
        </w:rPr>
        <w:t xml:space="preserve"> місцевого бюджету, розподіляти по статтях видатк</w:t>
      </w:r>
      <w:r>
        <w:rPr>
          <w:sz w:val="28"/>
          <w:szCs w:val="28"/>
          <w:lang w:val="uk-UA"/>
        </w:rPr>
        <w:t>и</w:t>
      </w:r>
      <w:r w:rsidRPr="0053651A">
        <w:rPr>
          <w:sz w:val="28"/>
          <w:szCs w:val="28"/>
          <w:lang w:val="uk-UA"/>
        </w:rPr>
        <w:t xml:space="preserve"> на розвиток галузей культури, молодіжної </w:t>
      </w:r>
      <w:r>
        <w:rPr>
          <w:sz w:val="28"/>
          <w:szCs w:val="28"/>
          <w:lang w:val="uk-UA"/>
        </w:rPr>
        <w:t xml:space="preserve">та сімейної </w:t>
      </w:r>
      <w:r w:rsidRPr="0053651A">
        <w:rPr>
          <w:sz w:val="28"/>
          <w:szCs w:val="28"/>
          <w:lang w:val="uk-UA"/>
        </w:rPr>
        <w:t xml:space="preserve">політики, утримання </w:t>
      </w:r>
      <w:r>
        <w:rPr>
          <w:sz w:val="28"/>
          <w:szCs w:val="28"/>
          <w:lang w:val="uk-UA"/>
        </w:rPr>
        <w:t xml:space="preserve">культурної та молодіжної </w:t>
      </w:r>
      <w:r w:rsidRPr="0053651A">
        <w:rPr>
          <w:sz w:val="28"/>
          <w:szCs w:val="28"/>
          <w:lang w:val="uk-UA"/>
        </w:rPr>
        <w:t>інфраструктури в Броварській міській територіальній громаді.</w:t>
      </w:r>
    </w:p>
    <w:p w:rsidR="00D42D81" w:rsidP="00D42D81" w14:paraId="18246D94" w14:textId="77777777">
      <w:pPr>
        <w:pStyle w:val="NoSpacing"/>
        <w:ind w:firstLine="567"/>
        <w:jc w:val="both"/>
        <w:rPr>
          <w:sz w:val="28"/>
          <w:szCs w:val="28"/>
          <w:lang w:val="uk-UA"/>
        </w:rPr>
      </w:pPr>
      <w:r w:rsidRPr="0053651A">
        <w:rPr>
          <w:sz w:val="28"/>
          <w:szCs w:val="28"/>
          <w:lang w:val="uk-UA"/>
        </w:rPr>
        <w:t xml:space="preserve">5.2. Вносити пропозиції з питань </w:t>
      </w:r>
      <w:r>
        <w:rPr>
          <w:sz w:val="28"/>
          <w:szCs w:val="28"/>
          <w:lang w:val="uk-UA"/>
        </w:rPr>
        <w:t xml:space="preserve">реконструкції та </w:t>
      </w:r>
      <w:r w:rsidRPr="0053651A">
        <w:rPr>
          <w:sz w:val="28"/>
          <w:szCs w:val="28"/>
          <w:lang w:val="uk-UA"/>
        </w:rPr>
        <w:t xml:space="preserve">будівництва закладів </w:t>
      </w:r>
      <w:r>
        <w:rPr>
          <w:sz w:val="28"/>
          <w:szCs w:val="28"/>
          <w:lang w:val="uk-UA"/>
        </w:rPr>
        <w:t xml:space="preserve">(установ) </w:t>
      </w:r>
      <w:r w:rsidRPr="0053651A">
        <w:rPr>
          <w:sz w:val="28"/>
          <w:szCs w:val="28"/>
          <w:lang w:val="uk-UA"/>
        </w:rPr>
        <w:t>культури, що перебувають у комунальній власності Броварської міської територіальної громади.</w:t>
      </w:r>
    </w:p>
    <w:p w:rsidR="00D42D81" w:rsidP="00D42D81" w14:paraId="54733D91" w14:textId="77777777">
      <w:pPr>
        <w:pStyle w:val="NoSpacing"/>
        <w:ind w:firstLine="567"/>
        <w:jc w:val="both"/>
        <w:rPr>
          <w:sz w:val="28"/>
          <w:szCs w:val="28"/>
          <w:lang w:val="uk-UA"/>
        </w:rPr>
      </w:pPr>
      <w:r w:rsidRPr="0053651A">
        <w:rPr>
          <w:sz w:val="28"/>
          <w:szCs w:val="28"/>
          <w:lang w:val="uk-UA"/>
        </w:rPr>
        <w:t>5.3. Погоджувати при затвердженні та реєстрації, у встановленому порядку статути, положення закладів</w:t>
      </w:r>
      <w:r>
        <w:rPr>
          <w:sz w:val="28"/>
          <w:szCs w:val="28"/>
          <w:lang w:val="uk-UA"/>
        </w:rPr>
        <w:t xml:space="preserve"> (установ)</w:t>
      </w:r>
      <w:r w:rsidRPr="0053651A">
        <w:rPr>
          <w:sz w:val="28"/>
          <w:szCs w:val="28"/>
          <w:lang w:val="uk-UA"/>
        </w:rPr>
        <w:t xml:space="preserve"> культури, підпорядкованих Управлінню.</w:t>
      </w:r>
    </w:p>
    <w:p w:rsidR="00D42D81" w:rsidP="00D42D81" w14:paraId="019BDB0E" w14:textId="77777777">
      <w:pPr>
        <w:pStyle w:val="NoSpacing"/>
        <w:ind w:firstLine="567"/>
        <w:jc w:val="both"/>
        <w:rPr>
          <w:color w:val="000000" w:themeColor="text1"/>
          <w:sz w:val="28"/>
          <w:szCs w:val="28"/>
          <w:lang w:val="uk-UA"/>
        </w:rPr>
      </w:pPr>
      <w:r w:rsidRPr="0053651A">
        <w:rPr>
          <w:color w:val="000000" w:themeColor="text1"/>
          <w:sz w:val="28"/>
          <w:szCs w:val="28"/>
          <w:lang w:val="uk-UA"/>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rsidR="00D42D81" w:rsidP="00D42D81" w14:paraId="402353EA" w14:textId="77777777">
      <w:pPr>
        <w:pStyle w:val="NoSpacing"/>
        <w:ind w:firstLine="567"/>
        <w:jc w:val="both"/>
        <w:rPr>
          <w:sz w:val="28"/>
          <w:szCs w:val="28"/>
          <w:lang w:val="uk-UA"/>
        </w:rPr>
      </w:pPr>
      <w:r w:rsidRPr="0053651A">
        <w:rPr>
          <w:color w:val="000000" w:themeColor="text1"/>
          <w:sz w:val="28"/>
          <w:szCs w:val="28"/>
          <w:lang w:val="uk-UA"/>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sidRPr="0053651A">
        <w:rPr>
          <w:sz w:val="28"/>
          <w:szCs w:val="28"/>
          <w:lang w:val="uk-UA"/>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rsidR="00D42D81" w:rsidP="00D42D81" w14:paraId="72C2411E" w14:textId="77777777">
      <w:pPr>
        <w:pStyle w:val="NoSpacing"/>
        <w:ind w:firstLine="567"/>
        <w:jc w:val="both"/>
        <w:rPr>
          <w:sz w:val="28"/>
          <w:szCs w:val="28"/>
          <w:lang w:val="uk-UA"/>
        </w:rPr>
      </w:pPr>
      <w:r w:rsidRPr="0053651A">
        <w:rPr>
          <w:sz w:val="28"/>
          <w:szCs w:val="28"/>
          <w:lang w:val="uk-UA"/>
        </w:rPr>
        <w:t>5.</w:t>
      </w:r>
      <w:r>
        <w:rPr>
          <w:sz w:val="28"/>
          <w:szCs w:val="28"/>
          <w:lang w:val="uk-UA"/>
        </w:rPr>
        <w:t>6</w:t>
      </w:r>
      <w:r w:rsidRPr="0053651A">
        <w:rPr>
          <w:sz w:val="28"/>
          <w:szCs w:val="28"/>
          <w:lang w:val="uk-UA"/>
        </w:rPr>
        <w:t>. Вносити пропозиції щодо заохочення або притягнення до відповідальності працівників Управління, керівників та працівників комунальних закладів</w:t>
      </w:r>
      <w:r>
        <w:rPr>
          <w:sz w:val="28"/>
          <w:szCs w:val="28"/>
          <w:lang w:val="uk-UA"/>
        </w:rPr>
        <w:t xml:space="preserve"> (установ)</w:t>
      </w:r>
      <w:r w:rsidRPr="0053651A">
        <w:rPr>
          <w:sz w:val="28"/>
          <w:szCs w:val="28"/>
          <w:lang w:val="uk-UA"/>
        </w:rPr>
        <w:t xml:space="preserve"> культури.</w:t>
      </w:r>
    </w:p>
    <w:p w:rsidR="00D42D81" w:rsidP="00D42D81" w14:paraId="0A695E69" w14:textId="77777777">
      <w:pPr>
        <w:pStyle w:val="NoSpacing"/>
        <w:ind w:firstLine="567"/>
        <w:jc w:val="both"/>
        <w:rPr>
          <w:sz w:val="28"/>
          <w:szCs w:val="28"/>
          <w:lang w:val="uk-UA"/>
        </w:rPr>
      </w:pPr>
      <w:r w:rsidRPr="0053651A">
        <w:rPr>
          <w:sz w:val="28"/>
          <w:szCs w:val="28"/>
          <w:lang w:val="uk-UA"/>
        </w:rPr>
        <w:t>5.</w:t>
      </w:r>
      <w:r>
        <w:rPr>
          <w:sz w:val="28"/>
          <w:szCs w:val="28"/>
          <w:lang w:val="uk-UA"/>
        </w:rPr>
        <w:t>7</w:t>
      </w:r>
      <w:r w:rsidRPr="0053651A">
        <w:rPr>
          <w:sz w:val="28"/>
          <w:szCs w:val="28"/>
          <w:lang w:val="uk-UA"/>
        </w:rPr>
        <w:t>.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rsidR="00D42D81" w:rsidP="00D42D81" w14:paraId="4416FD53" w14:textId="77777777">
      <w:pPr>
        <w:pStyle w:val="NoSpacing"/>
        <w:ind w:firstLine="567"/>
        <w:jc w:val="both"/>
        <w:rPr>
          <w:sz w:val="28"/>
          <w:szCs w:val="28"/>
          <w:lang w:val="uk-UA"/>
        </w:rPr>
      </w:pPr>
      <w:r w:rsidRPr="0053651A">
        <w:rPr>
          <w:sz w:val="28"/>
          <w:szCs w:val="28"/>
          <w:lang w:val="uk-UA"/>
        </w:rPr>
        <w:t>5.</w:t>
      </w:r>
      <w:r>
        <w:rPr>
          <w:sz w:val="28"/>
          <w:szCs w:val="28"/>
          <w:lang w:val="uk-UA"/>
        </w:rPr>
        <w:t>8</w:t>
      </w:r>
      <w:r w:rsidRPr="0053651A">
        <w:rPr>
          <w:sz w:val="28"/>
          <w:szCs w:val="28"/>
          <w:lang w:val="uk-UA"/>
        </w:rPr>
        <w:t xml:space="preserve">. Надавати методичну, організаційно-практичну, консультативну допомогу закладам, </w:t>
      </w:r>
      <w:r>
        <w:rPr>
          <w:sz w:val="28"/>
          <w:szCs w:val="28"/>
          <w:lang w:val="uk-UA"/>
        </w:rPr>
        <w:t>установам</w:t>
      </w:r>
      <w:r w:rsidRPr="0053651A">
        <w:rPr>
          <w:sz w:val="28"/>
          <w:szCs w:val="28"/>
          <w:lang w:val="uk-UA"/>
        </w:rPr>
        <w:t xml:space="preserve"> і організаціям, що належать до комунальної власності в межах компетенції Управління.</w:t>
      </w:r>
    </w:p>
    <w:p w:rsidR="00D42D81" w:rsidP="00D42D81" w14:paraId="6610EBD0" w14:textId="77777777">
      <w:pPr>
        <w:pStyle w:val="NoSpacing"/>
        <w:ind w:firstLine="567"/>
        <w:jc w:val="both"/>
        <w:rPr>
          <w:sz w:val="28"/>
          <w:szCs w:val="28"/>
          <w:lang w:val="uk-UA"/>
        </w:rPr>
      </w:pPr>
      <w:r w:rsidRPr="0053651A">
        <w:rPr>
          <w:sz w:val="28"/>
          <w:szCs w:val="28"/>
          <w:lang w:val="uk-UA"/>
        </w:rPr>
        <w:t>5.</w:t>
      </w:r>
      <w:r>
        <w:rPr>
          <w:sz w:val="28"/>
          <w:szCs w:val="28"/>
          <w:lang w:val="uk-UA"/>
        </w:rPr>
        <w:t>9</w:t>
      </w:r>
      <w:r w:rsidRPr="0053651A">
        <w:rPr>
          <w:sz w:val="28"/>
          <w:szCs w:val="28"/>
          <w:lang w:val="uk-UA"/>
        </w:rPr>
        <w:t>.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rsidR="00D42D81" w:rsidP="00D42D81" w14:paraId="7DAFFAC3" w14:textId="77777777">
      <w:pPr>
        <w:pStyle w:val="NoSpacing"/>
        <w:ind w:firstLine="567"/>
        <w:jc w:val="both"/>
        <w:rPr>
          <w:sz w:val="28"/>
          <w:szCs w:val="28"/>
          <w:lang w:val="uk-UA"/>
        </w:rPr>
      </w:pPr>
      <w:r w:rsidRPr="0053651A">
        <w:rPr>
          <w:sz w:val="28"/>
          <w:szCs w:val="28"/>
          <w:lang w:val="uk-UA"/>
        </w:rPr>
        <w:t>5.1</w:t>
      </w:r>
      <w:r>
        <w:rPr>
          <w:sz w:val="28"/>
          <w:szCs w:val="28"/>
          <w:lang w:val="uk-UA"/>
        </w:rPr>
        <w:t>0</w:t>
      </w:r>
      <w:r w:rsidRPr="0053651A">
        <w:rPr>
          <w:sz w:val="28"/>
          <w:szCs w:val="28"/>
          <w:lang w:val="uk-UA"/>
        </w:rPr>
        <w:t xml:space="preserve">. </w:t>
      </w:r>
      <w:r>
        <w:rPr>
          <w:sz w:val="28"/>
          <w:szCs w:val="28"/>
          <w:lang w:val="uk-UA"/>
        </w:rPr>
        <w:t>П</w:t>
      </w:r>
      <w:r w:rsidRPr="0053651A">
        <w:rPr>
          <w:sz w:val="28"/>
          <w:szCs w:val="28"/>
          <w:lang w:val="uk-UA"/>
        </w:rPr>
        <w:t>ридба</w:t>
      </w:r>
      <w:r>
        <w:rPr>
          <w:sz w:val="28"/>
          <w:szCs w:val="28"/>
          <w:lang w:val="uk-UA"/>
        </w:rPr>
        <w:t>вати</w:t>
      </w:r>
      <w:r w:rsidRPr="0053651A">
        <w:rPr>
          <w:sz w:val="28"/>
          <w:szCs w:val="28"/>
          <w:lang w:val="uk-UA"/>
        </w:rPr>
        <w:t xml:space="preserve"> або отрим</w:t>
      </w:r>
      <w:r>
        <w:rPr>
          <w:sz w:val="28"/>
          <w:szCs w:val="28"/>
          <w:lang w:val="uk-UA"/>
        </w:rPr>
        <w:t>увати</w:t>
      </w:r>
      <w:r w:rsidRPr="0053651A">
        <w:rPr>
          <w:sz w:val="28"/>
          <w:szCs w:val="28"/>
          <w:lang w:val="uk-UA"/>
        </w:rPr>
        <w:t xml:space="preserve"> в оренду необхід</w:t>
      </w:r>
      <w:r>
        <w:rPr>
          <w:sz w:val="28"/>
          <w:szCs w:val="28"/>
          <w:lang w:val="uk-UA"/>
        </w:rPr>
        <w:t>не</w:t>
      </w:r>
      <w:r w:rsidRPr="0053651A">
        <w:rPr>
          <w:sz w:val="28"/>
          <w:szCs w:val="28"/>
          <w:lang w:val="uk-UA"/>
        </w:rPr>
        <w:t xml:space="preserve"> обладнання й інш</w:t>
      </w:r>
      <w:r>
        <w:rPr>
          <w:sz w:val="28"/>
          <w:szCs w:val="28"/>
          <w:lang w:val="uk-UA"/>
        </w:rPr>
        <w:t>і</w:t>
      </w:r>
      <w:r w:rsidRPr="0053651A">
        <w:rPr>
          <w:sz w:val="28"/>
          <w:szCs w:val="28"/>
          <w:lang w:val="uk-UA"/>
        </w:rPr>
        <w:t xml:space="preserve"> матеріальн</w:t>
      </w:r>
      <w:r>
        <w:rPr>
          <w:sz w:val="28"/>
          <w:szCs w:val="28"/>
          <w:lang w:val="uk-UA"/>
        </w:rPr>
        <w:t>і</w:t>
      </w:r>
      <w:r w:rsidRPr="0053651A">
        <w:rPr>
          <w:sz w:val="28"/>
          <w:szCs w:val="28"/>
          <w:lang w:val="uk-UA"/>
        </w:rPr>
        <w:t xml:space="preserve"> ресурс</w:t>
      </w:r>
      <w:r>
        <w:rPr>
          <w:sz w:val="28"/>
          <w:szCs w:val="28"/>
          <w:lang w:val="uk-UA"/>
        </w:rPr>
        <w:t>и</w:t>
      </w:r>
      <w:r w:rsidRPr="0053651A">
        <w:rPr>
          <w:sz w:val="28"/>
          <w:szCs w:val="28"/>
          <w:lang w:val="uk-UA"/>
        </w:rPr>
        <w:t>, може користуватися послугами будь-якого підприємства, установи, організації або фізичної особи відповідно до діючого законодавства України.</w:t>
      </w:r>
    </w:p>
    <w:p w:rsidR="00D42D81" w:rsidP="00D42D81" w14:paraId="5BF4F50F" w14:textId="77777777">
      <w:pPr>
        <w:pStyle w:val="NoSpacing"/>
        <w:ind w:firstLine="567"/>
        <w:jc w:val="both"/>
        <w:rPr>
          <w:sz w:val="28"/>
          <w:szCs w:val="28"/>
          <w:lang w:val="uk-UA"/>
        </w:rPr>
      </w:pPr>
      <w:r w:rsidRPr="0053651A">
        <w:rPr>
          <w:sz w:val="28"/>
          <w:szCs w:val="28"/>
          <w:lang w:val="uk-UA"/>
        </w:rPr>
        <w:t>5.1</w:t>
      </w:r>
      <w:r>
        <w:rPr>
          <w:sz w:val="28"/>
          <w:szCs w:val="28"/>
          <w:lang w:val="uk-UA"/>
        </w:rPr>
        <w:t>1</w:t>
      </w:r>
      <w:r w:rsidRPr="0053651A">
        <w:rPr>
          <w:sz w:val="28"/>
          <w:szCs w:val="28"/>
          <w:lang w:val="uk-UA"/>
        </w:rPr>
        <w:t xml:space="preserve">. Користуватись в установленому порядку інформаційними базами  </w:t>
      </w:r>
      <w:r w:rsidRPr="0053651A">
        <w:rPr>
          <w:color w:val="000000" w:themeColor="text1"/>
          <w:sz w:val="28"/>
          <w:szCs w:val="28"/>
          <w:lang w:val="uk-UA"/>
        </w:rPr>
        <w:t>Броварської міської ради</w:t>
      </w:r>
      <w:r w:rsidRPr="0053651A">
        <w:rPr>
          <w:sz w:val="28"/>
          <w:szCs w:val="28"/>
          <w:lang w:val="uk-UA"/>
        </w:rPr>
        <w:t>, системами зв’язку і комунікацій, мережами спеціального зв’язку та іншими технічними засобами.</w:t>
      </w:r>
    </w:p>
    <w:p w:rsidR="00D42D81" w:rsidP="00D42D81" w14:paraId="05D56B2B" w14:textId="77777777">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2</w:t>
      </w:r>
      <w:r w:rsidRPr="0053651A">
        <w:rPr>
          <w:color w:val="000000"/>
          <w:sz w:val="28"/>
          <w:szCs w:val="28"/>
          <w:lang w:val="uk-UA"/>
        </w:rPr>
        <w:t>. Надавати в оренду фізичним та юридичним особам неексплуатоване майно та вільні площі закладів</w:t>
      </w:r>
      <w:r>
        <w:rPr>
          <w:color w:val="000000"/>
          <w:sz w:val="28"/>
          <w:szCs w:val="28"/>
          <w:lang w:val="uk-UA"/>
        </w:rPr>
        <w:t xml:space="preserve"> (установ)</w:t>
      </w:r>
      <w:r w:rsidRPr="0053651A">
        <w:rPr>
          <w:color w:val="000000"/>
          <w:sz w:val="28"/>
          <w:szCs w:val="28"/>
          <w:lang w:val="uk-UA"/>
        </w:rPr>
        <w:t>, які знаходяться на балансі Управління, в порядку, визначеному власником.</w:t>
      </w:r>
    </w:p>
    <w:p w:rsidR="00D42D81" w:rsidP="00D42D81" w14:paraId="677D0BF6" w14:textId="77777777">
      <w:pPr>
        <w:pStyle w:val="NoSpacing"/>
        <w:ind w:firstLine="567"/>
        <w:jc w:val="both"/>
        <w:rPr>
          <w:color w:val="000000"/>
          <w:sz w:val="28"/>
          <w:szCs w:val="28"/>
          <w:lang w:val="uk-UA"/>
        </w:rPr>
      </w:pPr>
    </w:p>
    <w:p w:rsidR="00D42D81" w:rsidP="00D42D81" w14:paraId="4340D72D" w14:textId="77777777">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3</w:t>
      </w:r>
      <w:r w:rsidRPr="0053651A">
        <w:rPr>
          <w:color w:val="000000"/>
          <w:sz w:val="28"/>
          <w:szCs w:val="28"/>
          <w:lang w:val="uk-UA"/>
        </w:rPr>
        <w:t xml:space="preserve">. Приймати рішення щодо залучення додаткових фінансових ресурсів та отримання благодійної допомоги для покращення стану майна закладів </w:t>
      </w:r>
      <w:r>
        <w:rPr>
          <w:color w:val="000000"/>
          <w:sz w:val="28"/>
          <w:szCs w:val="28"/>
          <w:lang w:val="uk-UA"/>
        </w:rPr>
        <w:t xml:space="preserve">(установ) </w:t>
      </w:r>
      <w:r w:rsidRPr="0053651A">
        <w:rPr>
          <w:color w:val="000000"/>
          <w:sz w:val="28"/>
          <w:szCs w:val="28"/>
          <w:lang w:val="uk-UA"/>
        </w:rPr>
        <w:t>культури комунальної власності Броварської міської територіальної громади у відповідності до вимог чинного законодавства України.</w:t>
      </w:r>
    </w:p>
    <w:p w:rsidR="00D42D81" w:rsidP="00D42D81" w14:paraId="6DB9BD60" w14:textId="77777777">
      <w:pPr>
        <w:pStyle w:val="NoSpacing"/>
        <w:ind w:firstLine="567"/>
        <w:jc w:val="both"/>
        <w:rPr>
          <w:color w:val="000000"/>
          <w:sz w:val="28"/>
          <w:szCs w:val="28"/>
          <w:lang w:val="uk-UA"/>
        </w:rPr>
      </w:pPr>
      <w:r w:rsidRPr="0053651A">
        <w:rPr>
          <w:sz w:val="28"/>
          <w:szCs w:val="28"/>
          <w:lang w:val="uk-UA"/>
        </w:rPr>
        <w:t>5.1</w:t>
      </w:r>
      <w:r>
        <w:rPr>
          <w:sz w:val="28"/>
          <w:szCs w:val="28"/>
          <w:lang w:val="uk-UA"/>
        </w:rPr>
        <w:t>4</w:t>
      </w:r>
      <w:r w:rsidRPr="0053651A">
        <w:rPr>
          <w:sz w:val="28"/>
          <w:szCs w:val="28"/>
          <w:lang w:val="uk-UA"/>
        </w:rPr>
        <w:t xml:space="preserve">. </w:t>
      </w:r>
      <w:r w:rsidRPr="0053651A">
        <w:rPr>
          <w:color w:val="000000"/>
          <w:sz w:val="28"/>
          <w:szCs w:val="28"/>
          <w:lang w:val="uk-UA"/>
        </w:rPr>
        <w:t xml:space="preserve">Брати участь в реорганізації </w:t>
      </w:r>
      <w:r>
        <w:rPr>
          <w:color w:val="000000"/>
          <w:sz w:val="28"/>
          <w:szCs w:val="28"/>
          <w:lang w:val="uk-UA"/>
        </w:rPr>
        <w:t>(</w:t>
      </w:r>
      <w:r w:rsidRPr="0053651A">
        <w:rPr>
          <w:color w:val="000000"/>
          <w:sz w:val="28"/>
          <w:szCs w:val="28"/>
          <w:lang w:val="uk-UA"/>
        </w:rPr>
        <w:t>ліквідації</w:t>
      </w:r>
      <w:r>
        <w:rPr>
          <w:color w:val="000000"/>
          <w:sz w:val="28"/>
          <w:szCs w:val="28"/>
          <w:lang w:val="uk-UA"/>
        </w:rPr>
        <w:t>), утворенні</w:t>
      </w:r>
      <w:r w:rsidRPr="0053651A">
        <w:rPr>
          <w:color w:val="000000"/>
          <w:sz w:val="28"/>
          <w:szCs w:val="28"/>
          <w:lang w:val="uk-UA"/>
        </w:rPr>
        <w:t xml:space="preserve"> закладів (установ) культури, мистецтв всіх типів комунальної форми власності.</w:t>
      </w:r>
    </w:p>
    <w:p w:rsidR="00D42D81" w:rsidP="00D42D81" w14:paraId="7358E715" w14:textId="77777777">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5</w:t>
      </w:r>
      <w:r w:rsidRPr="0053651A">
        <w:rPr>
          <w:color w:val="000000"/>
          <w:sz w:val="28"/>
          <w:szCs w:val="28"/>
          <w:lang w:val="uk-UA"/>
        </w:rPr>
        <w:t>. Зупиняти (скасовувати, відміняти) у межах своєї компетенції дію наказів і розпоряджень керівників закладів, установ, організацій, підпорядкованих управлінню, якщо вони суперечать чинному законодавству України або видані з перевищенням повноважень.</w:t>
      </w:r>
    </w:p>
    <w:p w:rsidR="00D42D81" w:rsidP="00D42D81" w14:paraId="6222AA39" w14:textId="77777777">
      <w:pPr>
        <w:pStyle w:val="NoSpacing"/>
        <w:ind w:firstLine="567"/>
        <w:jc w:val="both"/>
        <w:rPr>
          <w:sz w:val="28"/>
          <w:szCs w:val="28"/>
          <w:lang w:val="uk-UA"/>
        </w:rPr>
      </w:pPr>
      <w:r w:rsidRPr="0053651A">
        <w:rPr>
          <w:sz w:val="28"/>
          <w:szCs w:val="28"/>
          <w:lang w:val="uk-UA"/>
        </w:rPr>
        <w:t>5.1</w:t>
      </w:r>
      <w:r>
        <w:rPr>
          <w:sz w:val="28"/>
          <w:szCs w:val="28"/>
          <w:lang w:val="uk-UA"/>
        </w:rPr>
        <w:t>6</w:t>
      </w:r>
      <w:r w:rsidRPr="0053651A">
        <w:rPr>
          <w:sz w:val="28"/>
          <w:szCs w:val="28"/>
          <w:lang w:val="uk-UA"/>
        </w:rPr>
        <w:t>. Брати участь у підготовці проектів угод, договорів, протоколів зустрічей делегацій і робочих груп у межах своїх повноважень.</w:t>
      </w:r>
    </w:p>
    <w:p w:rsidR="00D42D81" w:rsidRPr="00481634" w:rsidP="00D42D81" w14:paraId="1E890035" w14:textId="77777777">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7</w:t>
      </w:r>
      <w:r w:rsidRPr="0053651A">
        <w:rPr>
          <w:color w:val="000000"/>
          <w:sz w:val="28"/>
          <w:szCs w:val="28"/>
          <w:lang w:val="uk-UA"/>
        </w:rPr>
        <w:t>.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rsidR="00D42D81" w:rsidRPr="0053651A" w:rsidP="00D42D81" w14:paraId="08D9B97D" w14:textId="77777777">
      <w:pPr>
        <w:pStyle w:val="NoSpacing"/>
        <w:ind w:firstLine="567"/>
        <w:jc w:val="both"/>
        <w:rPr>
          <w:sz w:val="28"/>
          <w:szCs w:val="28"/>
          <w:lang w:val="uk-UA"/>
        </w:rPr>
      </w:pPr>
    </w:p>
    <w:p w:rsidR="00D42D81" w:rsidP="00D42D81" w14:paraId="23ADA7C9" w14:textId="77777777">
      <w:pPr>
        <w:pStyle w:val="NoSpacing"/>
        <w:numPr>
          <w:ilvl w:val="0"/>
          <w:numId w:val="1"/>
        </w:numPr>
        <w:jc w:val="center"/>
        <w:rPr>
          <w:b/>
          <w:sz w:val="28"/>
          <w:szCs w:val="28"/>
          <w:lang w:val="uk-UA"/>
        </w:rPr>
      </w:pPr>
      <w:r w:rsidRPr="0053651A">
        <w:rPr>
          <w:b/>
          <w:sz w:val="28"/>
          <w:szCs w:val="28"/>
          <w:lang w:val="uk-UA"/>
        </w:rPr>
        <w:t>Обов’язки Управління</w:t>
      </w:r>
    </w:p>
    <w:p w:rsidR="00D42D81" w:rsidRPr="0053651A" w:rsidP="00D42D81" w14:paraId="580A8669" w14:textId="77777777">
      <w:pPr>
        <w:pStyle w:val="NoSpacing"/>
        <w:ind w:left="1069"/>
        <w:rPr>
          <w:b/>
          <w:sz w:val="28"/>
          <w:szCs w:val="28"/>
          <w:lang w:val="uk-UA"/>
        </w:rPr>
      </w:pPr>
    </w:p>
    <w:p w:rsidR="00D42D81" w:rsidP="00D42D81" w14:paraId="26D3536C"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6.1. Виконання Конституції України щодо функціонування української мови як державної у підпорядкованих структурних підрозділах, закладах</w:t>
      </w:r>
      <w:r>
        <w:rPr>
          <w:color w:val="000000"/>
          <w:sz w:val="28"/>
          <w:szCs w:val="28"/>
          <w:lang w:val="uk-UA"/>
        </w:rPr>
        <w:t xml:space="preserve"> (установах)</w:t>
      </w:r>
      <w:r w:rsidRPr="0053651A">
        <w:rPr>
          <w:color w:val="000000"/>
          <w:sz w:val="28"/>
          <w:szCs w:val="28"/>
        </w:rPr>
        <w:t> </w:t>
      </w:r>
      <w:r w:rsidRPr="0053651A">
        <w:rPr>
          <w:color w:val="000000"/>
          <w:sz w:val="28"/>
          <w:szCs w:val="28"/>
          <w:lang w:val="uk-UA"/>
        </w:rPr>
        <w:t>культури і мистецтв Броварської міської територіальної громади.</w:t>
      </w:r>
    </w:p>
    <w:p w:rsidR="00D42D81" w:rsidP="00D42D81" w14:paraId="2C932F36"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6.2. Виконання рішень Броварської міської ради та її виконавчого комітету.</w:t>
      </w:r>
    </w:p>
    <w:p w:rsidR="00D42D81" w:rsidP="00D42D81" w14:paraId="46168172"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3</w:t>
      </w:r>
      <w:r w:rsidRPr="0053651A">
        <w:rPr>
          <w:color w:val="000000"/>
          <w:sz w:val="28"/>
          <w:szCs w:val="28"/>
          <w:lang w:val="uk-UA"/>
        </w:rPr>
        <w:t>. Збереження народних традицій і примноження національного культурного надбання, сприяння охороні культурної спадщини.</w:t>
      </w:r>
    </w:p>
    <w:p w:rsidR="00D42D81" w:rsidP="00D42D81" w14:paraId="4A500BAC"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4</w:t>
      </w:r>
      <w:r w:rsidRPr="0053651A">
        <w:rPr>
          <w:color w:val="000000"/>
          <w:sz w:val="28"/>
          <w:szCs w:val="28"/>
          <w:lang w:val="uk-UA"/>
        </w:rPr>
        <w:t>. Піклування про естетичне виховання і культурний розвиток підростаючого покоління, залучення їх до цінностей української та світової культури.</w:t>
      </w:r>
    </w:p>
    <w:p w:rsidR="00D42D81" w:rsidP="00D42D81" w14:paraId="5BA21043"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5</w:t>
      </w:r>
      <w:r w:rsidRPr="0053651A">
        <w:rPr>
          <w:color w:val="000000"/>
          <w:sz w:val="28"/>
          <w:szCs w:val="28"/>
          <w:lang w:val="uk-UA"/>
        </w:rPr>
        <w:t>.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rsidR="00D42D81" w:rsidRPr="0053651A" w:rsidP="00D42D81" w14:paraId="7356B0BB" w14:textId="77777777">
      <w:pPr>
        <w:pStyle w:val="NoSpacing"/>
        <w:jc w:val="both"/>
        <w:rPr>
          <w:color w:val="000000"/>
          <w:sz w:val="28"/>
          <w:szCs w:val="28"/>
          <w:lang w:val="uk-UA"/>
        </w:rPr>
      </w:pPr>
    </w:p>
    <w:p w:rsidR="00D42D81" w:rsidP="00D42D81" w14:paraId="5FC6E055" w14:textId="77777777">
      <w:pPr>
        <w:pStyle w:val="NoSpacing"/>
        <w:numPr>
          <w:ilvl w:val="0"/>
          <w:numId w:val="1"/>
        </w:numPr>
        <w:jc w:val="center"/>
        <w:rPr>
          <w:b/>
          <w:sz w:val="28"/>
          <w:szCs w:val="28"/>
          <w:lang w:val="uk-UA"/>
        </w:rPr>
      </w:pPr>
      <w:r w:rsidRPr="0053651A">
        <w:rPr>
          <w:b/>
          <w:sz w:val="28"/>
          <w:szCs w:val="28"/>
          <w:lang w:val="uk-UA"/>
        </w:rPr>
        <w:t>Структура та організація роботи Управління</w:t>
      </w:r>
    </w:p>
    <w:p w:rsidR="00D42D81" w:rsidRPr="0053651A" w:rsidP="00D42D81" w14:paraId="6B98F405" w14:textId="77777777">
      <w:pPr>
        <w:pStyle w:val="NoSpacing"/>
        <w:ind w:left="1069"/>
        <w:rPr>
          <w:b/>
          <w:sz w:val="28"/>
          <w:szCs w:val="28"/>
          <w:lang w:val="uk-UA"/>
        </w:rPr>
      </w:pPr>
    </w:p>
    <w:p w:rsidR="00D42D81" w:rsidP="00D42D81" w14:paraId="65D6472B" w14:textId="77777777">
      <w:pPr>
        <w:pStyle w:val="NoSpacing"/>
        <w:ind w:firstLine="567"/>
        <w:jc w:val="both"/>
        <w:rPr>
          <w:sz w:val="28"/>
          <w:szCs w:val="28"/>
          <w:lang w:val="uk-UA"/>
        </w:rPr>
      </w:pPr>
      <w:r w:rsidRPr="0053651A">
        <w:rPr>
          <w:sz w:val="28"/>
          <w:szCs w:val="28"/>
          <w:lang w:val="uk-UA"/>
        </w:rPr>
        <w:t xml:space="preserve">7.1. Структура та чисельність працівників Управління затверджується рішенням </w:t>
      </w:r>
      <w:r w:rsidRPr="0053651A">
        <w:rPr>
          <w:color w:val="000000" w:themeColor="text1"/>
          <w:sz w:val="28"/>
          <w:szCs w:val="28"/>
          <w:lang w:val="uk-UA"/>
        </w:rPr>
        <w:t>Броварської міської ради</w:t>
      </w:r>
      <w:r w:rsidRPr="0053651A">
        <w:rPr>
          <w:sz w:val="28"/>
          <w:szCs w:val="28"/>
          <w:lang w:val="uk-UA"/>
        </w:rPr>
        <w:t>.</w:t>
      </w:r>
    </w:p>
    <w:p w:rsidR="00D42D81" w:rsidRPr="0053651A" w:rsidP="00D42D81" w14:paraId="73DC45A2" w14:textId="77777777">
      <w:pPr>
        <w:pStyle w:val="NoSpacing"/>
        <w:ind w:firstLine="567"/>
        <w:jc w:val="both"/>
        <w:rPr>
          <w:color w:val="000000"/>
          <w:sz w:val="28"/>
          <w:szCs w:val="28"/>
          <w:lang w:val="uk-UA"/>
        </w:rPr>
      </w:pPr>
      <w:r w:rsidRPr="0053651A">
        <w:rPr>
          <w:sz w:val="28"/>
          <w:szCs w:val="28"/>
          <w:lang w:val="uk-UA"/>
        </w:rPr>
        <w:t xml:space="preserve">7.2. </w:t>
      </w:r>
      <w:r w:rsidRPr="0053651A">
        <w:rPr>
          <w:color w:val="000000"/>
          <w:sz w:val="28"/>
          <w:szCs w:val="28"/>
          <w:lang w:val="uk-UA"/>
        </w:rPr>
        <w:t xml:space="preserve">До складу Управління входять: </w:t>
      </w:r>
    </w:p>
    <w:p w:rsidR="00D42D81" w:rsidRPr="0053651A" w:rsidP="00D42D81" w14:paraId="64684D6A" w14:textId="77777777">
      <w:pPr>
        <w:pStyle w:val="NoSpacing"/>
        <w:numPr>
          <w:ilvl w:val="0"/>
          <w:numId w:val="6"/>
        </w:numPr>
        <w:ind w:left="0" w:firstLine="567"/>
        <w:jc w:val="both"/>
        <w:rPr>
          <w:color w:val="000000"/>
          <w:sz w:val="28"/>
          <w:szCs w:val="28"/>
          <w:lang w:val="uk-UA"/>
        </w:rPr>
      </w:pPr>
      <w:r w:rsidRPr="0053651A">
        <w:rPr>
          <w:color w:val="000000"/>
          <w:sz w:val="28"/>
          <w:szCs w:val="28"/>
          <w:lang w:val="uk-UA"/>
        </w:rPr>
        <w:t>відділ культури</w:t>
      </w:r>
      <w:r>
        <w:rPr>
          <w:color w:val="000000"/>
          <w:sz w:val="28"/>
          <w:szCs w:val="28"/>
          <w:lang w:val="uk-UA"/>
        </w:rPr>
        <w:t xml:space="preserve"> (додаток 1 до Положення)</w:t>
      </w:r>
      <w:r w:rsidRPr="0053651A">
        <w:rPr>
          <w:color w:val="000000"/>
          <w:sz w:val="28"/>
          <w:szCs w:val="28"/>
          <w:lang w:val="uk-UA"/>
        </w:rPr>
        <w:t xml:space="preserve">; </w:t>
      </w:r>
    </w:p>
    <w:p w:rsidR="00D42D81" w:rsidP="00D42D81" w14:paraId="106EB533" w14:textId="77777777">
      <w:pPr>
        <w:pStyle w:val="NoSpacing"/>
        <w:numPr>
          <w:ilvl w:val="0"/>
          <w:numId w:val="6"/>
        </w:numPr>
        <w:ind w:left="0" w:firstLine="567"/>
        <w:jc w:val="both"/>
        <w:rPr>
          <w:color w:val="000000"/>
          <w:sz w:val="28"/>
          <w:szCs w:val="28"/>
          <w:lang w:val="uk-UA"/>
        </w:rPr>
      </w:pPr>
      <w:r w:rsidRPr="0053651A">
        <w:rPr>
          <w:color w:val="000000"/>
          <w:sz w:val="28"/>
          <w:szCs w:val="28"/>
          <w:lang w:val="uk-UA"/>
        </w:rPr>
        <w:t>відділ сім’ї та молоді</w:t>
      </w:r>
      <w:r>
        <w:rPr>
          <w:color w:val="000000"/>
          <w:sz w:val="28"/>
          <w:szCs w:val="28"/>
          <w:lang w:val="uk-UA"/>
        </w:rPr>
        <w:t xml:space="preserve"> (додаток 2 до Положення)</w:t>
      </w:r>
    </w:p>
    <w:p w:rsidR="00D42D81" w:rsidRPr="0053651A" w:rsidP="00D42D81" w14:paraId="267DD0F9" w14:textId="77777777">
      <w:pPr>
        <w:pStyle w:val="NoSpacing"/>
        <w:ind w:left="567"/>
        <w:jc w:val="both"/>
        <w:rPr>
          <w:color w:val="000000"/>
          <w:sz w:val="28"/>
          <w:szCs w:val="28"/>
          <w:lang w:val="uk-UA"/>
        </w:rPr>
      </w:pPr>
      <w:r w:rsidRPr="0053651A">
        <w:rPr>
          <w:color w:val="000000"/>
          <w:sz w:val="28"/>
          <w:szCs w:val="28"/>
          <w:lang w:val="uk-UA"/>
        </w:rPr>
        <w:t xml:space="preserve">7.3. </w:t>
      </w:r>
      <w:r>
        <w:rPr>
          <w:color w:val="000000"/>
          <w:sz w:val="28"/>
          <w:szCs w:val="28"/>
          <w:lang w:val="uk-UA"/>
        </w:rPr>
        <w:t>У</w:t>
      </w:r>
      <w:r w:rsidRPr="0053651A">
        <w:rPr>
          <w:color w:val="000000"/>
          <w:sz w:val="28"/>
          <w:szCs w:val="28"/>
          <w:lang w:val="uk-UA"/>
        </w:rPr>
        <w:t xml:space="preserve"> підпорядкуванні Управління перебувають:</w:t>
      </w:r>
    </w:p>
    <w:p w:rsidR="00D42D81" w:rsidRPr="0053651A" w:rsidP="00D42D81" w14:paraId="43C6ADEF" w14:textId="77777777">
      <w:pPr>
        <w:pStyle w:val="NoSpacing"/>
        <w:ind w:left="567"/>
        <w:jc w:val="both"/>
        <w:rPr>
          <w:color w:val="000000"/>
          <w:sz w:val="28"/>
          <w:szCs w:val="28"/>
          <w:lang w:val="uk-UA"/>
        </w:rPr>
      </w:pPr>
      <w:r w:rsidRPr="0053651A">
        <w:rPr>
          <w:color w:val="000000"/>
          <w:sz w:val="28"/>
          <w:szCs w:val="28"/>
          <w:lang w:val="uk-UA"/>
        </w:rPr>
        <w:t>7.3.1. Зі статусом юридичної особи:</w:t>
      </w:r>
    </w:p>
    <w:p w:rsidR="00D42D81" w:rsidRPr="0060764B" w:rsidP="00D42D81" w14:paraId="4C5C5635" w14:textId="77777777">
      <w:pPr>
        <w:pStyle w:val="NoSpacing"/>
        <w:numPr>
          <w:ilvl w:val="0"/>
          <w:numId w:val="7"/>
        </w:numPr>
        <w:ind w:left="0" w:firstLine="567"/>
        <w:jc w:val="both"/>
        <w:rPr>
          <w:sz w:val="28"/>
          <w:szCs w:val="28"/>
          <w:lang w:val="uk-UA"/>
        </w:rPr>
      </w:pPr>
      <w:r w:rsidRPr="0060764B">
        <w:rPr>
          <w:sz w:val="28"/>
          <w:szCs w:val="28"/>
          <w:lang w:val="uk-UA"/>
        </w:rPr>
        <w:t>Броварська дитяча музична школа Броварської міської ради Броварського району Київської області;</w:t>
      </w:r>
    </w:p>
    <w:p w:rsidR="00D42D81" w:rsidRPr="0060764B" w:rsidP="00D42D81" w14:paraId="0D640E44" w14:textId="77777777">
      <w:pPr>
        <w:pStyle w:val="NoSpacing"/>
        <w:numPr>
          <w:ilvl w:val="0"/>
          <w:numId w:val="7"/>
        </w:numPr>
        <w:ind w:left="0" w:firstLine="567"/>
        <w:jc w:val="both"/>
        <w:rPr>
          <w:sz w:val="28"/>
          <w:szCs w:val="28"/>
          <w:lang w:val="uk-UA"/>
        </w:rPr>
      </w:pPr>
      <w:r w:rsidRPr="0060764B">
        <w:rPr>
          <w:sz w:val="28"/>
          <w:szCs w:val="28"/>
          <w:lang w:val="uk-UA"/>
        </w:rPr>
        <w:t>Броварська дитяча школа мистецтв Броварської міської ради Броварського району Київської області;</w:t>
      </w:r>
    </w:p>
    <w:p w:rsidR="00D42D81" w:rsidRPr="0060764B" w:rsidP="00D42D81" w14:paraId="52840677" w14:textId="77777777">
      <w:pPr>
        <w:pStyle w:val="NoSpacing"/>
        <w:numPr>
          <w:ilvl w:val="0"/>
          <w:numId w:val="7"/>
        </w:numPr>
        <w:ind w:left="0" w:firstLine="567"/>
        <w:jc w:val="both"/>
        <w:rPr>
          <w:sz w:val="28"/>
          <w:szCs w:val="28"/>
          <w:lang w:val="uk-UA"/>
        </w:rPr>
      </w:pPr>
      <w:r w:rsidRPr="0060764B">
        <w:rPr>
          <w:sz w:val="28"/>
          <w:szCs w:val="28"/>
          <w:lang w:val="uk-UA"/>
        </w:rPr>
        <w:t xml:space="preserve">Комунальний заклад </w:t>
      </w:r>
      <w:r>
        <w:rPr>
          <w:sz w:val="28"/>
          <w:szCs w:val="28"/>
          <w:lang w:val="uk-UA"/>
        </w:rPr>
        <w:t>«</w:t>
      </w:r>
      <w:r w:rsidRPr="0060764B">
        <w:rPr>
          <w:sz w:val="28"/>
          <w:szCs w:val="28"/>
          <w:lang w:val="uk-UA"/>
        </w:rPr>
        <w:t>Міський культурний центр</w:t>
      </w:r>
      <w:r>
        <w:rPr>
          <w:sz w:val="28"/>
          <w:szCs w:val="28"/>
          <w:lang w:val="uk-UA"/>
        </w:rPr>
        <w:t>»</w:t>
      </w:r>
      <w:r w:rsidRPr="0060764B">
        <w:rPr>
          <w:sz w:val="28"/>
          <w:szCs w:val="28"/>
          <w:lang w:val="uk-UA"/>
        </w:rPr>
        <w:t xml:space="preserve"> Броварської міської ради Броварського району Київської області;</w:t>
      </w:r>
    </w:p>
    <w:p w:rsidR="00D42D81" w:rsidRPr="00553238" w:rsidP="00D42D81" w14:paraId="2DF8F32D" w14:textId="77777777">
      <w:pPr>
        <w:pStyle w:val="NoSpacing"/>
        <w:numPr>
          <w:ilvl w:val="0"/>
          <w:numId w:val="7"/>
        </w:numPr>
        <w:ind w:left="0" w:firstLine="567"/>
        <w:jc w:val="both"/>
        <w:rPr>
          <w:sz w:val="28"/>
          <w:szCs w:val="28"/>
          <w:lang w:val="uk-UA"/>
        </w:rPr>
      </w:pPr>
      <w:r w:rsidRPr="00553238">
        <w:rPr>
          <w:sz w:val="28"/>
          <w:szCs w:val="28"/>
          <w:lang w:val="uk-UA"/>
        </w:rPr>
        <w:t>Комунальний заклад «Культурно-інноваційна платформа «</w:t>
      </w:r>
      <w:r w:rsidRPr="00553238">
        <w:rPr>
          <w:sz w:val="28"/>
          <w:szCs w:val="28"/>
          <w:lang w:val="uk-UA"/>
        </w:rPr>
        <w:t>ТепЛиця</w:t>
      </w:r>
      <w:r w:rsidRPr="00553238">
        <w:rPr>
          <w:sz w:val="28"/>
          <w:szCs w:val="28"/>
          <w:lang w:val="uk-UA"/>
        </w:rPr>
        <w:t>» Броварської міської ради Броварського району Київської області;</w:t>
      </w:r>
    </w:p>
    <w:p w:rsidR="00D42D81" w:rsidP="00D42D81" w14:paraId="4295C70F" w14:textId="77777777">
      <w:pPr>
        <w:pStyle w:val="NoSpacing"/>
        <w:numPr>
          <w:ilvl w:val="0"/>
          <w:numId w:val="7"/>
        </w:numPr>
        <w:ind w:left="0" w:firstLine="567"/>
        <w:jc w:val="both"/>
        <w:rPr>
          <w:sz w:val="28"/>
          <w:szCs w:val="28"/>
          <w:lang w:val="uk-UA"/>
        </w:rPr>
      </w:pPr>
      <w:r w:rsidRPr="0060764B">
        <w:rPr>
          <w:sz w:val="28"/>
          <w:szCs w:val="28"/>
          <w:lang w:val="uk-UA"/>
        </w:rPr>
        <w:t xml:space="preserve">Комунальний заклад </w:t>
      </w:r>
      <w:r>
        <w:rPr>
          <w:sz w:val="28"/>
          <w:szCs w:val="28"/>
          <w:lang w:val="uk-UA"/>
        </w:rPr>
        <w:t>«</w:t>
      </w:r>
      <w:r w:rsidRPr="0060764B">
        <w:rPr>
          <w:sz w:val="28"/>
          <w:szCs w:val="28"/>
          <w:lang w:val="uk-UA"/>
        </w:rPr>
        <w:t>Броварський краєзнавчий музей</w:t>
      </w:r>
      <w:r>
        <w:rPr>
          <w:sz w:val="28"/>
          <w:szCs w:val="28"/>
          <w:lang w:val="uk-UA"/>
        </w:rPr>
        <w:t>»</w:t>
      </w:r>
      <w:r w:rsidRPr="0060764B">
        <w:rPr>
          <w:sz w:val="28"/>
          <w:szCs w:val="28"/>
          <w:lang w:val="uk-UA"/>
        </w:rPr>
        <w:t xml:space="preserve"> Броварської міської ради Броварського району Київської області.</w:t>
      </w:r>
    </w:p>
    <w:p w:rsidR="00D42D81" w:rsidRPr="0053651A" w:rsidP="00D42D81" w14:paraId="038608C6" w14:textId="77777777">
      <w:pPr>
        <w:pStyle w:val="NoSpacing"/>
        <w:ind w:left="567"/>
        <w:jc w:val="both"/>
        <w:rPr>
          <w:sz w:val="28"/>
          <w:szCs w:val="28"/>
          <w:lang w:val="uk-UA"/>
        </w:rPr>
      </w:pPr>
      <w:r w:rsidRPr="0053651A">
        <w:rPr>
          <w:sz w:val="28"/>
          <w:szCs w:val="28"/>
          <w:lang w:val="uk-UA"/>
        </w:rPr>
        <w:t xml:space="preserve">7.3.2. Без статусу </w:t>
      </w:r>
      <w:r w:rsidRPr="0053651A">
        <w:rPr>
          <w:color w:val="000000"/>
          <w:sz w:val="28"/>
          <w:szCs w:val="28"/>
          <w:lang w:val="uk-UA"/>
        </w:rPr>
        <w:t>юридичної особи:</w:t>
      </w:r>
    </w:p>
    <w:p w:rsidR="00D42D81" w:rsidRPr="001266AB" w:rsidP="00D42D81" w14:paraId="480B363F"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Броварський будинок творчості та аматор</w:t>
      </w:r>
      <w:r>
        <w:rPr>
          <w:sz w:val="28"/>
          <w:szCs w:val="28"/>
          <w:lang w:val="uk-UA"/>
        </w:rPr>
        <w:t xml:space="preserve">ського </w:t>
      </w:r>
      <w:r w:rsidRPr="001266AB">
        <w:rPr>
          <w:sz w:val="28"/>
          <w:szCs w:val="28"/>
          <w:lang w:val="uk-UA"/>
        </w:rPr>
        <w:t>мистецтва;</w:t>
      </w:r>
    </w:p>
    <w:p w:rsidR="00D42D81" w:rsidRPr="001266AB" w:rsidP="00D42D81" w14:paraId="712CF011"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Броварська міська бібліотека;</w:t>
      </w:r>
    </w:p>
    <w:p w:rsidR="00D42D81" w:rsidRPr="001266AB" w:rsidP="00D42D81" w14:paraId="6402AC91"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Броварська міська бібліотека для дітей;</w:t>
      </w:r>
    </w:p>
    <w:p w:rsidR="00D42D81" w:rsidP="00D42D81" w14:paraId="55A32232"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Централізована бухгалтерія;</w:t>
      </w:r>
    </w:p>
    <w:p w:rsidR="00D42D81" w:rsidRPr="001266AB" w:rsidP="00D42D81" w14:paraId="6E63CB1A" w14:textId="77777777">
      <w:pPr>
        <w:pStyle w:val="NoSpacing"/>
        <w:numPr>
          <w:ilvl w:val="0"/>
          <w:numId w:val="8"/>
        </w:numPr>
        <w:tabs>
          <w:tab w:val="left" w:pos="1134"/>
        </w:tabs>
        <w:ind w:left="0" w:firstLine="567"/>
        <w:jc w:val="both"/>
        <w:rPr>
          <w:sz w:val="28"/>
          <w:szCs w:val="28"/>
          <w:lang w:val="uk-UA"/>
        </w:rPr>
      </w:pPr>
      <w:r>
        <w:rPr>
          <w:color w:val="000000"/>
          <w:sz w:val="28"/>
          <w:szCs w:val="28"/>
          <w:lang w:val="uk-UA"/>
        </w:rPr>
        <w:t>А</w:t>
      </w:r>
      <w:r w:rsidRPr="001D5DA9">
        <w:rPr>
          <w:color w:val="000000"/>
          <w:sz w:val="28"/>
          <w:szCs w:val="28"/>
          <w:lang w:val="uk-UA"/>
        </w:rPr>
        <w:t>дміністративно-господарськ</w:t>
      </w:r>
      <w:r>
        <w:rPr>
          <w:color w:val="000000"/>
          <w:sz w:val="28"/>
          <w:szCs w:val="28"/>
          <w:lang w:val="uk-UA"/>
        </w:rPr>
        <w:t>а</w:t>
      </w:r>
      <w:r w:rsidRPr="001D5DA9">
        <w:rPr>
          <w:color w:val="000000"/>
          <w:sz w:val="28"/>
          <w:szCs w:val="28"/>
          <w:lang w:val="uk-UA"/>
        </w:rPr>
        <w:t xml:space="preserve"> груп</w:t>
      </w:r>
      <w:r>
        <w:rPr>
          <w:color w:val="000000"/>
          <w:sz w:val="28"/>
          <w:szCs w:val="28"/>
          <w:lang w:val="uk-UA"/>
        </w:rPr>
        <w:t>а;</w:t>
      </w:r>
    </w:p>
    <w:p w:rsidR="00D42D81" w:rsidRPr="001266AB" w:rsidP="00D42D81" w14:paraId="057396B7"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 xml:space="preserve">Бібліотека </w:t>
      </w:r>
      <w:r w:rsidRPr="001266AB">
        <w:rPr>
          <w:sz w:val="28"/>
          <w:szCs w:val="28"/>
          <w:lang w:val="uk-UA"/>
        </w:rPr>
        <w:t>с.Княжичі</w:t>
      </w:r>
      <w:r w:rsidRPr="001266AB">
        <w:rPr>
          <w:sz w:val="28"/>
          <w:szCs w:val="28"/>
          <w:lang w:val="uk-UA"/>
        </w:rPr>
        <w:t>;</w:t>
      </w:r>
    </w:p>
    <w:p w:rsidR="00D42D81" w:rsidRPr="001266AB" w:rsidP="00D42D81" w14:paraId="3E699E1B"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 xml:space="preserve">Бібліотека </w:t>
      </w:r>
      <w:r w:rsidRPr="001266AB">
        <w:rPr>
          <w:sz w:val="28"/>
          <w:szCs w:val="28"/>
          <w:lang w:val="uk-UA"/>
        </w:rPr>
        <w:t>с.Требухів</w:t>
      </w:r>
      <w:r w:rsidRPr="001266AB">
        <w:rPr>
          <w:sz w:val="28"/>
          <w:szCs w:val="28"/>
          <w:lang w:val="uk-UA"/>
        </w:rPr>
        <w:t>;</w:t>
      </w:r>
    </w:p>
    <w:p w:rsidR="00D42D81" w:rsidRPr="001266AB" w:rsidP="00D42D81" w14:paraId="74E3516A"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 xml:space="preserve">Будинок культури </w:t>
      </w:r>
      <w:r w:rsidRPr="001266AB">
        <w:rPr>
          <w:sz w:val="28"/>
          <w:szCs w:val="28"/>
          <w:lang w:val="uk-UA"/>
        </w:rPr>
        <w:t>с.Княжичі</w:t>
      </w:r>
      <w:r w:rsidRPr="001266AB">
        <w:rPr>
          <w:sz w:val="28"/>
          <w:szCs w:val="28"/>
          <w:lang w:val="uk-UA"/>
        </w:rPr>
        <w:t>;</w:t>
      </w:r>
    </w:p>
    <w:p w:rsidR="00D42D81" w:rsidRPr="001266AB" w:rsidP="00D42D81" w14:paraId="4FB74705"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 xml:space="preserve">Будинок культури </w:t>
      </w:r>
      <w:r w:rsidRPr="001266AB">
        <w:rPr>
          <w:sz w:val="28"/>
          <w:szCs w:val="28"/>
          <w:lang w:val="uk-UA"/>
        </w:rPr>
        <w:t>с.Требухів</w:t>
      </w:r>
      <w:r w:rsidRPr="001266AB">
        <w:rPr>
          <w:sz w:val="28"/>
          <w:szCs w:val="28"/>
          <w:lang w:val="uk-UA"/>
        </w:rPr>
        <w:t>;</w:t>
      </w:r>
    </w:p>
    <w:p w:rsidR="00D42D81" w:rsidRPr="001266AB" w:rsidP="00D42D81" w14:paraId="452C59DE"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 xml:space="preserve">Сільський клуб </w:t>
      </w:r>
      <w:r w:rsidRPr="001266AB">
        <w:rPr>
          <w:sz w:val="28"/>
          <w:szCs w:val="28"/>
          <w:lang w:val="uk-UA"/>
        </w:rPr>
        <w:t>с.Переможець</w:t>
      </w:r>
      <w:r w:rsidRPr="001266AB">
        <w:rPr>
          <w:sz w:val="28"/>
          <w:szCs w:val="28"/>
          <w:lang w:val="uk-UA"/>
        </w:rPr>
        <w:t>;</w:t>
      </w:r>
    </w:p>
    <w:p w:rsidR="00D42D81" w:rsidP="00D42D81" w14:paraId="51806553" w14:textId="77777777">
      <w:pPr>
        <w:pStyle w:val="NoSpacing"/>
        <w:numPr>
          <w:ilvl w:val="0"/>
          <w:numId w:val="8"/>
        </w:numPr>
        <w:tabs>
          <w:tab w:val="left" w:pos="1134"/>
        </w:tabs>
        <w:ind w:left="0" w:firstLine="567"/>
        <w:jc w:val="both"/>
        <w:rPr>
          <w:sz w:val="28"/>
          <w:szCs w:val="28"/>
          <w:lang w:val="uk-UA"/>
        </w:rPr>
      </w:pPr>
      <w:r w:rsidRPr="001266AB">
        <w:rPr>
          <w:sz w:val="28"/>
          <w:szCs w:val="28"/>
          <w:lang w:val="uk-UA"/>
        </w:rPr>
        <w:t>Бровар</w:t>
      </w:r>
      <w:r>
        <w:rPr>
          <w:sz w:val="28"/>
          <w:szCs w:val="28"/>
          <w:lang w:val="uk-UA"/>
        </w:rPr>
        <w:t>ська міська публічна бібліотека;</w:t>
      </w:r>
    </w:p>
    <w:p w:rsidR="00D42D81" w:rsidRPr="00553238" w:rsidP="00D42D81" w14:paraId="45BC0C86" w14:textId="77777777">
      <w:pPr>
        <w:pStyle w:val="NoSpacing"/>
        <w:numPr>
          <w:ilvl w:val="0"/>
          <w:numId w:val="8"/>
        </w:numPr>
        <w:tabs>
          <w:tab w:val="left" w:pos="1134"/>
        </w:tabs>
        <w:ind w:left="0" w:firstLine="567"/>
        <w:jc w:val="both"/>
        <w:rPr>
          <w:sz w:val="28"/>
          <w:szCs w:val="28"/>
          <w:lang w:val="uk-UA"/>
        </w:rPr>
      </w:pPr>
      <w:r w:rsidRPr="00553238">
        <w:rPr>
          <w:sz w:val="28"/>
          <w:szCs w:val="28"/>
          <w:lang w:val="uk-UA"/>
        </w:rPr>
        <w:t>Культурно-просвітницький центр «</w:t>
      </w:r>
      <w:r w:rsidRPr="00553238">
        <w:rPr>
          <w:sz w:val="28"/>
          <w:szCs w:val="28"/>
          <w:lang w:val="uk-UA"/>
        </w:rPr>
        <w:t>СвітЛиця</w:t>
      </w:r>
      <w:r w:rsidRPr="00553238">
        <w:rPr>
          <w:sz w:val="28"/>
          <w:szCs w:val="28"/>
          <w:lang w:val="uk-UA"/>
        </w:rPr>
        <w:t>».</w:t>
      </w:r>
    </w:p>
    <w:p w:rsidR="00D42D81" w:rsidP="00D42D81" w14:paraId="6498EEB7" w14:textId="04ADBAE1">
      <w:pPr>
        <w:pStyle w:val="NoSpacing"/>
        <w:ind w:firstLine="567"/>
        <w:jc w:val="both"/>
        <w:rPr>
          <w:sz w:val="28"/>
          <w:szCs w:val="28"/>
          <w:lang w:val="uk-UA" w:eastAsia="uk-UA"/>
        </w:rPr>
      </w:pPr>
      <w:r w:rsidRPr="0053651A">
        <w:rPr>
          <w:sz w:val="28"/>
          <w:szCs w:val="28"/>
          <w:lang w:val="uk-UA"/>
        </w:rPr>
        <w:t>7.</w:t>
      </w:r>
      <w:r>
        <w:rPr>
          <w:sz w:val="28"/>
          <w:szCs w:val="28"/>
          <w:lang w:val="uk-UA"/>
        </w:rPr>
        <w:t>4</w:t>
      </w:r>
      <w:r w:rsidRPr="0053651A">
        <w:rPr>
          <w:sz w:val="28"/>
          <w:szCs w:val="28"/>
          <w:lang w:val="uk-UA"/>
        </w:rPr>
        <w:t xml:space="preserve">. </w:t>
      </w:r>
      <w:r w:rsidRPr="0053651A">
        <w:rPr>
          <w:sz w:val="28"/>
          <w:szCs w:val="28"/>
          <w:lang w:val="uk-UA" w:eastAsia="uk-UA"/>
        </w:rPr>
        <w:t>Штатний розпис Управління затверджується міським головою, а штатний розпис</w:t>
      </w:r>
      <w:r>
        <w:rPr>
          <w:sz w:val="28"/>
          <w:szCs w:val="28"/>
          <w:lang w:val="uk-UA" w:eastAsia="uk-UA"/>
        </w:rPr>
        <w:t>, гранична чисельність та структура,</w:t>
      </w:r>
      <w:r w:rsidRPr="0053651A">
        <w:rPr>
          <w:sz w:val="28"/>
          <w:szCs w:val="28"/>
          <w:lang w:val="uk-UA" w:eastAsia="uk-UA"/>
        </w:rPr>
        <w:t xml:space="preserve"> підпорядкованих</w:t>
      </w:r>
      <w:r>
        <w:rPr>
          <w:sz w:val="28"/>
          <w:szCs w:val="28"/>
          <w:lang w:val="uk-UA" w:eastAsia="uk-UA"/>
        </w:rPr>
        <w:t xml:space="preserve"> У</w:t>
      </w:r>
      <w:r w:rsidRPr="0053651A">
        <w:rPr>
          <w:sz w:val="28"/>
          <w:szCs w:val="28"/>
          <w:lang w:val="uk-UA" w:eastAsia="uk-UA"/>
        </w:rPr>
        <w:t xml:space="preserve">правлінню </w:t>
      </w:r>
      <w:r>
        <w:rPr>
          <w:sz w:val="28"/>
          <w:szCs w:val="28"/>
          <w:lang w:val="uk-UA" w:eastAsia="uk-UA"/>
        </w:rPr>
        <w:t xml:space="preserve">структурних підрозділів, </w:t>
      </w:r>
      <w:r w:rsidRPr="0053651A">
        <w:rPr>
          <w:sz w:val="28"/>
          <w:szCs w:val="28"/>
          <w:lang w:val="uk-UA" w:eastAsia="uk-UA"/>
        </w:rPr>
        <w:t>установ, організацій та закладів затверджується начальником Управління.</w:t>
      </w:r>
    </w:p>
    <w:p w:rsidR="00D42D81" w:rsidP="00D42D81" w14:paraId="6E8D4668" w14:textId="77777777">
      <w:pPr>
        <w:pStyle w:val="NoSpacing"/>
        <w:ind w:firstLine="567"/>
        <w:jc w:val="both"/>
        <w:rPr>
          <w:sz w:val="28"/>
          <w:szCs w:val="28"/>
          <w:lang w:val="uk-UA"/>
        </w:rPr>
      </w:pPr>
      <w:r w:rsidRPr="0053651A">
        <w:rPr>
          <w:sz w:val="28"/>
          <w:szCs w:val="28"/>
          <w:lang w:val="uk-UA"/>
        </w:rPr>
        <w:t>7.</w:t>
      </w:r>
      <w:r>
        <w:rPr>
          <w:sz w:val="28"/>
          <w:szCs w:val="28"/>
          <w:lang w:val="uk-UA"/>
        </w:rPr>
        <w:t>5</w:t>
      </w:r>
      <w:r w:rsidRPr="0053651A">
        <w:rPr>
          <w:sz w:val="28"/>
          <w:szCs w:val="28"/>
          <w:lang w:val="uk-UA"/>
        </w:rPr>
        <w:t xml:space="preserve">. Посадові обов’язки працівників </w:t>
      </w:r>
      <w:r w:rsidRPr="0053651A">
        <w:rPr>
          <w:sz w:val="28"/>
          <w:szCs w:val="28"/>
          <w:lang w:val="uk-UA" w:eastAsia="uk-UA"/>
        </w:rPr>
        <w:t xml:space="preserve">Управління </w:t>
      </w:r>
      <w:r w:rsidRPr="0053651A">
        <w:rPr>
          <w:sz w:val="28"/>
          <w:szCs w:val="28"/>
          <w:lang w:val="uk-UA"/>
        </w:rPr>
        <w:t xml:space="preserve">визначаються посадовими інструкціями, які затверджуються начальником </w:t>
      </w:r>
      <w:r w:rsidRPr="0053651A">
        <w:rPr>
          <w:sz w:val="28"/>
          <w:szCs w:val="28"/>
          <w:lang w:val="uk-UA" w:eastAsia="uk-UA"/>
        </w:rPr>
        <w:t>Управління</w:t>
      </w:r>
      <w:r w:rsidRPr="0053651A">
        <w:rPr>
          <w:sz w:val="28"/>
          <w:szCs w:val="28"/>
          <w:lang w:val="uk-UA"/>
        </w:rPr>
        <w:t>.</w:t>
      </w:r>
    </w:p>
    <w:p w:rsidR="00D42D81" w:rsidP="00D42D81" w14:paraId="060A8F32" w14:textId="77777777">
      <w:pPr>
        <w:pStyle w:val="NoSpacing"/>
        <w:ind w:firstLine="567"/>
        <w:jc w:val="both"/>
        <w:rPr>
          <w:color w:val="000000"/>
          <w:sz w:val="28"/>
          <w:szCs w:val="28"/>
          <w:lang w:val="uk-UA"/>
        </w:rPr>
      </w:pPr>
      <w:r w:rsidRPr="0053651A">
        <w:rPr>
          <w:sz w:val="28"/>
          <w:szCs w:val="28"/>
          <w:lang w:val="uk-UA"/>
        </w:rPr>
        <w:t>7.</w:t>
      </w:r>
      <w:r>
        <w:rPr>
          <w:sz w:val="28"/>
          <w:szCs w:val="28"/>
          <w:lang w:val="uk-UA"/>
        </w:rPr>
        <w:t>6</w:t>
      </w:r>
      <w:r w:rsidRPr="0053651A">
        <w:rPr>
          <w:sz w:val="28"/>
          <w:szCs w:val="28"/>
          <w:lang w:val="uk-UA"/>
        </w:rPr>
        <w:t xml:space="preserve">. </w:t>
      </w:r>
      <w:r w:rsidRPr="0053651A">
        <w:rPr>
          <w:color w:val="000000"/>
          <w:sz w:val="28"/>
          <w:szCs w:val="28"/>
          <w:lang w:val="uk-UA"/>
        </w:rPr>
        <w:t>Для організації бухгалтерського обліку, фінансової звітності, виконання кошторисів видатків закладів</w:t>
      </w:r>
      <w:r>
        <w:rPr>
          <w:color w:val="000000"/>
          <w:sz w:val="28"/>
          <w:szCs w:val="28"/>
          <w:lang w:val="uk-UA"/>
        </w:rPr>
        <w:t xml:space="preserve"> (установ)</w:t>
      </w:r>
      <w:r w:rsidRPr="0053651A">
        <w:rPr>
          <w:color w:val="000000"/>
          <w:sz w:val="28"/>
          <w:szCs w:val="28"/>
          <w:lang w:val="uk-UA"/>
        </w:rPr>
        <w:t xml:space="preserve">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rsidR="00D42D81" w:rsidP="00D42D81" w14:paraId="2E41FADC" w14:textId="77777777">
      <w:pPr>
        <w:spacing w:after="0" w:line="240" w:lineRule="auto"/>
        <w:ind w:firstLine="567"/>
        <w:jc w:val="both"/>
        <w:rPr>
          <w:rFonts w:ascii="Times New Roman" w:eastAsia="Calibri" w:hAnsi="Times New Roman" w:cs="Times New Roman"/>
          <w:sz w:val="28"/>
          <w:szCs w:val="28"/>
        </w:rPr>
      </w:pPr>
      <w:r w:rsidRPr="0053651A">
        <w:rPr>
          <w:rFonts w:ascii="Times New Roman" w:hAnsi="Times New Roman" w:cs="Times New Roman"/>
          <w:sz w:val="28"/>
          <w:szCs w:val="28"/>
        </w:rPr>
        <w:t>7.</w:t>
      </w:r>
      <w:r>
        <w:rPr>
          <w:rFonts w:ascii="Times New Roman" w:hAnsi="Times New Roman" w:cs="Times New Roman"/>
          <w:sz w:val="28"/>
          <w:szCs w:val="28"/>
        </w:rPr>
        <w:t>7</w:t>
      </w:r>
      <w:r w:rsidRPr="0053651A">
        <w:rPr>
          <w:rFonts w:ascii="Times New Roman" w:hAnsi="Times New Roman" w:cs="Times New Roman"/>
          <w:sz w:val="28"/>
          <w:szCs w:val="28"/>
        </w:rPr>
        <w:t>.</w:t>
      </w:r>
      <w:r w:rsidRPr="0053651A">
        <w:rPr>
          <w:rFonts w:ascii="Times New Roman" w:eastAsia="Calibri" w:hAnsi="Times New Roman" w:cs="Times New Roman"/>
          <w:sz w:val="28"/>
          <w:szCs w:val="28"/>
        </w:rPr>
        <w:t xml:space="preserve">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rsidR="00D42D81" w:rsidRPr="00D42D81" w:rsidP="00D42D81" w14:paraId="3C2163B6" w14:textId="5D41CE77">
      <w:pPr>
        <w:spacing w:after="0"/>
        <w:ind w:firstLine="567"/>
        <w:jc w:val="both"/>
        <w:rPr>
          <w:rFonts w:ascii="Times New Roman" w:hAnsi="Times New Roman" w:cs="Times New Roman"/>
          <w:b/>
          <w:bCs/>
          <w:sz w:val="28"/>
          <w:szCs w:val="28"/>
        </w:rPr>
      </w:pPr>
      <w:r w:rsidRPr="00D42D81">
        <w:rPr>
          <w:rFonts w:ascii="Times New Roman" w:hAnsi="Times New Roman" w:cs="Times New Roman"/>
          <w:sz w:val="28"/>
          <w:szCs w:val="28"/>
        </w:rPr>
        <w:t>7.8</w:t>
      </w:r>
      <w:r w:rsidRPr="00D42D81">
        <w:rPr>
          <w:rFonts w:ascii="Times New Roman" w:hAnsi="Times New Roman" w:cs="Times New Roman"/>
          <w:color w:val="000000" w:themeColor="text1"/>
          <w:sz w:val="28"/>
          <w:szCs w:val="28"/>
        </w:rPr>
        <w:t xml:space="preserve">. </w:t>
      </w:r>
      <w:r w:rsidRPr="00D42D81">
        <w:rPr>
          <w:rFonts w:ascii="Times New Roman" w:eastAsia="Calibri" w:hAnsi="Times New Roman" w:cs="Times New Roman"/>
          <w:color w:val="000000" w:themeColor="text1"/>
          <w:sz w:val="28"/>
          <w:szCs w:val="28"/>
        </w:rPr>
        <w:t xml:space="preserve">Працівники Управління </w:t>
      </w:r>
      <w:r w:rsidRPr="00D42D81">
        <w:rPr>
          <w:rFonts w:ascii="Times New Roman" w:hAnsi="Times New Roman" w:cs="Times New Roman"/>
          <w:color w:val="000000" w:themeColor="text1"/>
          <w:sz w:val="28"/>
          <w:szCs w:val="28"/>
        </w:rPr>
        <w:t>– посадові особи місцевого самоврядування,</w:t>
      </w:r>
      <w:r w:rsidRPr="00D42D81">
        <w:rPr>
          <w:rFonts w:ascii="Times New Roman" w:eastAsia="Calibri" w:hAnsi="Times New Roman" w:cs="Times New Roman"/>
          <w:color w:val="000000" w:themeColor="text1"/>
          <w:sz w:val="28"/>
          <w:szCs w:val="28"/>
        </w:rPr>
        <w:t xml:space="preserve"> приймаються на посаду на конкурсній основі 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sidRPr="00D42D81">
        <w:rPr>
          <w:rFonts w:ascii="Times New Roman" w:eastAsia="Calibri" w:hAnsi="Times New Roman" w:cs="Times New Roman"/>
          <w:sz w:val="28"/>
          <w:szCs w:val="28"/>
        </w:rPr>
        <w:t xml:space="preserve">рацівники установ (організацій, закладів), які перебувають у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Управління за результатами конкурсного відбору, відповідно до трудового законодавства України. </w:t>
      </w:r>
    </w:p>
    <w:p w:rsidR="00D42D81" w:rsidRPr="0053651A" w:rsidP="00D42D81" w14:paraId="67FB07D2" w14:textId="77777777">
      <w:pPr>
        <w:pStyle w:val="NoSpacing"/>
        <w:ind w:firstLine="567"/>
        <w:jc w:val="both"/>
        <w:rPr>
          <w:rFonts w:eastAsia="Calibri"/>
          <w:sz w:val="28"/>
          <w:szCs w:val="28"/>
          <w:lang w:val="uk-UA"/>
        </w:rPr>
      </w:pPr>
    </w:p>
    <w:p w:rsidR="00D42D81" w:rsidRPr="0053651A" w:rsidP="00D42D81" w14:paraId="2467E0CD" w14:textId="77777777">
      <w:pPr>
        <w:pStyle w:val="NoSpacing"/>
        <w:ind w:firstLine="567"/>
        <w:jc w:val="both"/>
        <w:rPr>
          <w:sz w:val="28"/>
          <w:szCs w:val="28"/>
          <w:lang w:val="uk-UA"/>
        </w:rPr>
      </w:pPr>
      <w:r w:rsidRPr="0053651A">
        <w:rPr>
          <w:sz w:val="28"/>
          <w:szCs w:val="28"/>
          <w:lang w:val="uk-UA"/>
        </w:rPr>
        <w:t>7.</w:t>
      </w:r>
      <w:r>
        <w:rPr>
          <w:sz w:val="28"/>
          <w:szCs w:val="28"/>
          <w:lang w:val="uk-UA"/>
        </w:rPr>
        <w:t>9</w:t>
      </w:r>
      <w:r w:rsidRPr="0053651A">
        <w:rPr>
          <w:sz w:val="28"/>
          <w:szCs w:val="28"/>
          <w:lang w:val="uk-UA"/>
        </w:rPr>
        <w:t xml:space="preserve">. Працівники Управління </w:t>
      </w:r>
      <w:r>
        <w:rPr>
          <w:sz w:val="28"/>
          <w:szCs w:val="28"/>
          <w:lang w:val="uk-UA"/>
        </w:rPr>
        <w:t>та н</w:t>
      </w:r>
      <w:r w:rsidRPr="0053651A">
        <w:rPr>
          <w:sz w:val="28"/>
          <w:szCs w:val="28"/>
          <w:lang w:val="uk-UA"/>
        </w:rPr>
        <w:t>ачальники закладів (установ, організацій)</w:t>
      </w:r>
      <w:r>
        <w:rPr>
          <w:sz w:val="28"/>
          <w:szCs w:val="28"/>
          <w:lang w:val="uk-UA"/>
        </w:rPr>
        <w:t xml:space="preserve">, </w:t>
      </w:r>
      <w:r w:rsidRPr="0053651A">
        <w:rPr>
          <w:sz w:val="28"/>
          <w:szCs w:val="28"/>
          <w:lang w:val="uk-UA"/>
        </w:rPr>
        <w:t>підпорядков</w:t>
      </w:r>
      <w:r>
        <w:rPr>
          <w:sz w:val="28"/>
          <w:szCs w:val="28"/>
          <w:lang w:val="uk-UA"/>
        </w:rPr>
        <w:t>аних Управлінню, є підконтрольними і підзвітними</w:t>
      </w:r>
      <w:r w:rsidRPr="0053651A">
        <w:rPr>
          <w:sz w:val="28"/>
          <w:szCs w:val="28"/>
          <w:lang w:val="uk-UA"/>
        </w:rPr>
        <w:t xml:space="preserve"> начальнику Управління. </w:t>
      </w:r>
    </w:p>
    <w:p w:rsidR="00D42D81" w:rsidRPr="0053651A" w:rsidP="00D42D81" w14:paraId="4027E653" w14:textId="77777777">
      <w:pPr>
        <w:pStyle w:val="NoSpacing"/>
        <w:ind w:firstLine="567"/>
        <w:jc w:val="center"/>
        <w:rPr>
          <w:b/>
          <w:sz w:val="28"/>
          <w:szCs w:val="28"/>
          <w:lang w:val="uk-UA"/>
        </w:rPr>
      </w:pPr>
    </w:p>
    <w:p w:rsidR="00D42D81" w:rsidP="00D42D81" w14:paraId="55BBCD6D" w14:textId="2ED6A109">
      <w:pPr>
        <w:pStyle w:val="NoSpacing"/>
        <w:numPr>
          <w:ilvl w:val="0"/>
          <w:numId w:val="1"/>
        </w:numPr>
        <w:jc w:val="center"/>
        <w:rPr>
          <w:b/>
          <w:sz w:val="28"/>
          <w:szCs w:val="28"/>
          <w:lang w:val="uk-UA"/>
        </w:rPr>
      </w:pPr>
      <w:r w:rsidRPr="0053651A">
        <w:rPr>
          <w:b/>
          <w:sz w:val="28"/>
          <w:szCs w:val="28"/>
          <w:lang w:val="uk-UA"/>
        </w:rPr>
        <w:t>Керівництво Управління</w:t>
      </w:r>
    </w:p>
    <w:p w:rsidR="00D42D81" w:rsidRPr="0053651A" w:rsidP="00D42D81" w14:paraId="20C4AF2F" w14:textId="77777777">
      <w:pPr>
        <w:pStyle w:val="NoSpacing"/>
        <w:ind w:left="1069"/>
        <w:rPr>
          <w:b/>
          <w:sz w:val="28"/>
          <w:szCs w:val="28"/>
          <w:lang w:val="uk-UA"/>
        </w:rPr>
      </w:pPr>
    </w:p>
    <w:p w:rsidR="00D42D81" w:rsidRPr="0053651A" w:rsidP="00D42D81" w14:paraId="348156B9" w14:textId="77777777">
      <w:pPr>
        <w:pStyle w:val="NoSpacing"/>
        <w:ind w:firstLine="567"/>
        <w:jc w:val="both"/>
        <w:rPr>
          <w:sz w:val="28"/>
          <w:szCs w:val="28"/>
          <w:lang w:val="uk-UA"/>
        </w:rPr>
      </w:pPr>
      <w:r w:rsidRPr="0053651A">
        <w:rPr>
          <w:sz w:val="28"/>
          <w:szCs w:val="28"/>
          <w:lang w:val="uk-UA"/>
        </w:rPr>
        <w:t xml:space="preserve">8.1. Управління очолює начальник, який призначається на посаду за результатами конкурсу </w:t>
      </w:r>
      <w:r w:rsidRPr="0053651A">
        <w:rPr>
          <w:sz w:val="28"/>
          <w:szCs w:val="28"/>
          <w:lang w:val="uk-UA" w:eastAsia="uk-UA"/>
        </w:rPr>
        <w:t xml:space="preserve">або іншою процедурою, </w:t>
      </w:r>
      <w:r w:rsidRPr="0053651A">
        <w:rPr>
          <w:sz w:val="28"/>
          <w:szCs w:val="28"/>
          <w:lang w:val="uk-UA"/>
        </w:rPr>
        <w:t>передбаченою чинним законодавством України та звільняється з посади розпорядженням міського голови.</w:t>
      </w:r>
    </w:p>
    <w:p w:rsidR="00D42D81" w:rsidP="00D42D81" w14:paraId="60E8B6F8" w14:textId="77777777">
      <w:pPr>
        <w:pStyle w:val="NoSpacing"/>
        <w:ind w:firstLine="567"/>
        <w:jc w:val="both"/>
        <w:rPr>
          <w:sz w:val="28"/>
          <w:szCs w:val="28"/>
          <w:lang w:val="uk-UA"/>
        </w:rPr>
      </w:pPr>
      <w:r w:rsidRPr="0053651A">
        <w:rPr>
          <w:sz w:val="28"/>
          <w:szCs w:val="28"/>
          <w:lang w:val="uk-UA"/>
        </w:rPr>
        <w:t>Особа, яка призначається на посаду начальника, повинна мати повну вищу освіту, стаж керівної роботи на державній службі та/або службі в органах місцевого самоврядування не менше 3 років, або за фахом на посадах в інших сферах управління – не менш 5 років, та володіти державною мовою.</w:t>
      </w:r>
    </w:p>
    <w:p w:rsidR="00D42D81" w:rsidRPr="0053651A" w:rsidP="00D42D81" w14:paraId="1B329959" w14:textId="77777777">
      <w:pPr>
        <w:pStyle w:val="NoSpacing"/>
        <w:ind w:firstLine="567"/>
        <w:jc w:val="both"/>
        <w:rPr>
          <w:sz w:val="28"/>
          <w:szCs w:val="28"/>
          <w:lang w:val="uk-UA"/>
        </w:rPr>
      </w:pPr>
      <w:r w:rsidRPr="0053651A">
        <w:rPr>
          <w:sz w:val="28"/>
          <w:szCs w:val="28"/>
          <w:lang w:val="uk-UA"/>
        </w:rPr>
        <w:t>8.2. Начальник Управління:</w:t>
      </w:r>
    </w:p>
    <w:p w:rsidR="00D42D81" w:rsidRPr="0053651A" w:rsidP="00D42D81" w14:paraId="7F31AA45" w14:textId="77777777">
      <w:pPr>
        <w:pStyle w:val="a1"/>
        <w:shd w:val="clear" w:color="auto" w:fill="FFFFFF"/>
        <w:spacing w:before="0" w:beforeAutospacing="0" w:after="0" w:afterAutospacing="0"/>
        <w:ind w:firstLine="567"/>
        <w:jc w:val="both"/>
        <w:textAlignment w:val="baseline"/>
        <w:rPr>
          <w:sz w:val="28"/>
          <w:szCs w:val="28"/>
        </w:rPr>
      </w:pPr>
      <w:r w:rsidRPr="0053651A">
        <w:rPr>
          <w:sz w:val="28"/>
          <w:szCs w:val="28"/>
        </w:rPr>
        <w:t>- здійснює керівництво діяльністю Управління, забезпечує виконання покладених на Управління завдань, реалізацію його повноважень;</w:t>
      </w:r>
    </w:p>
    <w:p w:rsidR="00D42D81" w:rsidRPr="0053651A" w:rsidP="00D42D81" w14:paraId="2F5E0916" w14:textId="4423E910">
      <w:pPr>
        <w:pStyle w:val="NoSpacing"/>
        <w:ind w:firstLine="567"/>
        <w:jc w:val="both"/>
        <w:rPr>
          <w:color w:val="000000" w:themeColor="text1"/>
          <w:sz w:val="28"/>
          <w:szCs w:val="28"/>
          <w:lang w:val="uk-UA"/>
        </w:rPr>
      </w:pPr>
      <w:r w:rsidRPr="0053651A">
        <w:rPr>
          <w:color w:val="000000" w:themeColor="text1"/>
          <w:sz w:val="28"/>
          <w:szCs w:val="28"/>
          <w:lang w:val="uk-UA"/>
        </w:rPr>
        <w:t>-</w:t>
      </w:r>
      <w:r>
        <w:rPr>
          <w:color w:val="000000" w:themeColor="text1"/>
          <w:sz w:val="28"/>
          <w:szCs w:val="28"/>
          <w:lang w:val="uk-UA"/>
        </w:rPr>
        <w:t xml:space="preserve"> </w:t>
      </w:r>
      <w:r w:rsidRPr="0053651A">
        <w:rPr>
          <w:color w:val="000000" w:themeColor="text1"/>
          <w:sz w:val="28"/>
          <w:szCs w:val="28"/>
          <w:lang w:val="uk-UA"/>
        </w:rPr>
        <w:t>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rsidR="00D42D81" w:rsidRPr="0053651A" w:rsidP="00D42D81" w14:paraId="458F59BF" w14:textId="77777777">
      <w:pPr>
        <w:pStyle w:val="a1"/>
        <w:shd w:val="clear" w:color="auto" w:fill="FFFFFF"/>
        <w:spacing w:before="0" w:beforeAutospacing="0" w:after="0" w:afterAutospacing="0"/>
        <w:ind w:firstLine="567"/>
        <w:jc w:val="both"/>
        <w:textAlignment w:val="baseline"/>
        <w:rPr>
          <w:sz w:val="28"/>
          <w:szCs w:val="28"/>
        </w:rPr>
      </w:pPr>
      <w:r w:rsidRPr="0053651A">
        <w:rPr>
          <w:sz w:val="28"/>
          <w:szCs w:val="28"/>
        </w:rPr>
        <w:t>- визначає ступінь відповідальності начальника відділу культури, начальника відділу сім’ї та молоді та інших працівників Управління;</w:t>
      </w:r>
    </w:p>
    <w:p w:rsidR="00D42D81" w:rsidRPr="0053651A" w:rsidP="00D42D81" w14:paraId="2772DC8A" w14:textId="77777777">
      <w:pPr>
        <w:pStyle w:val="NoSpacing"/>
        <w:ind w:firstLine="567"/>
        <w:jc w:val="both"/>
        <w:rPr>
          <w:color w:val="000000" w:themeColor="text1"/>
          <w:sz w:val="28"/>
          <w:szCs w:val="28"/>
          <w:lang w:val="uk-UA"/>
        </w:rPr>
      </w:pPr>
      <w:r w:rsidRPr="0053651A">
        <w:rPr>
          <w:color w:val="000000" w:themeColor="text1"/>
          <w:sz w:val="28"/>
          <w:szCs w:val="28"/>
          <w:lang w:val="uk-UA"/>
        </w:rPr>
        <w:t>- розподіляє обов’язки між начальниками відділів та іншими працівниками Управління, визначає їх посадові обов’язки;</w:t>
      </w:r>
    </w:p>
    <w:p w:rsidR="00D42D81" w:rsidRPr="0053651A" w:rsidP="00D42D81" w14:paraId="7C83600A"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затверджує Положення про структурні підрозділи і функціональні обов’язки працівників управління;</w:t>
      </w:r>
    </w:p>
    <w:p w:rsidR="00D42D81" w:rsidRPr="0053651A" w:rsidP="00D42D81" w14:paraId="57084B87"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забезпечує дотримання внутрішнього трудового</w:t>
      </w:r>
      <w:r>
        <w:rPr>
          <w:rFonts w:eastAsiaTheme="minorHAnsi"/>
          <w:sz w:val="28"/>
          <w:szCs w:val="28"/>
          <w:lang w:eastAsia="en-US"/>
        </w:rPr>
        <w:t xml:space="preserve"> </w:t>
      </w:r>
      <w:r w:rsidRPr="0053651A">
        <w:rPr>
          <w:rFonts w:eastAsiaTheme="minorHAnsi"/>
          <w:sz w:val="28"/>
          <w:szCs w:val="28"/>
          <w:lang w:eastAsia="en-US"/>
        </w:rPr>
        <w:t xml:space="preserve">розпорядку працівників Управління; </w:t>
      </w:r>
    </w:p>
    <w:p w:rsidR="00D42D81" w:rsidRPr="0053651A" w:rsidP="00D42D81" w14:paraId="74466975"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видає у межах своїх повноважень накази, організовує і контролює їх виконання;</w:t>
      </w:r>
    </w:p>
    <w:p w:rsidR="00D42D81" w:rsidRPr="0053651A" w:rsidP="00D42D81" w14:paraId="4C48B187"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є розпорядником коштів в межах затвердженого кошторису;</w:t>
      </w:r>
    </w:p>
    <w:p w:rsidR="004208DA" w:rsidRPr="00D42D81" w:rsidP="00D42D81" w14:paraId="412AEC08" w14:textId="1BCF63FC">
      <w:pPr>
        <w:spacing w:after="0"/>
        <w:ind w:firstLine="567"/>
        <w:jc w:val="both"/>
        <w:rPr>
          <w:rFonts w:ascii="Times New Roman" w:hAnsi="Times New Roman" w:cs="Times New Roman"/>
          <w:b/>
          <w:sz w:val="28"/>
          <w:szCs w:val="28"/>
        </w:rPr>
      </w:pPr>
      <w:r w:rsidRPr="00D42D81">
        <w:rPr>
          <w:rFonts w:ascii="Times New Roman" w:hAnsi="Times New Roman" w:cs="Times New Roman"/>
          <w:sz w:val="28"/>
          <w:szCs w:val="28"/>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rsidR="00D42D81" w:rsidRPr="00553238" w:rsidP="00D42D81" w14:paraId="2C131ABF" w14:textId="77777777">
      <w:pPr>
        <w:pStyle w:val="NoSpacing"/>
        <w:ind w:firstLine="567"/>
        <w:jc w:val="both"/>
        <w:rPr>
          <w:sz w:val="28"/>
          <w:szCs w:val="28"/>
          <w:lang w:val="uk-UA"/>
        </w:rPr>
      </w:pPr>
      <w:r>
        <w:rPr>
          <w:sz w:val="28"/>
          <w:szCs w:val="28"/>
          <w:lang w:val="uk-UA"/>
        </w:rPr>
        <w:t xml:space="preserve">- </w:t>
      </w:r>
      <w:r w:rsidRPr="00553238">
        <w:rPr>
          <w:sz w:val="28"/>
          <w:szCs w:val="28"/>
          <w:lang w:val="uk-UA"/>
        </w:rPr>
        <w:t>організовує та забезпечує здійснення в Управлінні внутрішнього контролю для забезпечення дотримання законності та ефективності використання бюджетних коштів;</w:t>
      </w:r>
    </w:p>
    <w:p w:rsidR="00D42D81" w:rsidRPr="0053651A" w:rsidP="00D42D81" w14:paraId="73F5E65B" w14:textId="77777777">
      <w:pPr>
        <w:pStyle w:val="NoSpacing"/>
        <w:ind w:firstLine="567"/>
        <w:jc w:val="both"/>
        <w:rPr>
          <w:sz w:val="28"/>
          <w:szCs w:val="28"/>
          <w:lang w:val="uk-UA"/>
        </w:rPr>
      </w:pPr>
      <w:r w:rsidRPr="00553238">
        <w:rPr>
          <w:sz w:val="28"/>
          <w:szCs w:val="28"/>
          <w:lang w:val="uk-UA"/>
        </w:rPr>
        <w:t>- контролює процеси, що регулюють оплату праці;</w:t>
      </w:r>
    </w:p>
    <w:p w:rsidR="00D42D81" w:rsidRPr="0053651A" w:rsidP="00D42D81" w14:paraId="3B931889" w14:textId="77777777">
      <w:pPr>
        <w:pStyle w:val="NoSpacing"/>
        <w:ind w:firstLine="567"/>
        <w:jc w:val="both"/>
        <w:rPr>
          <w:sz w:val="28"/>
          <w:szCs w:val="28"/>
          <w:lang w:val="uk-UA"/>
        </w:rPr>
      </w:pPr>
      <w:r w:rsidRPr="0053651A">
        <w:rPr>
          <w:sz w:val="28"/>
          <w:szCs w:val="28"/>
          <w:lang w:val="uk-UA"/>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rsidR="00D42D81" w:rsidRPr="0053651A" w:rsidP="00D42D81" w14:paraId="152113C4" w14:textId="77777777">
      <w:pPr>
        <w:pStyle w:val="NoSpacing"/>
        <w:ind w:firstLine="567"/>
        <w:jc w:val="both"/>
        <w:rPr>
          <w:sz w:val="28"/>
          <w:szCs w:val="28"/>
          <w:lang w:val="uk-UA"/>
        </w:rPr>
      </w:pPr>
      <w:r w:rsidRPr="0053651A">
        <w:rPr>
          <w:sz w:val="28"/>
          <w:szCs w:val="28"/>
          <w:lang w:val="uk-UA"/>
        </w:rPr>
        <w:t>- затверджує штатні розписи підпорядкованих Управлінню закладів, установ та структурних підрозділів Управління;</w:t>
      </w:r>
    </w:p>
    <w:p w:rsidR="00D42D81" w:rsidRPr="0053651A" w:rsidP="00D42D81" w14:paraId="3100116F" w14:textId="77777777">
      <w:pPr>
        <w:pStyle w:val="NoSpacing"/>
        <w:ind w:firstLine="567"/>
        <w:jc w:val="both"/>
        <w:rPr>
          <w:sz w:val="28"/>
          <w:szCs w:val="28"/>
          <w:lang w:val="uk-UA"/>
        </w:rPr>
      </w:pPr>
      <w:r w:rsidRPr="0053651A">
        <w:rPr>
          <w:sz w:val="28"/>
          <w:szCs w:val="28"/>
          <w:lang w:val="uk-UA"/>
        </w:rPr>
        <w:t>- планує роботу Управління і аналізує стан її виконання;</w:t>
      </w:r>
    </w:p>
    <w:p w:rsidR="00D42D81" w:rsidRPr="0053651A" w:rsidP="00D42D81" w14:paraId="6AA990E2" w14:textId="77777777">
      <w:pPr>
        <w:pStyle w:val="NoSpacing"/>
        <w:ind w:firstLine="567"/>
        <w:jc w:val="both"/>
        <w:rPr>
          <w:sz w:val="28"/>
          <w:szCs w:val="28"/>
          <w:lang w:val="uk-UA"/>
        </w:rPr>
      </w:pPr>
      <w:r w:rsidRPr="0053651A">
        <w:rPr>
          <w:sz w:val="28"/>
          <w:szCs w:val="28"/>
          <w:lang w:val="uk-UA"/>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rsidR="00D42D81" w:rsidRPr="0053651A" w:rsidP="00D42D81" w14:paraId="06282BD6" w14:textId="77777777">
      <w:pPr>
        <w:pStyle w:val="NoSpacing"/>
        <w:ind w:firstLine="567"/>
        <w:jc w:val="both"/>
        <w:rPr>
          <w:sz w:val="28"/>
          <w:szCs w:val="28"/>
          <w:lang w:val="uk-UA"/>
        </w:rPr>
      </w:pPr>
      <w:r w:rsidRPr="0053651A">
        <w:rPr>
          <w:sz w:val="28"/>
          <w:szCs w:val="28"/>
          <w:lang w:val="uk-UA"/>
        </w:rPr>
        <w:t>- здійснює інші повноваження, покладені на нього відповідно до діючого законодавства</w:t>
      </w:r>
      <w:r>
        <w:rPr>
          <w:sz w:val="28"/>
          <w:szCs w:val="28"/>
          <w:lang w:val="uk-UA"/>
        </w:rPr>
        <w:t xml:space="preserve"> України</w:t>
      </w:r>
      <w:r w:rsidRPr="0053651A">
        <w:rPr>
          <w:sz w:val="28"/>
          <w:szCs w:val="28"/>
          <w:lang w:val="uk-UA"/>
        </w:rPr>
        <w:t>.</w:t>
      </w:r>
    </w:p>
    <w:p w:rsidR="00D42D81" w:rsidRPr="0053651A" w:rsidP="00D42D81" w14:paraId="30AED7BA" w14:textId="77777777">
      <w:pPr>
        <w:pStyle w:val="NoSpacing"/>
        <w:ind w:firstLine="567"/>
        <w:jc w:val="both"/>
        <w:rPr>
          <w:sz w:val="28"/>
          <w:szCs w:val="28"/>
          <w:lang w:val="uk-UA"/>
        </w:rPr>
      </w:pPr>
      <w:r w:rsidRPr="0053651A">
        <w:rPr>
          <w:sz w:val="28"/>
          <w:szCs w:val="28"/>
          <w:lang w:val="uk-UA"/>
        </w:rPr>
        <w:t>8.3. У разі відсутності начальника Управління його обов’язки виконує уповноважений працівник Управління</w:t>
      </w:r>
      <w:r>
        <w:rPr>
          <w:sz w:val="28"/>
          <w:szCs w:val="28"/>
          <w:lang w:val="uk-UA"/>
        </w:rPr>
        <w:t xml:space="preserve"> – начальник одного з відділів Управління</w:t>
      </w:r>
      <w:r w:rsidRPr="0053651A">
        <w:rPr>
          <w:sz w:val="28"/>
          <w:szCs w:val="28"/>
          <w:lang w:val="uk-UA"/>
        </w:rPr>
        <w:t>, за розпорядженням міського голови, відповідно до вимог діючого законодавства</w:t>
      </w:r>
      <w:r>
        <w:rPr>
          <w:sz w:val="28"/>
          <w:szCs w:val="28"/>
          <w:lang w:val="uk-UA"/>
        </w:rPr>
        <w:t xml:space="preserve"> України</w:t>
      </w:r>
      <w:r w:rsidRPr="0053651A">
        <w:rPr>
          <w:sz w:val="28"/>
          <w:szCs w:val="28"/>
          <w:lang w:val="uk-UA"/>
        </w:rPr>
        <w:t>.</w:t>
      </w:r>
    </w:p>
    <w:p w:rsidR="00D42D81" w:rsidRPr="0053651A" w:rsidP="00D42D81" w14:paraId="3E96BC6F" w14:textId="77777777">
      <w:pPr>
        <w:pStyle w:val="NoSpacing"/>
        <w:ind w:firstLine="567"/>
        <w:jc w:val="center"/>
        <w:rPr>
          <w:b/>
          <w:sz w:val="28"/>
          <w:szCs w:val="28"/>
          <w:lang w:val="uk-UA"/>
        </w:rPr>
      </w:pPr>
    </w:p>
    <w:p w:rsidR="00D42D81" w:rsidP="00B25C46" w14:paraId="37C7BB34" w14:textId="40FE518D">
      <w:pPr>
        <w:pStyle w:val="NoSpacing"/>
        <w:numPr>
          <w:ilvl w:val="0"/>
          <w:numId w:val="1"/>
        </w:numPr>
        <w:jc w:val="center"/>
        <w:rPr>
          <w:b/>
          <w:sz w:val="28"/>
          <w:szCs w:val="28"/>
          <w:lang w:val="uk-UA"/>
        </w:rPr>
      </w:pPr>
      <w:r w:rsidRPr="0053651A">
        <w:rPr>
          <w:b/>
          <w:sz w:val="28"/>
          <w:szCs w:val="28"/>
          <w:lang w:val="uk-UA"/>
        </w:rPr>
        <w:t>Майнові відносини</w:t>
      </w:r>
    </w:p>
    <w:p w:rsidR="00D42D81" w:rsidRPr="0053651A" w:rsidP="00D42D81" w14:paraId="04657B4F" w14:textId="77777777">
      <w:pPr>
        <w:pStyle w:val="NoSpacing"/>
        <w:ind w:left="1069"/>
        <w:rPr>
          <w:b/>
          <w:sz w:val="28"/>
          <w:szCs w:val="28"/>
          <w:lang w:val="uk-UA"/>
        </w:rPr>
      </w:pPr>
    </w:p>
    <w:p w:rsidR="00D42D81" w:rsidP="00D42D81" w14:paraId="443828C4" w14:textId="77777777">
      <w:pPr>
        <w:pStyle w:val="NoSpacing"/>
        <w:ind w:firstLine="567"/>
        <w:jc w:val="both"/>
        <w:rPr>
          <w:sz w:val="28"/>
          <w:szCs w:val="28"/>
          <w:lang w:val="uk-UA"/>
        </w:rPr>
      </w:pPr>
      <w:r w:rsidRPr="0053651A">
        <w:rPr>
          <w:sz w:val="28"/>
          <w:szCs w:val="28"/>
          <w:lang w:val="uk-UA"/>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w:t>
      </w:r>
      <w:r>
        <w:rPr>
          <w:sz w:val="28"/>
          <w:szCs w:val="28"/>
          <w:lang w:val="uk-UA"/>
        </w:rPr>
        <w:t xml:space="preserve"> України</w:t>
      </w:r>
      <w:r w:rsidRPr="0053651A">
        <w:rPr>
          <w:sz w:val="28"/>
          <w:szCs w:val="28"/>
          <w:lang w:val="uk-UA"/>
        </w:rPr>
        <w:t>, а також власником майна.</w:t>
      </w:r>
    </w:p>
    <w:p w:rsidR="00D42D81" w:rsidP="00D42D81" w14:paraId="1B861427" w14:textId="77777777">
      <w:pPr>
        <w:pStyle w:val="NoSpacing"/>
        <w:ind w:firstLine="567"/>
        <w:jc w:val="both"/>
        <w:rPr>
          <w:sz w:val="28"/>
          <w:szCs w:val="28"/>
          <w:lang w:val="uk-UA"/>
        </w:rPr>
      </w:pPr>
      <w:r w:rsidRPr="0053651A">
        <w:rPr>
          <w:sz w:val="28"/>
          <w:szCs w:val="28"/>
          <w:lang w:val="uk-UA"/>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rsidR="00D42D81" w:rsidRPr="0053651A" w:rsidP="00D42D81" w14:paraId="39C3D9A0" w14:textId="77777777">
      <w:pPr>
        <w:pStyle w:val="NoSpacing"/>
        <w:ind w:firstLine="567"/>
        <w:jc w:val="both"/>
        <w:rPr>
          <w:sz w:val="28"/>
          <w:szCs w:val="28"/>
          <w:lang w:val="uk-UA"/>
        </w:rPr>
      </w:pPr>
      <w:r w:rsidRPr="0053651A">
        <w:rPr>
          <w:sz w:val="28"/>
          <w:szCs w:val="28"/>
          <w:lang w:val="uk-UA"/>
        </w:rPr>
        <w:t xml:space="preserve">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w:t>
      </w:r>
      <w:r>
        <w:rPr>
          <w:sz w:val="28"/>
          <w:szCs w:val="28"/>
          <w:lang w:val="uk-UA"/>
        </w:rPr>
        <w:t xml:space="preserve">тощо </w:t>
      </w:r>
      <w:r w:rsidRPr="0053651A">
        <w:rPr>
          <w:sz w:val="28"/>
          <w:szCs w:val="28"/>
          <w:lang w:val="uk-UA"/>
        </w:rPr>
        <w:t>для виконання службових обов’язків.</w:t>
      </w:r>
    </w:p>
    <w:p w:rsidR="00D42D81" w:rsidRPr="0053651A" w:rsidP="00D42D81" w14:paraId="2980B329" w14:textId="77777777">
      <w:pPr>
        <w:pStyle w:val="NoSpacing"/>
        <w:ind w:firstLine="567"/>
        <w:jc w:val="center"/>
        <w:rPr>
          <w:b/>
          <w:sz w:val="28"/>
          <w:szCs w:val="28"/>
          <w:lang w:val="uk-UA"/>
        </w:rPr>
      </w:pPr>
    </w:p>
    <w:p w:rsidR="00D42D81" w:rsidP="00B25C46" w14:paraId="4965E2D1" w14:textId="77777777">
      <w:pPr>
        <w:pStyle w:val="NoSpacing"/>
        <w:numPr>
          <w:ilvl w:val="0"/>
          <w:numId w:val="1"/>
        </w:numPr>
        <w:jc w:val="center"/>
        <w:rPr>
          <w:b/>
          <w:sz w:val="28"/>
          <w:szCs w:val="28"/>
          <w:lang w:val="uk-UA"/>
        </w:rPr>
      </w:pPr>
      <w:r w:rsidRPr="0053651A">
        <w:rPr>
          <w:b/>
          <w:sz w:val="28"/>
          <w:szCs w:val="28"/>
          <w:lang w:val="uk-UA"/>
        </w:rPr>
        <w:t>Фінансування діяльності Управління</w:t>
      </w:r>
    </w:p>
    <w:p w:rsidR="00D42D81" w:rsidRPr="0053651A" w:rsidP="00D42D81" w14:paraId="64BB4B3C" w14:textId="77777777">
      <w:pPr>
        <w:pStyle w:val="NoSpacing"/>
        <w:ind w:left="1069"/>
        <w:rPr>
          <w:b/>
          <w:sz w:val="28"/>
          <w:szCs w:val="28"/>
          <w:lang w:val="uk-UA"/>
        </w:rPr>
      </w:pPr>
    </w:p>
    <w:p w:rsidR="00D42D81" w:rsidP="00D42D81" w14:paraId="00421870"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10.1. Управління фінансується за рахунок коштів місцевого бюджету, які виділені на його утримання.</w:t>
      </w:r>
    </w:p>
    <w:p w:rsidR="00D42D81" w:rsidRPr="0053651A" w:rsidP="00D42D81" w14:paraId="3DA5973B"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10.2. Джерелами фінансування Управління є:</w:t>
      </w:r>
    </w:p>
    <w:p w:rsidR="00D42D81" w:rsidRPr="0053651A" w:rsidP="00D42D81" w14:paraId="6C5160C8"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 кошти бюджету Броварської міської територіальної громади;</w:t>
      </w:r>
    </w:p>
    <w:p w:rsidR="00D42D81" w:rsidP="00D42D81" w14:paraId="08FACAA0"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 інші надходження, не заборонені чинним законодавством України.</w:t>
      </w:r>
    </w:p>
    <w:p w:rsidR="00D42D81" w:rsidP="00D42D81" w14:paraId="54C78640"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rsidR="00D42D81" w:rsidRPr="0053651A" w:rsidP="00D42D81" w14:paraId="23CC5667"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rsidR="00D42D81" w:rsidP="00D42D81" w14:paraId="711B77D2" w14:textId="77777777">
      <w:pPr>
        <w:pStyle w:val="NoSpacing"/>
        <w:rPr>
          <w:b/>
          <w:sz w:val="28"/>
          <w:szCs w:val="28"/>
          <w:lang w:val="uk-UA"/>
        </w:rPr>
      </w:pPr>
    </w:p>
    <w:p w:rsidR="00D42D81" w:rsidP="00D42D81" w14:paraId="45D09B4A" w14:textId="77777777">
      <w:pPr>
        <w:pStyle w:val="NoSpacing"/>
        <w:ind w:firstLine="567"/>
        <w:jc w:val="center"/>
        <w:rPr>
          <w:b/>
          <w:sz w:val="28"/>
          <w:szCs w:val="28"/>
          <w:lang w:val="uk-UA"/>
        </w:rPr>
      </w:pPr>
      <w:r w:rsidRPr="0053651A">
        <w:rPr>
          <w:b/>
          <w:sz w:val="28"/>
          <w:szCs w:val="28"/>
          <w:lang w:val="uk-UA"/>
        </w:rPr>
        <w:t>11.Заключні положення</w:t>
      </w:r>
    </w:p>
    <w:p w:rsidR="00D42D81" w:rsidRPr="0053651A" w:rsidP="00D42D81" w14:paraId="6EE24437" w14:textId="77777777">
      <w:pPr>
        <w:pStyle w:val="NoSpacing"/>
        <w:ind w:firstLine="567"/>
        <w:jc w:val="center"/>
        <w:rPr>
          <w:b/>
          <w:sz w:val="28"/>
          <w:szCs w:val="28"/>
          <w:lang w:val="uk-UA"/>
        </w:rPr>
      </w:pPr>
    </w:p>
    <w:p w:rsidR="00D42D81" w:rsidP="00D42D81" w14:paraId="795FE61E" w14:textId="77777777">
      <w:pPr>
        <w:pStyle w:val="NoSpacing"/>
        <w:ind w:firstLine="567"/>
        <w:jc w:val="both"/>
        <w:rPr>
          <w:sz w:val="28"/>
          <w:szCs w:val="28"/>
          <w:lang w:val="uk-UA"/>
        </w:rPr>
      </w:pPr>
      <w:r w:rsidRPr="0053651A">
        <w:rPr>
          <w:sz w:val="28"/>
          <w:szCs w:val="28"/>
          <w:lang w:val="uk-UA"/>
        </w:rPr>
        <w:t xml:space="preserve">11.1. Ліквідація </w:t>
      </w:r>
      <w:r>
        <w:rPr>
          <w:sz w:val="28"/>
          <w:szCs w:val="28"/>
          <w:lang w:val="uk-UA"/>
        </w:rPr>
        <w:t>(</w:t>
      </w:r>
      <w:r w:rsidRPr="0053651A">
        <w:rPr>
          <w:sz w:val="28"/>
          <w:szCs w:val="28"/>
          <w:lang w:val="uk-UA"/>
        </w:rPr>
        <w:t>реорганізація</w:t>
      </w:r>
      <w:r>
        <w:rPr>
          <w:sz w:val="28"/>
          <w:szCs w:val="28"/>
          <w:lang w:val="uk-UA"/>
        </w:rPr>
        <w:t>)</w:t>
      </w:r>
      <w:r w:rsidRPr="0053651A">
        <w:rPr>
          <w:sz w:val="28"/>
          <w:szCs w:val="28"/>
          <w:lang w:val="uk-UA"/>
        </w:rPr>
        <w:t xml:space="preserve"> Управління здійснюється за рішенням Броварської міської ради та в порядку визначеному законодавством України.</w:t>
      </w:r>
    </w:p>
    <w:p w:rsidR="00D42D81" w:rsidRPr="0053651A" w:rsidP="00D42D81" w14:paraId="39C48E32" w14:textId="77777777">
      <w:pPr>
        <w:pStyle w:val="NoSpacing"/>
        <w:ind w:firstLine="567"/>
        <w:jc w:val="both"/>
        <w:rPr>
          <w:sz w:val="28"/>
          <w:szCs w:val="28"/>
          <w:lang w:val="uk-UA"/>
        </w:rPr>
      </w:pPr>
      <w:r w:rsidRPr="0053651A">
        <w:rPr>
          <w:sz w:val="28"/>
          <w:szCs w:val="28"/>
          <w:lang w:val="uk-UA"/>
        </w:rPr>
        <w:t>11.2. Зміни і доповнення до цього Положення вносяться рішенням Броварської міської ради.</w:t>
      </w:r>
    </w:p>
    <w:p w:rsidR="003B2A39" w:rsidRPr="00EE06C3" w:rsidP="003B2A39" w14:paraId="3ADD1283" w14:textId="76B5AED1">
      <w:pPr>
        <w:spacing w:after="0"/>
        <w:rPr>
          <w:rFonts w:ascii="Times New Roman" w:hAnsi="Times New Roman" w:cs="Times New Roman"/>
          <w:b/>
          <w:sz w:val="28"/>
          <w:szCs w:val="28"/>
        </w:rPr>
      </w:pPr>
    </w:p>
    <w:p w:rsidR="003B2A39" w:rsidP="003B2A39" w14:paraId="6F0716FC" w14:textId="6F84D160">
      <w:pPr>
        <w:spacing w:after="0"/>
        <w:rPr>
          <w:rFonts w:ascii="Times New Roman" w:hAnsi="Times New Roman" w:cs="Times New Roman"/>
          <w:b/>
          <w:sz w:val="28"/>
          <w:szCs w:val="28"/>
        </w:rPr>
      </w:pPr>
    </w:p>
    <w:p w:rsidR="00CB2301" w:rsidP="003B2A39" w14:paraId="5C241F25" w14:textId="77777777">
      <w:pPr>
        <w:spacing w:after="0"/>
        <w:rPr>
          <w:rFonts w:ascii="Times New Roman" w:hAnsi="Times New Roman" w:cs="Times New Roman"/>
          <w:b/>
          <w:sz w:val="28"/>
          <w:szCs w:val="28"/>
        </w:rPr>
      </w:pPr>
    </w:p>
    <w:p w:rsidR="00CB2301" w:rsidRPr="00EE06C3" w:rsidP="003B2A39" w14:paraId="51EBF1D4" w14:textId="77777777">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1026A6E6">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D42D81">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C9481F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25C46" w:rsidR="00B25C46">
          <w:rPr>
            <w:rFonts w:ascii="Times New Roman" w:hAnsi="Times New Roman" w:cs="Times New Roman"/>
            <w:noProof/>
            <w:sz w:val="24"/>
            <w:szCs w:val="24"/>
            <w:lang w:val="ru-RU"/>
          </w:rPr>
          <w:t>14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77C7F"/>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1B136173"/>
    <w:multiLevelType w:val="hybridMultilevel"/>
    <w:tmpl w:val="66DC867A"/>
    <w:lvl w:ilvl="0">
      <w:start w:val="1"/>
      <w:numFmt w:val="decimal"/>
      <w:suff w:val="space"/>
      <w:lvlText w:val="%1)"/>
      <w:lvlJc w:val="left"/>
      <w:pPr>
        <w:ind w:left="1854"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26E136B2"/>
    <w:multiLevelType w:val="hybridMultilevel"/>
    <w:tmpl w:val="530C7C62"/>
    <w:lvl w:ilvl="0">
      <w:start w:val="1"/>
      <w:numFmt w:val="decimal"/>
      <w:suff w:val="nothing"/>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28AF719F"/>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390F42E3"/>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46654C1B"/>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570225FC"/>
    <w:multiLevelType w:val="hybridMultilevel"/>
    <w:tmpl w:val="D3E812A6"/>
    <w:lvl w:ilvl="0">
      <w:start w:val="1"/>
      <w:numFmt w:val="decimal"/>
      <w:suff w:val="space"/>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
    <w:nsid w:val="5B84158D"/>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6DB87036"/>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7E3A483D"/>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118569539">
    <w:abstractNumId w:val="5"/>
  </w:num>
  <w:num w:numId="2" w16cid:durableId="1729843873">
    <w:abstractNumId w:val="8"/>
  </w:num>
  <w:num w:numId="3" w16cid:durableId="1666855345">
    <w:abstractNumId w:val="4"/>
  </w:num>
  <w:num w:numId="4" w16cid:durableId="1863975195">
    <w:abstractNumId w:val="3"/>
  </w:num>
  <w:num w:numId="5" w16cid:durableId="29652259">
    <w:abstractNumId w:val="7"/>
  </w:num>
  <w:num w:numId="6" w16cid:durableId="368801994">
    <w:abstractNumId w:val="2"/>
  </w:num>
  <w:num w:numId="7" w16cid:durableId="2120291619">
    <w:abstractNumId w:val="6"/>
  </w:num>
  <w:num w:numId="8" w16cid:durableId="712509461">
    <w:abstractNumId w:val="1"/>
  </w:num>
  <w:num w:numId="9" w16cid:durableId="266624143">
    <w:abstractNumId w:val="9"/>
  </w:num>
  <w:num w:numId="10" w16cid:durableId="10257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32B5A"/>
    <w:rsid w:val="0004464E"/>
    <w:rsid w:val="000E0637"/>
    <w:rsid w:val="000E7ADA"/>
    <w:rsid w:val="001266AB"/>
    <w:rsid w:val="0019083E"/>
    <w:rsid w:val="001D5DA9"/>
    <w:rsid w:val="00253CA4"/>
    <w:rsid w:val="002A62FD"/>
    <w:rsid w:val="002D71B2"/>
    <w:rsid w:val="003044F0"/>
    <w:rsid w:val="003530E1"/>
    <w:rsid w:val="003735BC"/>
    <w:rsid w:val="003A4315"/>
    <w:rsid w:val="003B2A39"/>
    <w:rsid w:val="004208DA"/>
    <w:rsid w:val="00424AD7"/>
    <w:rsid w:val="00424B54"/>
    <w:rsid w:val="00481634"/>
    <w:rsid w:val="004A4E1B"/>
    <w:rsid w:val="004C6C25"/>
    <w:rsid w:val="004F7CAD"/>
    <w:rsid w:val="00520285"/>
    <w:rsid w:val="00524AF7"/>
    <w:rsid w:val="0053651A"/>
    <w:rsid w:val="00545B76"/>
    <w:rsid w:val="00553238"/>
    <w:rsid w:val="0060764B"/>
    <w:rsid w:val="0061303E"/>
    <w:rsid w:val="006730D1"/>
    <w:rsid w:val="00784598"/>
    <w:rsid w:val="007B1B1F"/>
    <w:rsid w:val="007C582E"/>
    <w:rsid w:val="0081066D"/>
    <w:rsid w:val="00853C00"/>
    <w:rsid w:val="00893E2E"/>
    <w:rsid w:val="008B6EF2"/>
    <w:rsid w:val="008F55D5"/>
    <w:rsid w:val="0090728F"/>
    <w:rsid w:val="009B6C30"/>
    <w:rsid w:val="009E1F3A"/>
    <w:rsid w:val="00A84A56"/>
    <w:rsid w:val="00AA110F"/>
    <w:rsid w:val="00B20C04"/>
    <w:rsid w:val="00B25C46"/>
    <w:rsid w:val="00B3670E"/>
    <w:rsid w:val="00BF532A"/>
    <w:rsid w:val="00C02863"/>
    <w:rsid w:val="00C254FD"/>
    <w:rsid w:val="00C72BF6"/>
    <w:rsid w:val="00C80345"/>
    <w:rsid w:val="00CB2301"/>
    <w:rsid w:val="00CB633A"/>
    <w:rsid w:val="00D42D81"/>
    <w:rsid w:val="00EB063B"/>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Spacing">
    <w:name w:val="No Spacing"/>
    <w:uiPriority w:val="1"/>
    <w:qFormat/>
    <w:rsid w:val="00D42D81"/>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D42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1">
    <w:name w:val="a"/>
    <w:basedOn w:val="Normal"/>
    <w:rsid w:val="00D42D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E700A"/>
    <w:rsid w:val="004D1168"/>
    <w:rsid w:val="0061303E"/>
    <w:rsid w:val="006F04E4"/>
    <w:rsid w:val="0090728F"/>
    <w:rsid w:val="00934C4A"/>
    <w:rsid w:val="00A51DB1"/>
    <w:rsid w:val="00D6466E"/>
    <w:rsid w:val="00EA305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17201</Words>
  <Characters>9805</Characters>
  <Application>Microsoft Office Word</Application>
  <DocSecurity>8</DocSecurity>
  <Lines>81</Lines>
  <Paragraphs>53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2024-10-10T12:19:00Z</dcterms:modified>
</cp:coreProperties>
</file>