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7B5A" w14:textId="77777777" w:rsidR="005B1C08" w:rsidRDefault="00725A9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6712BC0" w14:textId="77777777" w:rsidR="005B1C08" w:rsidRPr="00725A96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EA8288F" w14:textId="77777777" w:rsidR="00725A96" w:rsidRPr="00725A96" w:rsidRDefault="00725A96" w:rsidP="00725A96">
      <w:pPr>
        <w:spacing w:after="0" w:line="240" w:lineRule="auto"/>
        <w:ind w:left="57"/>
        <w:jc w:val="center"/>
        <w:rPr>
          <w:rFonts w:ascii="Times New Roman" w:hAnsi="Times New Roman"/>
          <w:sz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>до проекту рішення «Про внесення змін до Програми</w:t>
      </w:r>
      <w:r w:rsidRPr="00725A96">
        <w:rPr>
          <w:rFonts w:ascii="Times New Roman" w:hAnsi="Times New Roman"/>
          <w:sz w:val="28"/>
          <w:lang w:val="uk-UA"/>
        </w:rPr>
        <w:t xml:space="preserve"> </w:t>
      </w:r>
      <w:r w:rsidRPr="00725A96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Pr="00725A96">
        <w:rPr>
          <w:rFonts w:ascii="Times New Roman" w:hAnsi="Times New Roman"/>
          <w:sz w:val="28"/>
          <w:lang w:val="uk-UA"/>
        </w:rPr>
        <w:t>сім’ї та захисту прав дітей «Щаслива родина – успішна країна»</w:t>
      </w:r>
      <w:r w:rsidRPr="00725A96">
        <w:rPr>
          <w:rFonts w:ascii="Times New Roman" w:hAnsi="Times New Roman"/>
          <w:sz w:val="28"/>
          <w:szCs w:val="28"/>
          <w:lang w:val="uk-UA"/>
        </w:rPr>
        <w:t xml:space="preserve"> на 2023 – 2027 роки</w:t>
      </w:r>
      <w:r w:rsidRPr="00725A96">
        <w:rPr>
          <w:rFonts w:ascii="Times New Roman" w:hAnsi="Times New Roman"/>
          <w:sz w:val="28"/>
          <w:lang w:val="uk-UA"/>
        </w:rPr>
        <w:t xml:space="preserve"> </w:t>
      </w:r>
    </w:p>
    <w:p w14:paraId="7428DE8C" w14:textId="77777777" w:rsidR="00725A96" w:rsidRPr="00725A96" w:rsidRDefault="00725A96" w:rsidP="00893C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EEE9093" w14:textId="77777777" w:rsidR="00725A96" w:rsidRP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25A96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14:paraId="012D5104" w14:textId="77777777" w:rsidR="00725A96" w:rsidRPr="00725A96" w:rsidRDefault="00725A96" w:rsidP="00725A96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4289B25C" w14:textId="77777777" w:rsidR="00725A96" w:rsidRPr="00725A96" w:rsidRDefault="00725A96" w:rsidP="00725A96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lang w:val="uk-UA"/>
        </w:rPr>
      </w:pPr>
      <w:r w:rsidRPr="00725A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 Обґрунтування необхідності внесення змін до </w:t>
      </w:r>
      <w:r w:rsidRPr="00725A96">
        <w:rPr>
          <w:rFonts w:ascii="Times New Roman" w:hAnsi="Times New Roman"/>
          <w:b/>
          <w:color w:val="000000"/>
          <w:sz w:val="28"/>
          <w:lang w:val="uk-UA"/>
        </w:rPr>
        <w:t xml:space="preserve">рішення </w:t>
      </w:r>
    </w:p>
    <w:p w14:paraId="57E5F4FB" w14:textId="77777777" w:rsidR="00725A96" w:rsidRPr="00725A96" w:rsidRDefault="00725A96" w:rsidP="00725A96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25A9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зв’язку з триваючою широкомасштабною збройною агресією російської федерації проти України та продовженням дії  воєнного стану в Україні, проаналізувавши заходи Програми, виникла необхідність у перерозподілі фінансування по деяких заходах Програми у 2024 році, а саме:</w:t>
      </w:r>
    </w:p>
    <w:p w14:paraId="2BF42D02" w14:textId="77777777" w:rsidR="00725A96" w:rsidRP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725A96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Служба здійснює виплату </w:t>
      </w:r>
      <w:r w:rsidRPr="00725A96">
        <w:rPr>
          <w:rFonts w:ascii="Times New Roman" w:hAnsi="Times New Roman"/>
          <w:color w:val="000000"/>
          <w:sz w:val="28"/>
          <w:szCs w:val="24"/>
          <w:lang w:val="uk-UA"/>
        </w:rPr>
        <w:t xml:space="preserve">матеріальної допомоги (із розрахунку </w:t>
      </w:r>
      <w:r w:rsidR="00F4068A"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</w:t>
      </w:r>
      <w:r w:rsidRPr="00725A96">
        <w:rPr>
          <w:rFonts w:ascii="Times New Roman" w:hAnsi="Times New Roman"/>
          <w:color w:val="000000"/>
          <w:sz w:val="28"/>
          <w:szCs w:val="24"/>
          <w:lang w:val="uk-UA"/>
        </w:rPr>
        <w:t xml:space="preserve">800,0 грн щомісяця на одну особу)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 та проживають на території Броварської міської територіальної громади </w:t>
      </w:r>
      <w:r w:rsidRPr="00725A96">
        <w:rPr>
          <w:rFonts w:ascii="Times New Roman" w:hAnsi="Times New Roman"/>
          <w:bCs/>
          <w:iCs/>
          <w:sz w:val="28"/>
          <w:szCs w:val="28"/>
          <w:lang w:val="uk-UA"/>
        </w:rPr>
        <w:t>(підпункт 5.1 пункту 5 додатку до Програми).</w:t>
      </w:r>
      <w:r w:rsidRPr="00725A96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725A96">
        <w:rPr>
          <w:rFonts w:ascii="Times New Roman" w:hAnsi="Times New Roman"/>
          <w:sz w:val="28"/>
          <w:szCs w:val="28"/>
          <w:lang w:val="uk-UA"/>
        </w:rPr>
        <w:t xml:space="preserve">Відповідно до рішення виконавчого комітету Броварської міської ради Броварського району Київської області від 05.03.2024 №260 </w:t>
      </w:r>
      <w:r w:rsidRPr="00725A96">
        <w:rPr>
          <w:rFonts w:ascii="Times New Roman" w:hAnsi="Times New Roman"/>
          <w:color w:val="000000"/>
          <w:sz w:val="28"/>
          <w:szCs w:val="24"/>
          <w:lang w:val="uk-UA"/>
        </w:rPr>
        <w:t xml:space="preserve">протягом </w:t>
      </w:r>
      <w:r w:rsidR="00F4068A"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</w:t>
      </w:r>
      <w:r w:rsidRPr="00725A96">
        <w:rPr>
          <w:rFonts w:ascii="Times New Roman" w:hAnsi="Times New Roman"/>
          <w:color w:val="000000"/>
          <w:sz w:val="28"/>
          <w:szCs w:val="24"/>
          <w:lang w:val="uk-UA"/>
        </w:rPr>
        <w:t>I півріччя 2024 року Службою здійснювалась зазначена виплата, а саме: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3119"/>
        <w:gridCol w:w="1559"/>
      </w:tblGrid>
      <w:tr w:rsidR="00725A96" w:rsidRPr="00725A96" w14:paraId="0230B0E8" w14:textId="77777777" w:rsidTr="00F406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7D0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85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A362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на одного студента впродовж року,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B127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Всього, </w:t>
            </w:r>
          </w:p>
          <w:p w14:paraId="16241B1C" w14:textId="77777777" w:rsidR="00725A96" w:rsidRPr="00725A96" w:rsidRDefault="00F4068A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тис. </w:t>
            </w:r>
            <w:r w:rsidR="00725A96"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</w:t>
            </w:r>
          </w:p>
        </w:tc>
      </w:tr>
      <w:tr w:rsidR="00725A96" w:rsidRPr="00725A96" w14:paraId="3413733E" w14:textId="77777777" w:rsidTr="00F406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C72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42AD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Січень – червень</w:t>
            </w:r>
          </w:p>
          <w:p w14:paraId="762CDFB4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(6 місяців)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C25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800,0 грн х </w:t>
            </w:r>
          </w:p>
          <w:p w14:paraId="326BE5B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6 місяців = 4800,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7CB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148</w:t>
            </w:r>
            <w:r w:rsidR="00F4068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</w:tr>
    </w:tbl>
    <w:p w14:paraId="6938F2DA" w14:textId="77777777" w:rsidR="00725A96" w:rsidRP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99386" w14:textId="77777777" w:rsid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 xml:space="preserve">Проаналізувавши усі списки дітей та осіб зазначеної категорії, було підготовлено рішення виконавчого комітету </w:t>
      </w:r>
      <w:r w:rsidRPr="00725A96">
        <w:rPr>
          <w:rFonts w:ascii="Times New Roman" w:hAnsi="Times New Roman"/>
          <w:sz w:val="28"/>
          <w:lang w:val="uk-UA"/>
        </w:rPr>
        <w:t xml:space="preserve">Броварської міської ради Броварського району Київської області </w:t>
      </w:r>
      <w:r w:rsidRPr="00725A96">
        <w:rPr>
          <w:rFonts w:ascii="Times New Roman" w:hAnsi="Times New Roman"/>
          <w:sz w:val="28"/>
          <w:szCs w:val="28"/>
          <w:lang w:val="uk-UA"/>
        </w:rPr>
        <w:t>від 01.10.2024 №994</w:t>
      </w:r>
      <w:r w:rsidRPr="00725A96">
        <w:rPr>
          <w:rFonts w:ascii="Times New Roman" w:hAnsi="Times New Roman"/>
          <w:sz w:val="28"/>
          <w:lang w:val="uk-UA"/>
        </w:rPr>
        <w:t xml:space="preserve"> </w:t>
      </w:r>
      <w:r w:rsidRPr="00725A96">
        <w:rPr>
          <w:rFonts w:ascii="Times New Roman" w:hAnsi="Times New Roman"/>
          <w:sz w:val="28"/>
          <w:szCs w:val="28"/>
          <w:lang w:val="uk-UA"/>
        </w:rPr>
        <w:t>«Про надання матеріальної допомоги студентам денної форми навчання із числа дітей-сиріт та дітей, позбавлених батьківського піклування, протягом ІІ півріччя              2024 року»,</w:t>
      </w:r>
      <w:r w:rsidRPr="00725A96">
        <w:rPr>
          <w:rFonts w:ascii="Times New Roman" w:hAnsi="Times New Roman"/>
          <w:sz w:val="28"/>
          <w:lang w:val="uk-UA"/>
        </w:rPr>
        <w:t xml:space="preserve"> яким передбачено фінансування 42 студентів на загальну суму                </w:t>
      </w:r>
      <w:r w:rsidRPr="00725A96">
        <w:rPr>
          <w:rFonts w:ascii="Times New Roman" w:hAnsi="Times New Roman"/>
          <w:b/>
          <w:bCs/>
          <w:sz w:val="28"/>
          <w:szCs w:val="28"/>
          <w:lang w:val="uk-UA"/>
        </w:rPr>
        <w:t>172</w:t>
      </w:r>
      <w:r w:rsidR="00F4068A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725A96">
        <w:rPr>
          <w:rFonts w:ascii="Times New Roman" w:hAnsi="Times New Roman"/>
          <w:b/>
          <w:bCs/>
          <w:sz w:val="28"/>
          <w:szCs w:val="28"/>
          <w:lang w:val="uk-UA"/>
        </w:rPr>
        <w:t>8 тис. грн</w:t>
      </w:r>
      <w:r w:rsidRPr="00725A96">
        <w:rPr>
          <w:rFonts w:ascii="Times New Roman" w:hAnsi="Times New Roman"/>
          <w:sz w:val="28"/>
          <w:lang w:val="uk-UA"/>
        </w:rPr>
        <w:t>, а саме:</w:t>
      </w:r>
    </w:p>
    <w:p w14:paraId="782D5EF5" w14:textId="77777777" w:rsid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3119"/>
        <w:gridCol w:w="1701"/>
      </w:tblGrid>
      <w:tr w:rsidR="00725A96" w:rsidRPr="00725A96" w14:paraId="3F5E15A4" w14:textId="77777777" w:rsidTr="00F406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D0B1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0186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48D2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на одного студента впродовж року,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3A5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Всього, </w:t>
            </w:r>
          </w:p>
          <w:p w14:paraId="60232562" w14:textId="77777777" w:rsidR="00725A96" w:rsidRPr="00725A96" w:rsidRDefault="00F4068A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тис. </w:t>
            </w:r>
            <w:r w:rsidR="00725A96"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</w:t>
            </w:r>
          </w:p>
        </w:tc>
      </w:tr>
      <w:tr w:rsidR="00725A96" w:rsidRPr="00725A96" w14:paraId="4DA8CAC3" w14:textId="77777777" w:rsidTr="00F406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03C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C2E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Липень-серпень</w:t>
            </w:r>
          </w:p>
          <w:p w14:paraId="63042169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(2 місяці)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9EE6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800,0 грн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 </w:t>
            </w: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2 місяці =</w:t>
            </w:r>
          </w:p>
          <w:p w14:paraId="1E16AAA9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C559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>,6</w:t>
            </w:r>
          </w:p>
        </w:tc>
      </w:tr>
      <w:tr w:rsidR="00725A96" w:rsidRPr="00725A96" w14:paraId="763B102B" w14:textId="77777777" w:rsidTr="00F406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761A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A66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Липень-грудень</w:t>
            </w:r>
          </w:p>
          <w:p w14:paraId="1ECF7B6A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(6 місяців)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66D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800,0 грн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 </w:t>
            </w: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6 місяців =</w:t>
            </w:r>
          </w:p>
          <w:p w14:paraId="5B7C8EC3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4800,0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B950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725A96" w:rsidRPr="00725A96" w14:paraId="36D833E1" w14:textId="77777777" w:rsidTr="00F406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473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0417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Вересень-грудень</w:t>
            </w:r>
          </w:p>
          <w:p w14:paraId="2606AA8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(4 місяці)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5535" w14:textId="77777777" w:rsidR="00725A96" w:rsidRPr="00725A96" w:rsidRDefault="00725A96" w:rsidP="00D6603C">
            <w:pPr>
              <w:spacing w:after="0" w:line="240" w:lineRule="auto"/>
              <w:ind w:left="326" w:hanging="3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800,0 грн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 </w:t>
            </w: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4 місяці =</w:t>
            </w:r>
          </w:p>
          <w:p w14:paraId="0ED6D3BC" w14:textId="77777777" w:rsidR="00725A96" w:rsidRPr="00725A96" w:rsidRDefault="00725A96" w:rsidP="00D6603C">
            <w:pPr>
              <w:spacing w:after="0" w:line="240" w:lineRule="auto"/>
              <w:ind w:left="326" w:hanging="3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81FA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="00F4068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1F4B1356" w14:textId="77777777" w:rsidR="00725A96" w:rsidRPr="00725A96" w:rsidRDefault="00725A96" w:rsidP="00725A9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E31807E" w14:textId="77777777" w:rsidR="00725A96" w:rsidRPr="00725A96" w:rsidRDefault="00725A96" w:rsidP="00725A9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725A96">
        <w:rPr>
          <w:color w:val="000000"/>
          <w:sz w:val="28"/>
          <w:szCs w:val="28"/>
        </w:rPr>
        <w:t xml:space="preserve">Враховуючи фактичну потребу до кінця року виникла необхідність </w:t>
      </w:r>
      <w:r w:rsidRPr="00725A96">
        <w:rPr>
          <w:sz w:val="28"/>
          <w:szCs w:val="28"/>
          <w:shd w:val="clear" w:color="auto" w:fill="FFFFFF"/>
        </w:rPr>
        <w:t>збільшити фінансування заходу, а саме:</w:t>
      </w:r>
      <w:r w:rsidRPr="00725A96">
        <w:rPr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2234"/>
        <w:gridCol w:w="2454"/>
        <w:gridCol w:w="2059"/>
      </w:tblGrid>
      <w:tr w:rsidR="00725A96" w:rsidRPr="00725A96" w14:paraId="7895DA4F" w14:textId="77777777" w:rsidTr="00D6603C">
        <w:trPr>
          <w:trHeight w:val="341"/>
          <w:tblCellSpacing w:w="0" w:type="dxa"/>
          <w:jc w:val="center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1B28BA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Призначення</w:t>
            </w:r>
          </w:p>
          <w:p w14:paraId="68F6684C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07D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(тис. грн.)</w:t>
            </w:r>
          </w:p>
        </w:tc>
      </w:tr>
      <w:tr w:rsidR="00725A96" w:rsidRPr="00725A96" w14:paraId="10313630" w14:textId="77777777" w:rsidTr="00D6603C">
        <w:trPr>
          <w:trHeight w:val="171"/>
          <w:tblCellSpacing w:w="0" w:type="dxa"/>
          <w:jc w:val="center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F7A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356A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Виділено на початок року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3D243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2EB63B5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Необхідна сума до кінця року</w:t>
            </w:r>
          </w:p>
          <w:p w14:paraId="201055A0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91C0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</w:tr>
      <w:tr w:rsidR="00725A96" w:rsidRPr="00725A96" w14:paraId="65709BC5" w14:textId="77777777" w:rsidTr="00D6603C">
        <w:trPr>
          <w:tblCellSpacing w:w="0" w:type="dxa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9532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5.1. пункт 5.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7D20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297,6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05ED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0BA4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321,6</w:t>
            </w:r>
          </w:p>
        </w:tc>
      </w:tr>
    </w:tbl>
    <w:p w14:paraId="2C14C4E3" w14:textId="77777777" w:rsidR="00725A96" w:rsidRPr="00725A96" w:rsidRDefault="00725A96" w:rsidP="00725A9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3D1F6A8" w14:textId="77777777" w:rsidR="00725A96" w:rsidRPr="00725A96" w:rsidRDefault="00725A96" w:rsidP="00725A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ab/>
        <w:t>Для забезпечення роботи Служби дана Програма передбачала такі витрати:</w:t>
      </w:r>
    </w:p>
    <w:p w14:paraId="18F05BBB" w14:textId="77777777" w:rsidR="00725A96" w:rsidRPr="00725A96" w:rsidRDefault="00725A96" w:rsidP="00725A96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 xml:space="preserve">придбання засобів гігієни, підгузок, одягу, взуття та медичних препаратів для лікування дітей, які вилучені із сімей та поміщені до центру «Дитяча лікарня» для проведення комплексного медичного обстеження </w:t>
      </w:r>
      <w:r w:rsidRPr="00725A96">
        <w:rPr>
          <w:rFonts w:ascii="Times New Roman" w:hAnsi="Times New Roman"/>
          <w:bCs/>
          <w:iCs/>
          <w:sz w:val="28"/>
          <w:szCs w:val="28"/>
          <w:lang w:val="uk-UA"/>
        </w:rPr>
        <w:t xml:space="preserve">(підпункт 2.1. пункту 2 додатку до Програми) – </w:t>
      </w:r>
      <w:r w:rsidRPr="00725A96">
        <w:rPr>
          <w:rFonts w:ascii="Times New Roman" w:hAnsi="Times New Roman"/>
          <w:b/>
          <w:iCs/>
          <w:sz w:val="28"/>
          <w:szCs w:val="28"/>
          <w:lang w:val="uk-UA"/>
        </w:rPr>
        <w:t>20,0 тис. грн</w:t>
      </w:r>
      <w:r w:rsidRPr="00725A96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14:paraId="57FBE076" w14:textId="77777777" w:rsidR="00725A96" w:rsidRPr="00725A96" w:rsidRDefault="00725A96" w:rsidP="00725A96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 xml:space="preserve">проведення бесід та індивідуальних консультацій з дітьми та батьками </w:t>
      </w:r>
      <w:r w:rsidRPr="00725A96">
        <w:rPr>
          <w:rFonts w:ascii="Times New Roman" w:hAnsi="Times New Roman"/>
          <w:bCs/>
          <w:iCs/>
          <w:sz w:val="28"/>
          <w:szCs w:val="28"/>
          <w:lang w:val="uk-UA"/>
        </w:rPr>
        <w:t xml:space="preserve">(підпункт 4.2. пункту 4 додатку до Програми) – </w:t>
      </w:r>
      <w:r w:rsidRPr="00725A96">
        <w:rPr>
          <w:rFonts w:ascii="Times New Roman" w:hAnsi="Times New Roman"/>
          <w:b/>
          <w:iCs/>
          <w:sz w:val="28"/>
          <w:szCs w:val="28"/>
          <w:lang w:val="uk-UA"/>
        </w:rPr>
        <w:t>4,0 тис. грн.</w:t>
      </w:r>
      <w:r w:rsidRPr="00725A9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4DEEC4D" w14:textId="77777777" w:rsidR="00725A96" w:rsidRPr="00725A96" w:rsidRDefault="00725A96" w:rsidP="00725A9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5A96">
        <w:rPr>
          <w:bCs/>
          <w:iCs/>
          <w:sz w:val="28"/>
          <w:szCs w:val="28"/>
        </w:rPr>
        <w:t>Наразі немає потреби у таких витратах.</w:t>
      </w:r>
    </w:p>
    <w:p w14:paraId="271C3338" w14:textId="77777777" w:rsidR="00725A96" w:rsidRPr="00725A96" w:rsidRDefault="00725A96" w:rsidP="00725A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>Враховуючи зазначене вище, виникла економія коштів: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1681"/>
        <w:gridCol w:w="2281"/>
        <w:gridCol w:w="1561"/>
      </w:tblGrid>
      <w:tr w:rsidR="00725A96" w:rsidRPr="00725A96" w14:paraId="7C6F3C39" w14:textId="77777777" w:rsidTr="00D6603C">
        <w:trPr>
          <w:trHeight w:val="341"/>
          <w:tblCellSpacing w:w="0" w:type="dxa"/>
          <w:jc w:val="center"/>
        </w:trPr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E5BEE3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Призначення</w:t>
            </w:r>
          </w:p>
          <w:p w14:paraId="2BD8F89C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6531C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(тис. грн.)</w:t>
            </w:r>
          </w:p>
        </w:tc>
      </w:tr>
      <w:tr w:rsidR="00725A96" w:rsidRPr="00725A96" w14:paraId="4BC96A78" w14:textId="77777777" w:rsidTr="00D6603C">
        <w:trPr>
          <w:trHeight w:val="1285"/>
          <w:tblCellSpacing w:w="0" w:type="dxa"/>
          <w:jc w:val="center"/>
        </w:trPr>
        <w:tc>
          <w:tcPr>
            <w:tcW w:w="4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5BD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B1D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Виділено на початок року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FB7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3C110D6D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Використано/</w:t>
            </w:r>
          </w:p>
          <w:p w14:paraId="753CD879" w14:textId="77777777" w:rsidR="00F4068A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планується використати</w:t>
            </w:r>
          </w:p>
          <w:p w14:paraId="3A499DE8" w14:textId="77777777" w:rsidR="00725A96" w:rsidRPr="00725A96" w:rsidRDefault="00725A96" w:rsidP="00F40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A22D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Економія коштів</w:t>
            </w:r>
          </w:p>
        </w:tc>
      </w:tr>
      <w:tr w:rsidR="00725A96" w:rsidRPr="00725A96" w14:paraId="22310015" w14:textId="77777777" w:rsidTr="00D6603C">
        <w:trPr>
          <w:tblCellSpacing w:w="0" w:type="dxa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5A6F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2.1. пункт 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09D2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B1A7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30E1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20,0</w:t>
            </w:r>
          </w:p>
        </w:tc>
      </w:tr>
      <w:tr w:rsidR="00725A96" w:rsidRPr="00725A96" w14:paraId="007DE0E5" w14:textId="77777777" w:rsidTr="00D6603C">
        <w:trPr>
          <w:tblCellSpacing w:w="0" w:type="dxa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DF06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4.2. пункт 4.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C843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4,0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9F6F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5126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4,0</w:t>
            </w:r>
          </w:p>
        </w:tc>
      </w:tr>
      <w:tr w:rsidR="00725A96" w:rsidRPr="00725A96" w14:paraId="69752B94" w14:textId="77777777" w:rsidTr="00D6603C">
        <w:trPr>
          <w:tblCellSpacing w:w="0" w:type="dxa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6C9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ВСЬОГО, тис. грн: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7815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24,0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A15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AC84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24,0</w:t>
            </w:r>
          </w:p>
        </w:tc>
      </w:tr>
    </w:tbl>
    <w:p w14:paraId="4F15AE9F" w14:textId="77777777" w:rsidR="00725A96" w:rsidRPr="00725A96" w:rsidRDefault="00725A96" w:rsidP="00725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DD8EC25" w14:textId="77777777" w:rsidR="00927101" w:rsidRDefault="00725A96" w:rsidP="00725A96">
      <w:pPr>
        <w:pStyle w:val="a3"/>
        <w:tabs>
          <w:tab w:val="left" w:pos="-1134"/>
          <w:tab w:val="left" w:pos="426"/>
          <w:tab w:val="left" w:pos="567"/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 w:rsidRPr="00725A96">
        <w:rPr>
          <w:sz w:val="28"/>
          <w:szCs w:val="28"/>
        </w:rPr>
        <w:tab/>
        <w:t xml:space="preserve">Також, враховуючи те, що четверо дітей Броварської міської територіальної громади влаштовані на повне державне забезпечення, проживають у гуртожитках навчальних закладів (їх опікун – директор закладу), не мають родичів, які б могли допомагати матеріально та підтримувати морально, виникла потреба у додатковій їм допомозі. </w:t>
      </w:r>
    </w:p>
    <w:p w14:paraId="55E80DDF" w14:textId="77777777" w:rsidR="00927101" w:rsidRDefault="00725A96" w:rsidP="00927101">
      <w:pPr>
        <w:pStyle w:val="a3"/>
        <w:tabs>
          <w:tab w:val="left" w:pos="-1134"/>
          <w:tab w:val="left" w:pos="426"/>
          <w:tab w:val="left" w:pos="567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A96">
        <w:rPr>
          <w:sz w:val="28"/>
          <w:szCs w:val="28"/>
        </w:rPr>
        <w:t xml:space="preserve">Тому підпункт 5.1 пункту 5 </w:t>
      </w:r>
      <w:r w:rsidR="00927101">
        <w:rPr>
          <w:sz w:val="28"/>
          <w:szCs w:val="28"/>
        </w:rPr>
        <w:t>необхідно викласти в новій редакції, а саме:</w:t>
      </w:r>
    </w:p>
    <w:p w14:paraId="42691A53" w14:textId="77777777" w:rsidR="00927101" w:rsidRPr="00927101" w:rsidRDefault="00927101" w:rsidP="00927101">
      <w:pPr>
        <w:pStyle w:val="a3"/>
        <w:tabs>
          <w:tab w:val="left" w:pos="-1134"/>
          <w:tab w:val="left" w:pos="426"/>
          <w:tab w:val="left" w:pos="567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7101">
        <w:rPr>
          <w:sz w:val="28"/>
          <w:szCs w:val="28"/>
        </w:rPr>
        <w:t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</w:t>
      </w:r>
      <w:r>
        <w:rPr>
          <w:sz w:val="28"/>
          <w:szCs w:val="28"/>
        </w:rPr>
        <w:t>,</w:t>
      </w:r>
      <w:r w:rsidRPr="00927101">
        <w:rPr>
          <w:sz w:val="28"/>
          <w:szCs w:val="28"/>
        </w:rPr>
        <w:t xml:space="preserve"> проживають на території Броварської міської територіальної громади </w:t>
      </w:r>
      <w:r w:rsidRPr="00927101">
        <w:rPr>
          <w:b/>
          <w:bCs/>
          <w:sz w:val="28"/>
          <w:szCs w:val="28"/>
        </w:rPr>
        <w:t>або влаштовані на повне державне забезпечення.</w:t>
      </w:r>
      <w:r w:rsidRPr="0092710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523B4B9" w14:textId="77777777" w:rsidR="00725A96" w:rsidRPr="00725A96" w:rsidRDefault="00725A96" w:rsidP="00927101">
      <w:pPr>
        <w:pStyle w:val="a3"/>
        <w:tabs>
          <w:tab w:val="left" w:pos="-1134"/>
          <w:tab w:val="left" w:pos="426"/>
          <w:tab w:val="left" w:pos="567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A96">
        <w:rPr>
          <w:sz w:val="28"/>
          <w:szCs w:val="28"/>
        </w:rPr>
        <w:t xml:space="preserve">Таким чином ці діти зможуть отримувати матеріальну </w:t>
      </w:r>
      <w:r w:rsidRPr="00725A96">
        <w:rPr>
          <w:bCs/>
          <w:iCs/>
          <w:sz w:val="28"/>
          <w:szCs w:val="28"/>
        </w:rPr>
        <w:t>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у розмірі 800,0 грн. щомісяця, починаючи з вересня 2024 року.</w:t>
      </w:r>
    </w:p>
    <w:p w14:paraId="55D8FD7D" w14:textId="77777777" w:rsid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A43FC" w14:textId="77777777" w:rsidR="005E444F" w:rsidRDefault="005E444F" w:rsidP="00725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15D6E" w14:textId="77777777" w:rsidR="005E444F" w:rsidRDefault="005E444F" w:rsidP="00725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818DEA" w14:textId="77777777" w:rsidR="00725A96" w:rsidRPr="00725A96" w:rsidRDefault="00725A96" w:rsidP="00725A9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25A96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2. Мета і шляхи її досягнення </w:t>
      </w:r>
    </w:p>
    <w:p w14:paraId="052DF3E6" w14:textId="77777777" w:rsidR="00725A96" w:rsidRPr="00725A96" w:rsidRDefault="00725A96" w:rsidP="00725A96">
      <w:pPr>
        <w:pStyle w:val="a3"/>
        <w:tabs>
          <w:tab w:val="left" w:pos="-1134"/>
          <w:tab w:val="left" w:pos="426"/>
          <w:tab w:val="left" w:pos="993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725A96">
        <w:rPr>
          <w:color w:val="000000"/>
          <w:sz w:val="28"/>
        </w:rPr>
        <w:t xml:space="preserve">З метою приведення у відповідність Програми </w:t>
      </w:r>
      <w:r w:rsidRPr="00725A96">
        <w:rPr>
          <w:sz w:val="28"/>
          <w:szCs w:val="28"/>
        </w:rPr>
        <w:t xml:space="preserve">підтримки </w:t>
      </w:r>
      <w:r w:rsidRPr="00725A96">
        <w:rPr>
          <w:sz w:val="28"/>
        </w:rPr>
        <w:t>сім’ї та захисту прав дітей «Щаслива родина – успішна країна»</w:t>
      </w:r>
      <w:r w:rsidRPr="00725A96">
        <w:rPr>
          <w:sz w:val="28"/>
          <w:szCs w:val="28"/>
        </w:rPr>
        <w:t xml:space="preserve"> на 2023 – 2027 роки, </w:t>
      </w:r>
      <w:r w:rsidRPr="00725A96">
        <w:rPr>
          <w:sz w:val="28"/>
        </w:rPr>
        <w:t xml:space="preserve">затвердженої рішенням Броварської міської ради Броварського району Київської області  від 23.12.2022 №964-39-08 (в редакції від 21.12.2023               №1434-61-08),  </w:t>
      </w:r>
      <w:r w:rsidRPr="00725A96">
        <w:rPr>
          <w:color w:val="000000"/>
          <w:sz w:val="28"/>
        </w:rPr>
        <w:t xml:space="preserve">та </w:t>
      </w:r>
      <w:r w:rsidRPr="00725A96">
        <w:rPr>
          <w:sz w:val="28"/>
          <w:szCs w:val="28"/>
        </w:rPr>
        <w:t xml:space="preserve">додатку до неї на 2024 рік. </w:t>
      </w:r>
    </w:p>
    <w:p w14:paraId="4EF26046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436438BA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25A96">
        <w:rPr>
          <w:b/>
          <w:color w:val="000000"/>
          <w:sz w:val="28"/>
          <w:szCs w:val="28"/>
        </w:rPr>
        <w:t>3. Правові аспекти</w:t>
      </w:r>
    </w:p>
    <w:p w14:paraId="76E1033F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5A96">
        <w:rPr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Pr="00725A96">
        <w:rPr>
          <w:color w:val="000000"/>
          <w:sz w:val="28"/>
          <w:szCs w:val="28"/>
        </w:rPr>
        <w:t xml:space="preserve">Пункт 22 частини першої статті 26 Закону України </w:t>
      </w:r>
      <w:r w:rsidRPr="00725A96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Pr="00725A96">
        <w:rPr>
          <w:color w:val="000000"/>
          <w:sz w:val="28"/>
          <w:szCs w:val="28"/>
        </w:rPr>
        <w:t>Про місцеве самоврядування в Україні»</w:t>
      </w:r>
      <w:r w:rsidRPr="00725A96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31467343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76C0900D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25A96">
        <w:rPr>
          <w:b/>
          <w:color w:val="000000"/>
          <w:sz w:val="28"/>
          <w:szCs w:val="28"/>
        </w:rPr>
        <w:t>4. Фінансово-економічне обґрунтування</w:t>
      </w:r>
    </w:p>
    <w:p w14:paraId="54634433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5A96">
        <w:rPr>
          <w:color w:val="000000"/>
          <w:sz w:val="28"/>
          <w:szCs w:val="28"/>
        </w:rPr>
        <w:t>Прийняття даного рішення виділення коштів не потребує, перерозподіл коштів в межах Програми.</w:t>
      </w:r>
    </w:p>
    <w:p w14:paraId="7F3C2D91" w14:textId="77777777" w:rsidR="00725A96" w:rsidRPr="00725A96" w:rsidRDefault="00725A96" w:rsidP="00725A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5A96">
        <w:rPr>
          <w:rFonts w:ascii="Times New Roman" w:hAnsi="Times New Roman"/>
          <w:color w:val="000000"/>
          <w:sz w:val="28"/>
          <w:szCs w:val="28"/>
          <w:lang w:val="uk-UA"/>
        </w:rPr>
        <w:t>Враховуючи зазначене вище, виникла  необхідність у</w:t>
      </w:r>
      <w:r w:rsidRPr="00725A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перерозподілі фінансування по деяких заходах Програми, а саме:</w:t>
      </w:r>
    </w:p>
    <w:tbl>
      <w:tblPr>
        <w:tblW w:w="9758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9"/>
        <w:gridCol w:w="2128"/>
        <w:gridCol w:w="1843"/>
        <w:gridCol w:w="1618"/>
      </w:tblGrid>
      <w:tr w:rsidR="00725A96" w:rsidRPr="00725A96" w14:paraId="37D43B9B" w14:textId="77777777" w:rsidTr="00D6603C">
        <w:trPr>
          <w:trHeight w:val="341"/>
          <w:tblCellSpacing w:w="0" w:type="dxa"/>
          <w:jc w:val="center"/>
        </w:trPr>
        <w:tc>
          <w:tcPr>
            <w:tcW w:w="4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1A19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Призначення </w:t>
            </w:r>
          </w:p>
        </w:tc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05D4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Кошти (тис. грн) </w:t>
            </w:r>
          </w:p>
          <w:p w14:paraId="721F5A33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 рік</w:t>
            </w:r>
          </w:p>
        </w:tc>
      </w:tr>
      <w:tr w:rsidR="00725A96" w:rsidRPr="00725A96" w14:paraId="763CFB7F" w14:textId="77777777" w:rsidTr="00D6603C">
        <w:trPr>
          <w:trHeight w:val="907"/>
          <w:tblCellSpacing w:w="0" w:type="dxa"/>
          <w:jc w:val="center"/>
        </w:trPr>
        <w:tc>
          <w:tcPr>
            <w:tcW w:w="4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847F" w14:textId="77777777" w:rsidR="00725A96" w:rsidRPr="00725A96" w:rsidRDefault="00725A96" w:rsidP="00D6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D826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Виділено на початок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05B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01EFF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Зменшено/</w:t>
            </w:r>
          </w:p>
          <w:p w14:paraId="10C1CF5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збільшено</w:t>
            </w:r>
          </w:p>
        </w:tc>
      </w:tr>
      <w:tr w:rsidR="00725A96" w:rsidRPr="00725A96" w14:paraId="3765B9BD" w14:textId="77777777" w:rsidTr="00D6603C">
        <w:trPr>
          <w:tblCellSpacing w:w="0" w:type="dxa"/>
          <w:jc w:val="center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9BD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2.1. пункт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D236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578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B8A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-20,0</w:t>
            </w:r>
          </w:p>
        </w:tc>
      </w:tr>
      <w:tr w:rsidR="00725A96" w:rsidRPr="00725A96" w14:paraId="6ACD772B" w14:textId="77777777" w:rsidTr="00D6603C">
        <w:trPr>
          <w:tblCellSpacing w:w="0" w:type="dxa"/>
          <w:jc w:val="center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48EC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4.2. пункт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679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EE3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609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sz w:val="28"/>
                <w:szCs w:val="28"/>
                <w:lang w:val="uk-UA"/>
              </w:rPr>
              <w:t>-4,0</w:t>
            </w:r>
          </w:p>
        </w:tc>
      </w:tr>
      <w:tr w:rsidR="00725A96" w:rsidRPr="00725A96" w14:paraId="5447FBE6" w14:textId="77777777" w:rsidTr="00D6603C">
        <w:trPr>
          <w:trHeight w:val="394"/>
          <w:tblCellSpacing w:w="0" w:type="dxa"/>
          <w:jc w:val="center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18AA7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5.1. пункт 5.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2760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4745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321,6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0127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+24,0</w:t>
            </w:r>
          </w:p>
        </w:tc>
      </w:tr>
    </w:tbl>
    <w:p w14:paraId="68979260" w14:textId="77777777" w:rsidR="00725A96" w:rsidRDefault="00893C09" w:rsidP="00893C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3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Загальний обсяг фінансових  ресурсів,  необхідних для реалізації Програми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(пункт 8 Паспорту Програми) не змінюється.</w:t>
      </w:r>
    </w:p>
    <w:p w14:paraId="19D75554" w14:textId="77777777" w:rsidR="00893C09" w:rsidRPr="00893C09" w:rsidRDefault="00893C09" w:rsidP="00893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4F132EE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25A96">
        <w:rPr>
          <w:b/>
          <w:color w:val="000000"/>
          <w:sz w:val="28"/>
          <w:szCs w:val="28"/>
        </w:rPr>
        <w:t>5. Прогноз результатів</w:t>
      </w:r>
    </w:p>
    <w:p w14:paraId="643BD63C" w14:textId="77777777" w:rsidR="00725A96" w:rsidRPr="00725A96" w:rsidRDefault="00725A96" w:rsidP="00725A96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25A96">
        <w:rPr>
          <w:rFonts w:ascii="Times New Roman" w:hAnsi="Times New Roman"/>
          <w:color w:val="000000"/>
          <w:sz w:val="28"/>
          <w:szCs w:val="28"/>
          <w:lang w:val="uk-UA"/>
        </w:rPr>
        <w:t>Програма буде приведена у відповідність, з урахуванням внесених змін відповідно до потреби фінансування.</w:t>
      </w:r>
    </w:p>
    <w:p w14:paraId="6696ACB6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25A96">
        <w:rPr>
          <w:b/>
          <w:color w:val="000000"/>
          <w:sz w:val="28"/>
          <w:szCs w:val="28"/>
        </w:rPr>
        <w:t>6. Суб’єкт подання проекту рішення</w:t>
      </w:r>
    </w:p>
    <w:p w14:paraId="3D6CB80E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25A96">
        <w:rPr>
          <w:b/>
          <w:color w:val="000000"/>
          <w:sz w:val="28"/>
          <w:szCs w:val="28"/>
        </w:rPr>
        <w:t xml:space="preserve">Суб’єкт подання: </w:t>
      </w:r>
      <w:r w:rsidRPr="00725A96"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області.</w:t>
      </w:r>
    </w:p>
    <w:p w14:paraId="0EDDC72F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25A96">
        <w:rPr>
          <w:b/>
          <w:bCs/>
          <w:color w:val="000000"/>
          <w:sz w:val="28"/>
          <w:szCs w:val="28"/>
          <w:shd w:val="clear" w:color="auto" w:fill="FFFFFF"/>
        </w:rPr>
        <w:t>Доповідач:</w:t>
      </w:r>
      <w:r w:rsidRPr="00725A96">
        <w:rPr>
          <w:color w:val="000000"/>
          <w:sz w:val="28"/>
          <w:szCs w:val="28"/>
          <w:shd w:val="clear" w:color="auto" w:fill="FFFFFF"/>
        </w:rPr>
        <w:t xml:space="preserve"> Лариса ТЕПЛЮК – начальник Служби (тел. 04594-65786).</w:t>
      </w:r>
    </w:p>
    <w:p w14:paraId="6D2EFE3C" w14:textId="77777777" w:rsidR="00725A96" w:rsidRPr="00725A96" w:rsidRDefault="00725A96" w:rsidP="00725A96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25A96">
        <w:rPr>
          <w:b/>
          <w:bCs/>
          <w:color w:val="000000"/>
          <w:sz w:val="28"/>
          <w:szCs w:val="28"/>
          <w:shd w:val="clear" w:color="auto" w:fill="FFFFFF"/>
        </w:rPr>
        <w:t>Відповідальна особа за підготовку проекту</w:t>
      </w:r>
      <w:r w:rsidRPr="00725A96">
        <w:rPr>
          <w:color w:val="000000"/>
          <w:sz w:val="28"/>
          <w:szCs w:val="28"/>
          <w:shd w:val="clear" w:color="auto" w:fill="FFFFFF"/>
        </w:rPr>
        <w:t>: Лариса ТЕПЛЮК – начальник Служби.</w:t>
      </w:r>
    </w:p>
    <w:p w14:paraId="3EDC2B6C" w14:textId="77777777" w:rsidR="00725A96" w:rsidRPr="00F4068A" w:rsidRDefault="00725A96" w:rsidP="00E34EC8">
      <w:pPr>
        <w:pStyle w:val="3688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</w:rPr>
      </w:pPr>
    </w:p>
    <w:p w14:paraId="1F7AB02B" w14:textId="77777777" w:rsidR="00725A96" w:rsidRPr="00725A96" w:rsidRDefault="00725A96" w:rsidP="00725A9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25A96">
        <w:rPr>
          <w:rFonts w:ascii="Times New Roman" w:hAnsi="Times New Roman"/>
          <w:b/>
          <w:color w:val="000000"/>
          <w:sz w:val="28"/>
          <w:szCs w:val="28"/>
          <w:lang w:val="uk-UA"/>
        </w:rPr>
        <w:t>7. Порівняльна таблиця до проекту рішення</w:t>
      </w:r>
    </w:p>
    <w:tbl>
      <w:tblPr>
        <w:tblW w:w="9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659"/>
      </w:tblGrid>
      <w:tr w:rsidR="00725A96" w:rsidRPr="00725A96" w14:paraId="4CD20710" w14:textId="77777777" w:rsidTr="00D6603C">
        <w:trPr>
          <w:trHeight w:val="405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40C5249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  <w:p w14:paraId="661A36FB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494" w:type="dxa"/>
            <w:gridSpan w:val="2"/>
            <w:shd w:val="clear" w:color="auto" w:fill="auto"/>
          </w:tcPr>
          <w:p w14:paraId="16BC31DF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фінансування, тис. грн</w:t>
            </w:r>
          </w:p>
        </w:tc>
      </w:tr>
      <w:tr w:rsidR="00725A96" w:rsidRPr="00725A96" w14:paraId="07FAC7AA" w14:textId="77777777" w:rsidTr="00D6603C">
        <w:trPr>
          <w:trHeight w:val="330"/>
        </w:trPr>
        <w:tc>
          <w:tcPr>
            <w:tcW w:w="4111" w:type="dxa"/>
            <w:vMerge/>
            <w:shd w:val="clear" w:color="auto" w:fill="auto"/>
            <w:vAlign w:val="center"/>
          </w:tcPr>
          <w:p w14:paraId="3065BC7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14:paraId="49FCF2C8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725A96" w:rsidRPr="00725A96" w14:paraId="18DCA55D" w14:textId="77777777" w:rsidTr="00D6603C">
        <w:trPr>
          <w:trHeight w:val="207"/>
        </w:trPr>
        <w:tc>
          <w:tcPr>
            <w:tcW w:w="4111" w:type="dxa"/>
            <w:vMerge/>
            <w:shd w:val="clear" w:color="auto" w:fill="auto"/>
            <w:vAlign w:val="center"/>
          </w:tcPr>
          <w:p w14:paraId="3ACA728A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0398F14D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Попередня редакція</w:t>
            </w:r>
          </w:p>
        </w:tc>
        <w:tc>
          <w:tcPr>
            <w:tcW w:w="2659" w:type="dxa"/>
            <w:shd w:val="clear" w:color="auto" w:fill="auto"/>
          </w:tcPr>
          <w:p w14:paraId="1D6DD04C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 редакція</w:t>
            </w:r>
          </w:p>
        </w:tc>
      </w:tr>
      <w:tr w:rsidR="00725A96" w:rsidRPr="00725A96" w14:paraId="18FF3840" w14:textId="77777777" w:rsidTr="00D6603C">
        <w:tc>
          <w:tcPr>
            <w:tcW w:w="4111" w:type="dxa"/>
            <w:shd w:val="clear" w:color="auto" w:fill="auto"/>
            <w:vAlign w:val="center"/>
          </w:tcPr>
          <w:p w14:paraId="63C0ABA3" w14:textId="77777777" w:rsidR="00725A96" w:rsidRPr="00725A96" w:rsidRDefault="00725A96" w:rsidP="00D6603C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2.1. Придбання засобів гігієни, підгузок, одягу, взуття та медичних препаратів для лікування</w:t>
            </w:r>
          </w:p>
        </w:tc>
        <w:tc>
          <w:tcPr>
            <w:tcW w:w="2835" w:type="dxa"/>
            <w:shd w:val="clear" w:color="auto" w:fill="auto"/>
          </w:tcPr>
          <w:p w14:paraId="718577A9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20,0</w:t>
            </w:r>
          </w:p>
        </w:tc>
        <w:tc>
          <w:tcPr>
            <w:tcW w:w="2659" w:type="dxa"/>
            <w:shd w:val="clear" w:color="auto" w:fill="auto"/>
          </w:tcPr>
          <w:p w14:paraId="284C7A5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725A96" w:rsidRPr="00725A96" w14:paraId="54B89B47" w14:textId="77777777" w:rsidTr="00D6603C">
        <w:tc>
          <w:tcPr>
            <w:tcW w:w="4111" w:type="dxa"/>
            <w:shd w:val="clear" w:color="auto" w:fill="auto"/>
            <w:vAlign w:val="center"/>
          </w:tcPr>
          <w:p w14:paraId="121DA966" w14:textId="77777777" w:rsidR="00725A96" w:rsidRPr="00725A96" w:rsidRDefault="00725A96" w:rsidP="00D660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2835" w:type="dxa"/>
            <w:shd w:val="clear" w:color="auto" w:fill="auto"/>
          </w:tcPr>
          <w:p w14:paraId="16F85FBC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4,0</w:t>
            </w:r>
          </w:p>
        </w:tc>
        <w:tc>
          <w:tcPr>
            <w:tcW w:w="2659" w:type="dxa"/>
            <w:shd w:val="clear" w:color="auto" w:fill="auto"/>
          </w:tcPr>
          <w:p w14:paraId="517D732E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725A96" w:rsidRPr="00725A96" w14:paraId="3B090AD2" w14:textId="77777777" w:rsidTr="00D6603C">
        <w:tc>
          <w:tcPr>
            <w:tcW w:w="4111" w:type="dxa"/>
            <w:shd w:val="clear" w:color="auto" w:fill="auto"/>
            <w:vAlign w:val="center"/>
          </w:tcPr>
          <w:p w14:paraId="4929DE64" w14:textId="77777777" w:rsidR="00725A96" w:rsidRPr="00725A96" w:rsidRDefault="00725A96" w:rsidP="00D660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(далі – первинний облік Служби) та проживають на території Броварської міської територіальної громади, </w:t>
            </w:r>
            <w:r w:rsidRPr="00725A96">
              <w:rPr>
                <w:rFonts w:ascii="Times New Roman" w:hAnsi="Times New Roman"/>
                <w:sz w:val="24"/>
                <w:szCs w:val="24"/>
                <w:lang w:val="uk-UA"/>
              </w:rPr>
              <w:t>або влаштовані на повне державне забезпечення.</w:t>
            </w:r>
          </w:p>
        </w:tc>
        <w:tc>
          <w:tcPr>
            <w:tcW w:w="2835" w:type="dxa"/>
            <w:shd w:val="clear" w:color="auto" w:fill="auto"/>
          </w:tcPr>
          <w:p w14:paraId="664575DF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297,6</w:t>
            </w:r>
          </w:p>
        </w:tc>
        <w:tc>
          <w:tcPr>
            <w:tcW w:w="2659" w:type="dxa"/>
            <w:shd w:val="clear" w:color="auto" w:fill="auto"/>
          </w:tcPr>
          <w:p w14:paraId="11C7DA29" w14:textId="77777777" w:rsidR="00725A96" w:rsidRPr="00725A96" w:rsidRDefault="00725A96" w:rsidP="00D660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321,6</w:t>
            </w:r>
          </w:p>
        </w:tc>
      </w:tr>
      <w:tr w:rsidR="00725A96" w:rsidRPr="005E444F" w14:paraId="01070B79" w14:textId="77777777" w:rsidTr="00D6603C">
        <w:tc>
          <w:tcPr>
            <w:tcW w:w="4111" w:type="dxa"/>
            <w:shd w:val="clear" w:color="auto" w:fill="auto"/>
            <w:vAlign w:val="center"/>
          </w:tcPr>
          <w:p w14:paraId="64F0EF68" w14:textId="77777777" w:rsidR="00725A96" w:rsidRPr="00725A96" w:rsidRDefault="00725A96" w:rsidP="00D660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5.1.</w:t>
            </w:r>
          </w:p>
        </w:tc>
        <w:tc>
          <w:tcPr>
            <w:tcW w:w="2835" w:type="dxa"/>
            <w:shd w:val="clear" w:color="auto" w:fill="auto"/>
          </w:tcPr>
          <w:p w14:paraId="0A1D4FD0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25A9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(далі – первинний облік Служби) та проживають на території Броварської міської територіальної громади.</w:t>
            </w:r>
          </w:p>
        </w:tc>
        <w:tc>
          <w:tcPr>
            <w:tcW w:w="2659" w:type="dxa"/>
            <w:shd w:val="clear" w:color="auto" w:fill="auto"/>
          </w:tcPr>
          <w:p w14:paraId="218B88AD" w14:textId="77777777" w:rsidR="00725A96" w:rsidRPr="00725A96" w:rsidRDefault="00725A96" w:rsidP="00D660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25A9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(далі – первинний облік Служби) та проживають на території Броварської міської територіальної громади, </w:t>
            </w:r>
            <w:r w:rsidRPr="00725A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або влаштовані на повне державне забезпечення.</w:t>
            </w:r>
          </w:p>
        </w:tc>
      </w:tr>
    </w:tbl>
    <w:p w14:paraId="064FE465" w14:textId="77777777" w:rsidR="00725A96" w:rsidRPr="00725A96" w:rsidRDefault="00725A96" w:rsidP="00725A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F9BC73" w14:textId="77777777" w:rsidR="009B7D79" w:rsidRPr="00927101" w:rsidRDefault="00725A96" w:rsidP="0092710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725A96">
        <w:rPr>
          <w:rFonts w:ascii="Times New Roman" w:hAnsi="Times New Roman"/>
          <w:sz w:val="28"/>
          <w:szCs w:val="28"/>
          <w:lang w:val="uk-UA"/>
        </w:rPr>
        <w:t>Начальник служби</w:t>
      </w:r>
      <w:r w:rsidRPr="00725A96">
        <w:rPr>
          <w:rFonts w:ascii="Times New Roman" w:hAnsi="Times New Roman"/>
          <w:sz w:val="28"/>
          <w:szCs w:val="28"/>
          <w:lang w:val="uk-UA"/>
        </w:rPr>
        <w:tab/>
      </w:r>
      <w:r w:rsidRPr="00725A96">
        <w:rPr>
          <w:rFonts w:ascii="Times New Roman" w:hAnsi="Times New Roman"/>
          <w:sz w:val="28"/>
          <w:szCs w:val="28"/>
          <w:lang w:val="uk-UA"/>
        </w:rPr>
        <w:tab/>
      </w:r>
      <w:r w:rsidRPr="00725A96">
        <w:rPr>
          <w:rFonts w:ascii="Times New Roman" w:hAnsi="Times New Roman"/>
          <w:sz w:val="28"/>
          <w:szCs w:val="28"/>
          <w:lang w:val="uk-UA"/>
        </w:rPr>
        <w:tab/>
      </w:r>
      <w:r w:rsidRPr="00725A96">
        <w:rPr>
          <w:rFonts w:ascii="Times New Roman" w:hAnsi="Times New Roman"/>
          <w:sz w:val="28"/>
          <w:szCs w:val="28"/>
          <w:lang w:val="uk-UA"/>
        </w:rPr>
        <w:tab/>
      </w:r>
      <w:r w:rsidRPr="00725A96">
        <w:rPr>
          <w:rFonts w:ascii="Times New Roman" w:hAnsi="Times New Roman"/>
          <w:sz w:val="28"/>
          <w:szCs w:val="28"/>
          <w:lang w:val="uk-UA"/>
        </w:rPr>
        <w:tab/>
      </w:r>
      <w:r w:rsidRPr="00725A96">
        <w:rPr>
          <w:rFonts w:ascii="Times New Roman" w:hAnsi="Times New Roman"/>
          <w:sz w:val="28"/>
          <w:szCs w:val="28"/>
          <w:lang w:val="uk-UA"/>
        </w:rPr>
        <w:tab/>
      </w:r>
      <w:r w:rsidRPr="00725A96">
        <w:rPr>
          <w:rFonts w:ascii="Times New Roman" w:hAnsi="Times New Roman"/>
          <w:sz w:val="28"/>
          <w:szCs w:val="28"/>
          <w:lang w:val="uk-UA"/>
        </w:rPr>
        <w:tab/>
        <w:t>Лариса ТЕПЛЮК</w:t>
      </w:r>
    </w:p>
    <w:sectPr w:rsidR="009B7D79" w:rsidRPr="00927101" w:rsidSect="00725A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484919"/>
    <w:multiLevelType w:val="hybridMultilevel"/>
    <w:tmpl w:val="AD30C074"/>
    <w:lvl w:ilvl="0" w:tplc="ED0EF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7637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86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30C71"/>
    <w:rsid w:val="003613A9"/>
    <w:rsid w:val="00361CD8"/>
    <w:rsid w:val="00525C68"/>
    <w:rsid w:val="005B1C08"/>
    <w:rsid w:val="005E444F"/>
    <w:rsid w:val="005F334B"/>
    <w:rsid w:val="00696599"/>
    <w:rsid w:val="006C396C"/>
    <w:rsid w:val="00725A96"/>
    <w:rsid w:val="0074644B"/>
    <w:rsid w:val="007E7FBA"/>
    <w:rsid w:val="00827775"/>
    <w:rsid w:val="00881846"/>
    <w:rsid w:val="00893C09"/>
    <w:rsid w:val="00927101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34EC8"/>
    <w:rsid w:val="00F4068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9579"/>
  <w15:docId w15:val="{6E0DE905-B090-4737-B981-533FAFA6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rsid w:val="0072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72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4732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2024-10-07T06:27:00Z</dcterms:modified>
</cp:coreProperties>
</file>