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B16FE" w:rsidRPr="00CB16FE" w:rsidP="00CB16FE" w14:paraId="26505FF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B16FE">
        <w:rPr>
          <w:rFonts w:ascii="Times New Roman" w:hAnsi="Times New Roman" w:cs="Times New Roman"/>
          <w:sz w:val="28"/>
          <w:szCs w:val="28"/>
        </w:rPr>
        <w:t>Додаток 2</w:t>
      </w:r>
    </w:p>
    <w:p w:rsidR="00CB16FE" w:rsidRPr="00CB16FE" w:rsidP="00CB16FE" w14:paraId="747F926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B16F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CB16FE" w:rsidRPr="00CB16FE" w:rsidP="00CB16FE" w14:paraId="5D21513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B16F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B16FE" w:rsidRPr="00CB16FE" w:rsidP="00CB16FE" w14:paraId="6234865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CB16FE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26.09.2024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1762-78-08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B16FE" w:rsidRPr="00CB29F0" w:rsidP="00CB16FE" w14:paraId="2E58ED5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CB16FE" w:rsidP="00CB16FE" w14:paraId="2496066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969"/>
        <w:gridCol w:w="1417"/>
        <w:gridCol w:w="1418"/>
        <w:gridCol w:w="1276"/>
        <w:gridCol w:w="1134"/>
      </w:tblGrid>
      <w:tr w14:paraId="1B85AC5A" w14:textId="77777777" w:rsidTr="00013F5A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2A80C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№ п/</w:t>
            </w:r>
            <w:r w:rsidRPr="00CB16F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289AEF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Назва основних</w:t>
            </w:r>
          </w:p>
          <w:p w:rsidR="00CB16FE" w:rsidRPr="00CB16FE" w:rsidP="00CB16FE" w14:paraId="5AEFE4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402929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Інвентар</w:t>
            </w:r>
          </w:p>
          <w:p w:rsidR="00CB16FE" w:rsidRPr="00CB16FE" w:rsidP="00CB16FE" w14:paraId="063725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ний</w:t>
            </w:r>
          </w:p>
          <w:p w:rsidR="00CB16FE" w:rsidRPr="00CB16FE" w:rsidP="00CB16FE" w14:paraId="0C9723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D49E7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Кіль</w:t>
            </w:r>
          </w:p>
          <w:p w:rsidR="00CB16FE" w:rsidRPr="00CB16FE" w:rsidP="00CB16FE" w14:paraId="37441B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4AD583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7C2549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Первісна вартість</w:t>
            </w:r>
          </w:p>
          <w:p w:rsidR="00CB16FE" w:rsidRPr="00CB16FE" w:rsidP="00CB16FE" w14:paraId="3D7E25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2B5F35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Знос</w:t>
            </w:r>
          </w:p>
          <w:p w:rsidR="00CB16FE" w:rsidRPr="00CB16FE" w:rsidP="00CB16FE" w14:paraId="7EA615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44A507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Залишкова вартість</w:t>
            </w:r>
          </w:p>
          <w:p w:rsidR="00CB16FE" w:rsidRPr="00CB16FE" w:rsidP="00CB16FE" w14:paraId="0A20C6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265EBD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5D8314A6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7231BC2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790B2A1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3C5B523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66D939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04C40DF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70590EE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239DA10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7136DBE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FE" w:rsidRPr="00CB16FE" w:rsidP="00CB16FE" w14:paraId="609F62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6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1C46FE10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8BC0D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164A8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Км 45/55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D9B08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10401769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F99F44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6F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03DD3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Зношене робоче колесо, гнізда підшипників розбиті, деформований вал, який неможливо відцентрувати,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EE262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146,11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DF3B3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146,11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94294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A50793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6FE">
              <w:rPr>
                <w:rFonts w:ascii="Times New Roman" w:hAnsi="Times New Roman" w:cs="Times New Roman"/>
              </w:rPr>
              <w:t>1988</w:t>
            </w:r>
          </w:p>
        </w:tc>
      </w:tr>
      <w:tr w14:paraId="6565CEA6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A8D5F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C932B4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 xml:space="preserve">Електронний регулятор температури </w:t>
            </w:r>
            <w:r w:rsidRPr="00CB16FE">
              <w:rPr>
                <w:rFonts w:ascii="Times New Roman" w:hAnsi="Times New Roman" w:cs="Times New Roman"/>
                <w:color w:val="000000" w:themeColor="text1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  <w:color w:val="000000" w:themeColor="text1"/>
              </w:rPr>
              <w:t>-300 «</w:t>
            </w:r>
            <w:r w:rsidRPr="00CB16FE">
              <w:rPr>
                <w:rFonts w:ascii="Times New Roman" w:hAnsi="Times New Roman" w:cs="Times New Roman"/>
                <w:color w:val="000000" w:themeColor="text1"/>
              </w:rPr>
              <w:t>Данфос</w:t>
            </w:r>
            <w:r w:rsidRPr="00CB16F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4F0D3C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10402906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5F888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A978ED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Зношений клапан, 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3500A5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22 269,00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0A8F6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22 269,00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D102E6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0D0CD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B16FE">
              <w:rPr>
                <w:rFonts w:ascii="Times New Roman" w:hAnsi="Times New Roman" w:cs="Times New Roman"/>
                <w:color w:val="000000" w:themeColor="text1"/>
              </w:rPr>
              <w:t>2005</w:t>
            </w:r>
          </w:p>
        </w:tc>
      </w:tr>
      <w:tr w14:paraId="2C88647A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DB5A0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BD77C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 100-80-160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4D099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19A39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4A05E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Гнізда підшипників та корпус насосу розбиті,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74301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09A0A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080D7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9D3C7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1998</w:t>
            </w:r>
          </w:p>
        </w:tc>
      </w:tr>
      <w:tr w14:paraId="5075D043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7836C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7DA85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54A94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933E7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7426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Деформація та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89692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3767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2D6F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D0C00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1990</w:t>
            </w:r>
          </w:p>
        </w:tc>
      </w:tr>
      <w:tr w14:paraId="44B66CDE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2C37F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0F647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 100-80-160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317F2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8CACE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7612C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Тріщини на корпусі, раковини на </w:t>
            </w:r>
            <w:r w:rsidRPr="00CB16FE">
              <w:rPr>
                <w:rFonts w:ascii="Times New Roman" w:hAnsi="Times New Roman" w:cs="Times New Roman"/>
              </w:rPr>
              <w:t>корпусі та валу, гнізда підшипників розбиті,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602F9D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1 317,50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B36B7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1 317,50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D2949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3FCCF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1998</w:t>
            </w:r>
          </w:p>
        </w:tc>
      </w:tr>
      <w:tr w14:paraId="6C353FF9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57B53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742CA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B16FE">
              <w:rPr>
                <w:rFonts w:ascii="Times New Roman" w:hAnsi="Times New Roman" w:cs="Times New Roman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</w:rPr>
              <w:t xml:space="preserve"> -300 «</w:t>
            </w:r>
            <w:r w:rsidRPr="00CB16FE">
              <w:rPr>
                <w:rFonts w:ascii="Times New Roman" w:hAnsi="Times New Roman" w:cs="Times New Roman"/>
              </w:rPr>
              <w:t>Данфос</w:t>
            </w:r>
            <w:r w:rsidRPr="00CB16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871D4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1E1D5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FC413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0387B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22 334,00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1E060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22 334,00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7D907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C0A8F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2005</w:t>
            </w:r>
          </w:p>
        </w:tc>
      </w:tr>
      <w:tr w14:paraId="06D77518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1E412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5ADE5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B38C1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10402087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B65D6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CE5A0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Гнізда підшипників розбиті, зношене робоче колесо, погнутий вал,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04E9C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610,62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2E7A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CCFD5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C38B7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1998</w:t>
            </w:r>
          </w:p>
        </w:tc>
      </w:tr>
      <w:tr w14:paraId="55464CD0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2B3BA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41948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8F60F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10401974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2C52C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14183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Деформація та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96C22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46263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D93C4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8E5DC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1990</w:t>
            </w:r>
          </w:p>
        </w:tc>
      </w:tr>
      <w:tr w14:paraId="261DFAD3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4FDB4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3F45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0BDBA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10401846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9A52D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0C7D7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Деформований вал, посадкове місце робочого колеса зношене, гнізда підшипників розбиті,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D915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157,62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C8221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157,62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75C12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24397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1992</w:t>
            </w:r>
          </w:p>
        </w:tc>
      </w:tr>
      <w:tr w14:paraId="66221A96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72C2E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50545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B16FE">
              <w:rPr>
                <w:rFonts w:ascii="Times New Roman" w:hAnsi="Times New Roman" w:cs="Times New Roman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</w:rPr>
              <w:t>-300 «</w:t>
            </w:r>
            <w:r w:rsidRPr="00CB16FE">
              <w:rPr>
                <w:rFonts w:ascii="Times New Roman" w:hAnsi="Times New Roman" w:cs="Times New Roman"/>
              </w:rPr>
              <w:t>Данфос</w:t>
            </w:r>
            <w:r w:rsidRPr="00CB16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64A30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10403033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73294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A7CDC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Зношений клапан, неможливість регулювання температури,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31C3A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41 333,33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CFE54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41 333,00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40E4E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3DC51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2007</w:t>
            </w:r>
          </w:p>
        </w:tc>
      </w:tr>
      <w:tr w14:paraId="6D802572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562C9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9C6F7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Фотометр фотоелектричний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120EA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10605096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6D7CA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F8596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Неможливо встановити базову лінію. Не відповідає вимогам ДСТУ 9141:2021 Метрологія.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2E1D0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29,97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BFDCC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29,97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293D5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C84CB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1993</w:t>
            </w:r>
          </w:p>
        </w:tc>
      </w:tr>
      <w:tr w14:paraId="7E1EF1C2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82983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BB3D2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B16FE">
              <w:rPr>
                <w:rFonts w:ascii="Times New Roman" w:hAnsi="Times New Roman" w:cs="Times New Roman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</w:rPr>
              <w:t>-300 «</w:t>
            </w:r>
            <w:r w:rsidRPr="00CB16FE">
              <w:rPr>
                <w:rFonts w:ascii="Times New Roman" w:hAnsi="Times New Roman" w:cs="Times New Roman"/>
              </w:rPr>
              <w:t>Данфос</w:t>
            </w:r>
            <w:r w:rsidRPr="00CB16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C8C5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10403032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EE788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37E47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Зношений клапан, відсутність пружини,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E87A0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41 000,00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4244D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41 000,00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FC87C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963A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2007</w:t>
            </w:r>
          </w:p>
        </w:tc>
      </w:tr>
      <w:tr w14:paraId="005E12E0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42D97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41D35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Електронний регулятор температури </w:t>
            </w:r>
            <w:r w:rsidRPr="00CB16FE">
              <w:rPr>
                <w:rFonts w:ascii="Times New Roman" w:hAnsi="Times New Roman" w:cs="Times New Roman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</w:rPr>
              <w:t>-300 «</w:t>
            </w:r>
            <w:r w:rsidRPr="00CB16FE">
              <w:rPr>
                <w:rFonts w:ascii="Times New Roman" w:hAnsi="Times New Roman" w:cs="Times New Roman"/>
              </w:rPr>
              <w:t>Данфос</w:t>
            </w:r>
            <w:r w:rsidRPr="00CB16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FAA96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E4FDD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9042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Корпус розбитий,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E9D2E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21 765,00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F1032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21 765,00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B6CC5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6D97B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2005</w:t>
            </w:r>
          </w:p>
        </w:tc>
      </w:tr>
      <w:tr w14:paraId="08422F5C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406D3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4E9AA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Апарат електромагнітної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35131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10402078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CEE99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87FA1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Деформація корпусу та численні тріщини,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357A5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463AB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EC2CD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257AA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1983</w:t>
            </w:r>
          </w:p>
        </w:tc>
      </w:tr>
      <w:tr w14:paraId="1B8C3167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E1F9E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E1C42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Електронний регулятор </w:t>
            </w:r>
            <w:r w:rsidRPr="00CB16FE">
              <w:rPr>
                <w:rFonts w:ascii="Times New Roman" w:hAnsi="Times New Roman" w:cs="Times New Roman"/>
              </w:rPr>
              <w:t xml:space="preserve">температури </w:t>
            </w:r>
            <w:r w:rsidRPr="00CB16FE">
              <w:rPr>
                <w:rFonts w:ascii="Times New Roman" w:hAnsi="Times New Roman" w:cs="Times New Roman"/>
                <w:lang w:val="en-US"/>
              </w:rPr>
              <w:t>ECL</w:t>
            </w:r>
            <w:r w:rsidRPr="00CB16FE">
              <w:rPr>
                <w:rFonts w:ascii="Times New Roman" w:hAnsi="Times New Roman" w:cs="Times New Roman"/>
              </w:rPr>
              <w:t>-300 «</w:t>
            </w:r>
            <w:r w:rsidRPr="00CB16FE">
              <w:rPr>
                <w:rFonts w:ascii="Times New Roman" w:hAnsi="Times New Roman" w:cs="Times New Roman"/>
              </w:rPr>
              <w:t>Данфос</w:t>
            </w:r>
            <w:r w:rsidRPr="00CB16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D2FA6C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6FE">
              <w:rPr>
                <w:rFonts w:ascii="Times New Roman" w:hAnsi="Times New Roman" w:cs="Times New Roman"/>
                <w:lang w:val="en-US"/>
              </w:rPr>
              <w:t>10402913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81DF35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16F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00C27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Тріщини на корпусі, зношений клапан, </w:t>
            </w:r>
            <w:r w:rsidRPr="00CB16FE">
              <w:rPr>
                <w:rFonts w:ascii="Times New Roman" w:hAnsi="Times New Roman" w:cs="Times New Roman"/>
              </w:rPr>
              <w:t>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D5F6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22 151,00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0132B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22 151,00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A84A3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D9295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2005</w:t>
            </w:r>
          </w:p>
        </w:tc>
      </w:tr>
      <w:tr w14:paraId="57FF4BE0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C500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55EEB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Апарат електронної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5803A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36425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3F5CF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Деформація корпусу та численні тріщини,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81AFE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EA6CF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617,39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072AA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A1523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1983</w:t>
            </w:r>
          </w:p>
        </w:tc>
      </w:tr>
      <w:tr w14:paraId="0BB99422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80EA5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4F299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9FE27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64B1A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A353D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Численні пошкодження трубок, після ремонту не пройшов гідро випробування (р-10атм),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78DB9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177,20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31ACE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65F3B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E8191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1993</w:t>
            </w:r>
          </w:p>
        </w:tc>
      </w:tr>
      <w:tr w14:paraId="2CDC30AC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974A1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A734A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К 45/30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3FEAD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C652B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046C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Гнізда підшипників розбиті, раковини на корпусі та валу,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644A8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438,69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304A3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438,69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3F080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C7D45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1988</w:t>
            </w:r>
          </w:p>
        </w:tc>
      </w:tr>
      <w:tr w14:paraId="358EFF80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6440F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C1093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 xml:space="preserve">Насос </w:t>
            </w:r>
            <w:r w:rsidRPr="00CB16FE">
              <w:rPr>
                <w:rFonts w:ascii="Times New Roman" w:hAnsi="Times New Roman" w:cs="Times New Roman"/>
              </w:rPr>
              <w:t>центробіжний</w:t>
            </w:r>
            <w:r w:rsidRPr="00CB16FE">
              <w:rPr>
                <w:rFonts w:ascii="Times New Roman" w:hAnsi="Times New Roman" w:cs="Times New Roman"/>
              </w:rPr>
              <w:t xml:space="preserve">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2F2AE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317A2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CCCEF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В чавунному корпусі тріщина, гнізда підшипників розбиті,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CFAE2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1 650,00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FE20E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1 650,00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E5306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21F4B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2003</w:t>
            </w:r>
          </w:p>
        </w:tc>
      </w:tr>
      <w:tr w14:paraId="14283F41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9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9EC99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4DB18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Насос ВКС 20/55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43F58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10402206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D34D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01904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Раковини на корпусі та валу, зношене робоче колесо,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ABFD6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117,62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C8E2F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117,62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75CEA8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141567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1995</w:t>
            </w:r>
          </w:p>
        </w:tc>
      </w:tr>
      <w:tr w14:paraId="335262D1" w14:textId="77777777" w:rsidTr="00013F5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670F4B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50BDF7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2D381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270EEF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3076A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E9A12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178 498,79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07C91B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178 498,79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493C87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16F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FE" w:rsidRPr="00CB16FE" w:rsidP="00CB16FE" w14:paraId="322AE9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16FE" w:rsidRPr="00CB16FE" w:rsidP="00CB16FE" w14:paraId="7AA5B9C6" w14:textId="77777777">
      <w:pPr>
        <w:spacing w:after="0"/>
        <w:rPr>
          <w:rFonts w:ascii="Times New Roman" w:hAnsi="Times New Roman" w:cs="Times New Roman"/>
        </w:rPr>
      </w:pPr>
    </w:p>
    <w:p w:rsidR="00CB16FE" w:rsidRPr="00CB16FE" w:rsidP="00CB16FE" w14:paraId="42D4D691" w14:textId="77777777">
      <w:pPr>
        <w:spacing w:after="0"/>
        <w:rPr>
          <w:rFonts w:ascii="Times New Roman" w:hAnsi="Times New Roman" w:cs="Times New Roman"/>
        </w:rPr>
      </w:pPr>
    </w:p>
    <w:p w:rsidR="00CB16FE" w:rsidRPr="00CB16FE" w:rsidP="00CB16FE" w14:paraId="7A38596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6F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</w:r>
      <w:r w:rsidRPr="00CB16FE">
        <w:rPr>
          <w:rFonts w:ascii="Times New Roman" w:hAnsi="Times New Roman" w:cs="Times New Roman"/>
          <w:sz w:val="28"/>
          <w:szCs w:val="28"/>
        </w:rPr>
        <w:tab/>
        <w:t xml:space="preserve">     </w:t>
      </w:r>
      <w:bookmarkStart w:id="2" w:name="_GoBack"/>
      <w:bookmarkEnd w:id="2"/>
      <w:r w:rsidRPr="00CB16FE">
        <w:rPr>
          <w:rFonts w:ascii="Times New Roman" w:hAnsi="Times New Roman" w:cs="Times New Roman"/>
          <w:sz w:val="28"/>
          <w:szCs w:val="28"/>
        </w:rPr>
        <w:t xml:space="preserve">  Ігор САПОЖКО</w:t>
      </w:r>
    </w:p>
    <w:p w:rsidR="00CB16FE" w:rsidRPr="00CB16FE" w:rsidP="00CB16FE" w14:paraId="5ECAD7BA" w14:textId="77777777">
      <w:pPr>
        <w:spacing w:after="0"/>
        <w:rPr>
          <w:rFonts w:ascii="Times New Roman" w:hAnsi="Times New Roman" w:cs="Times New Roman"/>
        </w:rPr>
      </w:pPr>
    </w:p>
    <w:permEnd w:id="1"/>
    <w:p w:rsidR="00F1699F" w:rsidRPr="00EA126F" w:rsidP="00B933FF" w14:paraId="18507996" w14:textId="05C9EB6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16FE" w:rsidR="00CB16F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972D8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F422F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16FE"/>
    <w:rsid w:val="00CB29F0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B1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B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1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E6077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3072</Characters>
  <Application>Microsoft Office Word</Application>
  <DocSecurity>8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2024-09-26T11:01:00Z</dcterms:modified>
</cp:coreProperties>
</file>