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5F8D9" w14:textId="77777777" w:rsidR="005B1C08" w:rsidRDefault="00B87B8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38750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267FB03" w14:textId="1AEAD911" w:rsidR="00B87B88" w:rsidRPr="00603F43" w:rsidRDefault="00B87B88" w:rsidP="00B87B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603F4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Про внесення змін до рішення  Броварської міської ради </w:t>
      </w:r>
      <w:proofErr w:type="spellStart"/>
      <w:r w:rsidRPr="00603F43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603F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району  </w:t>
      </w:r>
      <w:proofErr w:type="spellStart"/>
      <w:r w:rsidRPr="00603F43">
        <w:rPr>
          <w:rFonts w:ascii="Times New Roman" w:eastAsia="Calibri" w:hAnsi="Times New Roman" w:cs="Times New Roman"/>
          <w:b/>
          <w:bCs/>
          <w:sz w:val="28"/>
          <w:szCs w:val="28"/>
        </w:rPr>
        <w:t>Київської</w:t>
      </w:r>
      <w:proofErr w:type="spellEnd"/>
      <w:r w:rsidRPr="00603F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b/>
          <w:bCs/>
          <w:sz w:val="28"/>
          <w:szCs w:val="28"/>
        </w:rPr>
        <w:t>області</w:t>
      </w:r>
      <w:proofErr w:type="spellEnd"/>
      <w:r w:rsidRPr="00603F4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від </w:t>
      </w:r>
      <w:bookmarkStart w:id="0" w:name="_Hlk121499286"/>
      <w:r w:rsidRPr="00603F4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23.12.2021  № 578-19-08  </w:t>
      </w:r>
      <w:r w:rsidRPr="00603F43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«Про затвердження Програми прийняття безхазяйного  майна та відумерлої спадщини у комунальну власність </w:t>
      </w:r>
      <w:proofErr w:type="spellStart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03F43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2022-2026 роки»</w:t>
      </w:r>
    </w:p>
    <w:bookmarkEnd w:id="0"/>
    <w:p w14:paraId="7A158451" w14:textId="77777777" w:rsidR="00B87B88" w:rsidRDefault="00B87B88" w:rsidP="00B87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26821CA6" w14:textId="77777777" w:rsidR="00B87B88" w:rsidRDefault="00B87B88" w:rsidP="00B87B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bookmarkStart w:id="1" w:name="_Hlk173421880"/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bookmarkEnd w:id="1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VIII </w:t>
      </w:r>
      <w:proofErr w:type="spellStart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6891E4A5" w14:textId="77777777" w:rsidR="00B87B88" w:rsidRPr="00603F43" w:rsidRDefault="00B87B88" w:rsidP="00B87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3FFD6DB3" w14:textId="77777777" w:rsidR="00B87B88" w:rsidRPr="00603F43" w:rsidRDefault="00B87B88" w:rsidP="00B87B8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03F4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Обґрунтування необхідності прийняття рішення</w:t>
      </w:r>
    </w:p>
    <w:p w14:paraId="78664B1C" w14:textId="77777777" w:rsidR="00B87B88" w:rsidRDefault="00B87B88" w:rsidP="00B87B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за 9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місяців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2024 року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нерухомого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майна,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що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має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власника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або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власник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невідомий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чи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яке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ніким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успадковане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безхазяйного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майна). </w:t>
      </w:r>
    </w:p>
    <w:p w14:paraId="075C5E45" w14:textId="77777777" w:rsidR="00B87B88" w:rsidRPr="00603F43" w:rsidRDefault="00B87B88" w:rsidP="00B87B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2. </w:t>
      </w:r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 xml:space="preserve">Мета і шляхи </w:t>
      </w: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її</w:t>
      </w:r>
      <w:proofErr w:type="spellEnd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досягнення</w:t>
      </w:r>
      <w:proofErr w:type="spellEnd"/>
    </w:p>
    <w:p w14:paraId="7D994286" w14:textId="77777777" w:rsidR="00B87B88" w:rsidRPr="00B015C0" w:rsidRDefault="00B87B88" w:rsidP="00B87B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3F43">
        <w:rPr>
          <w:rFonts w:ascii="Times New Roman" w:eastAsia="Calibri" w:hAnsi="Times New Roman" w:cs="Times New Roman"/>
          <w:sz w:val="27"/>
          <w:szCs w:val="27"/>
        </w:rPr>
        <w:t>Мета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раціональне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бюджетних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котів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що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виділені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B015C0">
        <w:rPr>
          <w:rFonts w:ascii="Times New Roman" w:eastAsia="Times New Roman" w:hAnsi="Times New Roman" w:cs="Times New Roman"/>
          <w:noProof/>
          <w:sz w:val="27"/>
          <w:szCs w:val="27"/>
        </w:rPr>
        <w:t>рограми</w:t>
      </w:r>
      <w:proofErr w:type="spellEnd"/>
      <w:r w:rsidRPr="00B015C0">
        <w:rPr>
          <w:rFonts w:ascii="Times New Roman" w:eastAsia="Times New Roman" w:hAnsi="Times New Roman" w:cs="Times New Roman"/>
          <w:noProof/>
          <w:sz w:val="27"/>
          <w:szCs w:val="27"/>
        </w:rPr>
        <w:t xml:space="preserve"> прийняття безхазяйного  майна та відумерлої спадщини у комунальну власність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територіальної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громади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015C0">
        <w:rPr>
          <w:rFonts w:ascii="Times New Roman" w:eastAsia="Times New Roman" w:hAnsi="Times New Roman" w:cs="Times New Roman"/>
          <w:sz w:val="27"/>
          <w:szCs w:val="27"/>
          <w:lang w:eastAsia="uk-UA"/>
        </w:rPr>
        <w:t>на 2022-2026 роки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шляхом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прийняття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рішення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міської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Київської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>області</w:t>
      </w:r>
      <w:proofErr w:type="spellEnd"/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Pr="00B015C0">
        <w:rPr>
          <w:rFonts w:ascii="Times New Roman" w:eastAsia="Times New Roman" w:hAnsi="Times New Roman" w:cs="Times New Roman"/>
          <w:noProof/>
          <w:sz w:val="28"/>
          <w:szCs w:val="24"/>
        </w:rPr>
        <w:t xml:space="preserve">«Про внесення змін до рішення  Броварської міської ради </w:t>
      </w:r>
      <w:proofErr w:type="spellStart"/>
      <w:r w:rsidRPr="00B015C0">
        <w:rPr>
          <w:rFonts w:ascii="Times New Roman" w:eastAsia="Calibri" w:hAnsi="Times New Roman" w:cs="Times New Roman"/>
          <w:sz w:val="28"/>
          <w:szCs w:val="28"/>
        </w:rPr>
        <w:t>Броварського</w:t>
      </w:r>
      <w:proofErr w:type="spellEnd"/>
      <w:r w:rsidRPr="00B015C0">
        <w:rPr>
          <w:rFonts w:ascii="Times New Roman" w:eastAsia="Calibri" w:hAnsi="Times New Roman" w:cs="Times New Roman"/>
          <w:sz w:val="28"/>
          <w:szCs w:val="28"/>
        </w:rPr>
        <w:t xml:space="preserve"> району  </w:t>
      </w:r>
      <w:proofErr w:type="spellStart"/>
      <w:r w:rsidRPr="00B015C0">
        <w:rPr>
          <w:rFonts w:ascii="Times New Roman" w:eastAsia="Calibri" w:hAnsi="Times New Roman" w:cs="Times New Roman"/>
          <w:sz w:val="28"/>
          <w:szCs w:val="28"/>
        </w:rPr>
        <w:t>Київської</w:t>
      </w:r>
      <w:proofErr w:type="spellEnd"/>
      <w:r w:rsidRPr="00B015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015C0">
        <w:rPr>
          <w:rFonts w:ascii="Times New Roman" w:eastAsia="Calibri" w:hAnsi="Times New Roman" w:cs="Times New Roman"/>
          <w:sz w:val="28"/>
          <w:szCs w:val="28"/>
        </w:rPr>
        <w:t>області</w:t>
      </w:r>
      <w:proofErr w:type="spellEnd"/>
      <w:r w:rsidRPr="00B015C0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від 23.12.2021  № 578-19-08  </w:t>
      </w:r>
      <w:r w:rsidRPr="00B015C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«Про затвердження Програми прийняття безхазяйного  майна та відумерлої спадщини у комунальну власність </w:t>
      </w:r>
      <w:proofErr w:type="spellStart"/>
      <w:r w:rsidRPr="00B015C0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B015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015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B015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B015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5C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015C0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2022-2026 роки»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B99F720" w14:textId="77777777" w:rsidR="00B87B88" w:rsidRPr="00603F43" w:rsidRDefault="00B87B88" w:rsidP="00B87B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3.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Правові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аспекти</w:t>
      </w:r>
      <w:proofErr w:type="spellEnd"/>
    </w:p>
    <w:p w14:paraId="5CAA8EEB" w14:textId="77777777" w:rsidR="00B87B88" w:rsidRPr="00603F43" w:rsidRDefault="00B87B88" w:rsidP="00B87B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стаття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335, 1277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Цивільний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Кодекс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, пункт 1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59, пункт 5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60, пункт 22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частини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26 Закону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603F43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1639B6CC" w14:textId="77777777" w:rsidR="00B87B88" w:rsidRPr="00603F43" w:rsidRDefault="00B87B88" w:rsidP="00B87B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4.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Фінансово-економічне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обґрунтування</w:t>
      </w:r>
      <w:proofErr w:type="spellEnd"/>
    </w:p>
    <w:p w14:paraId="3F267964" w14:textId="77777777" w:rsidR="00B87B88" w:rsidRPr="00603F43" w:rsidRDefault="00B87B88" w:rsidP="00B87B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Прийняття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даного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рішення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виділення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коштів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 не </w:t>
      </w:r>
      <w:proofErr w:type="spellStart"/>
      <w:r w:rsidRPr="00603F43">
        <w:rPr>
          <w:rFonts w:ascii="Times New Roman" w:eastAsia="Calibri" w:hAnsi="Times New Roman" w:cs="Times New Roman"/>
          <w:sz w:val="27"/>
          <w:szCs w:val="27"/>
        </w:rPr>
        <w:t>потребує</w:t>
      </w:r>
      <w:proofErr w:type="spellEnd"/>
      <w:r w:rsidRPr="00603F43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420BBD88" w14:textId="77777777" w:rsidR="00B87B88" w:rsidRPr="00603F43" w:rsidRDefault="00B87B88" w:rsidP="00B87B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5. Прогноз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результатів</w:t>
      </w:r>
      <w:proofErr w:type="spellEnd"/>
    </w:p>
    <w:p w14:paraId="5772D9D4" w14:textId="77777777" w:rsidR="00B87B88" w:rsidRDefault="00B87B88" w:rsidP="00B87B8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t xml:space="preserve">Використаняя коштів, які виділені на фінансування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B015C0">
        <w:rPr>
          <w:rFonts w:ascii="Times New Roman" w:eastAsia="Times New Roman" w:hAnsi="Times New Roman" w:cs="Times New Roman"/>
          <w:noProof/>
          <w:sz w:val="27"/>
          <w:szCs w:val="27"/>
        </w:rPr>
        <w:t>рограми</w:t>
      </w:r>
      <w:proofErr w:type="spellEnd"/>
      <w:r w:rsidRPr="00B015C0">
        <w:rPr>
          <w:rFonts w:ascii="Times New Roman" w:eastAsia="Times New Roman" w:hAnsi="Times New Roman" w:cs="Times New Roman"/>
          <w:noProof/>
          <w:sz w:val="27"/>
          <w:szCs w:val="27"/>
        </w:rPr>
        <w:t xml:space="preserve"> прийняття безхазяйного  майна та відумерлої спадщини у комунальну власність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територіальної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015C0">
        <w:rPr>
          <w:rFonts w:ascii="Times New Roman" w:eastAsia="Times New Roman" w:hAnsi="Times New Roman" w:cs="Times New Roman"/>
          <w:sz w:val="27"/>
          <w:szCs w:val="27"/>
        </w:rPr>
        <w:t>громади</w:t>
      </w:r>
      <w:proofErr w:type="spellEnd"/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015C0">
        <w:rPr>
          <w:rFonts w:ascii="Times New Roman" w:eastAsia="Times New Roman" w:hAnsi="Times New Roman" w:cs="Times New Roman"/>
          <w:sz w:val="27"/>
          <w:szCs w:val="27"/>
          <w:lang w:eastAsia="uk-UA"/>
        </w:rPr>
        <w:t>на 2022-2026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14:paraId="6C1B8888" w14:textId="77777777" w:rsidR="00B87B88" w:rsidRPr="00603F43" w:rsidRDefault="00B87B88" w:rsidP="00B87B8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6.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Суб’єкт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подання</w:t>
      </w:r>
      <w:proofErr w:type="spellEnd"/>
      <w:r w:rsidRPr="00603F43">
        <w:rPr>
          <w:rFonts w:ascii="Times New Roman" w:eastAsia="Calibri" w:hAnsi="Times New Roman" w:cs="Times New Roman"/>
          <w:b/>
          <w:sz w:val="27"/>
          <w:szCs w:val="27"/>
        </w:rPr>
        <w:t xml:space="preserve"> проекту </w:t>
      </w:r>
      <w:proofErr w:type="spellStart"/>
      <w:r w:rsidRPr="00603F43">
        <w:rPr>
          <w:rFonts w:ascii="Times New Roman" w:eastAsia="Calibri" w:hAnsi="Times New Roman" w:cs="Times New Roman"/>
          <w:b/>
          <w:sz w:val="27"/>
          <w:szCs w:val="27"/>
        </w:rPr>
        <w:t>рішення</w:t>
      </w:r>
      <w:proofErr w:type="spellEnd"/>
    </w:p>
    <w:p w14:paraId="7751C689" w14:textId="77777777" w:rsidR="00B87B88" w:rsidRPr="00603F43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Доповідач</w:t>
      </w:r>
      <w:proofErr w:type="spellEnd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: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начальник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Київської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області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Ірина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ЮЩЕНКО.</w:t>
      </w:r>
    </w:p>
    <w:p w14:paraId="173A5CCC" w14:textId="77777777" w:rsidR="00B87B88" w:rsidRPr="00603F43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Відповідальна</w:t>
      </w:r>
      <w:proofErr w:type="spellEnd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 xml:space="preserve"> за </w:t>
      </w:r>
      <w:proofErr w:type="spellStart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підготовку</w:t>
      </w:r>
      <w:proofErr w:type="spellEnd"/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 xml:space="preserve"> проекту: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заступник начальника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ради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Броварського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району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Київської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області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, начальник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відділу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комунального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майна та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комунальних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підприємств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proofErr w:type="spellStart"/>
      <w:r w:rsidRPr="00603F43">
        <w:rPr>
          <w:rFonts w:ascii="Times New Roman" w:eastAsia="Times New Roman" w:hAnsi="Times New Roman" w:cs="Times New Roman"/>
          <w:sz w:val="27"/>
          <w:szCs w:val="27"/>
        </w:rPr>
        <w:t>Тетяна</w:t>
      </w:r>
      <w:proofErr w:type="spellEnd"/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ДАНЮК.</w:t>
      </w:r>
    </w:p>
    <w:p w14:paraId="3506CEA9" w14:textId="77777777" w:rsidR="00B87B88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32E6FC" w14:textId="77777777" w:rsidR="00B87B88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D43739" w14:textId="3E9626EF" w:rsidR="00B87B88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607CC9" w14:textId="77777777" w:rsidR="00B87B88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577235" w14:textId="77777777" w:rsidR="00B87B88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C50F54" w14:textId="77777777" w:rsidR="00B87B88" w:rsidRPr="00603F43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E9EC92" w14:textId="77777777" w:rsidR="00B87B88" w:rsidRPr="00E506FA" w:rsidRDefault="00B87B88" w:rsidP="00B87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7. </w:t>
      </w:r>
      <w:proofErr w:type="spellStart"/>
      <w:r w:rsidRPr="00E506FA">
        <w:rPr>
          <w:rFonts w:ascii="Times New Roman" w:eastAsia="Times New Roman" w:hAnsi="Times New Roman" w:cs="Times New Roman"/>
          <w:b/>
          <w:bCs/>
          <w:sz w:val="27"/>
          <w:szCs w:val="27"/>
        </w:rPr>
        <w:t>Порівняльні</w:t>
      </w:r>
      <w:proofErr w:type="spellEnd"/>
      <w:r w:rsidRPr="00E506F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Times New Roman" w:hAnsi="Times New Roman" w:cs="Times New Roman"/>
          <w:b/>
          <w:bCs/>
          <w:sz w:val="27"/>
          <w:szCs w:val="27"/>
        </w:rPr>
        <w:t>таблиці</w:t>
      </w:r>
      <w:proofErr w:type="spellEnd"/>
      <w:r w:rsidRPr="00E506FA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14:paraId="20258A36" w14:textId="77777777" w:rsidR="00B87B88" w:rsidRPr="00E506FA" w:rsidRDefault="00B87B88" w:rsidP="00B87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Порівняльні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таблиці</w:t>
      </w:r>
      <w:proofErr w:type="spellEnd"/>
    </w:p>
    <w:p w14:paraId="5B34060B" w14:textId="77777777" w:rsidR="00B87B88" w:rsidRPr="00E506FA" w:rsidRDefault="00B87B88" w:rsidP="00B87B8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змін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до </w:t>
      </w:r>
      <w:proofErr w:type="spellStart"/>
      <w:proofErr w:type="gramStart"/>
      <w:r w:rsidRPr="00E506FA">
        <w:rPr>
          <w:rFonts w:ascii="Times New Roman" w:eastAsia="Times New Roman" w:hAnsi="Times New Roman" w:cs="Times New Roman"/>
          <w:sz w:val="27"/>
          <w:szCs w:val="27"/>
        </w:rPr>
        <w:t>рішення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proofErr w:type="spellStart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Броварської</w:t>
      </w:r>
      <w:proofErr w:type="spellEnd"/>
      <w:proofErr w:type="gramEnd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міської</w:t>
      </w:r>
      <w:proofErr w:type="spellEnd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ради </w:t>
      </w:r>
      <w:proofErr w:type="spellStart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Броварського</w:t>
      </w:r>
      <w:proofErr w:type="spellEnd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району </w:t>
      </w:r>
      <w:proofErr w:type="spellStart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Київської</w:t>
      </w:r>
      <w:proofErr w:type="spellEnd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області</w:t>
      </w:r>
      <w:proofErr w:type="spellEnd"/>
      <w:r w:rsidRPr="00E506F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Calibri" w:hAnsi="Times New Roman" w:cs="Times New Roman"/>
          <w:sz w:val="27"/>
          <w:szCs w:val="27"/>
        </w:rPr>
        <w:t>від</w:t>
      </w:r>
      <w:proofErr w:type="spellEnd"/>
      <w:r w:rsidRPr="00E506F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E506FA">
        <w:rPr>
          <w:rFonts w:ascii="Times New Roman" w:eastAsia="Times New Roman" w:hAnsi="Times New Roman" w:cs="Times New Roman"/>
          <w:noProof/>
          <w:sz w:val="27"/>
          <w:szCs w:val="27"/>
        </w:rPr>
        <w:t xml:space="preserve">23.12.2021  № 578-19-08  «Про затвердження Програми прийняття безхазяйного  майна та відумерлої спадщини у комунальну власність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Броварської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міської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територіальної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громади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506FA">
        <w:rPr>
          <w:rFonts w:ascii="Times New Roman" w:eastAsia="Times New Roman" w:hAnsi="Times New Roman" w:cs="Times New Roman"/>
          <w:noProof/>
          <w:sz w:val="27"/>
          <w:szCs w:val="27"/>
        </w:rPr>
        <w:t xml:space="preserve"> </w:t>
      </w:r>
      <w:r w:rsidRPr="00E506F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 2022-2026 роки»</w:t>
      </w:r>
    </w:p>
    <w:p w14:paraId="7E2B2673" w14:textId="77777777" w:rsidR="00B87B88" w:rsidRDefault="00B87B88" w:rsidP="00B87B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bookmarkStart w:id="2" w:name="_Hlk176164991"/>
    </w:p>
    <w:p w14:paraId="75D8B852" w14:textId="657615B1" w:rsidR="00B87B88" w:rsidRPr="00E506FA" w:rsidRDefault="00B87B88" w:rsidP="00B87B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bCs/>
          <w:sz w:val="27"/>
          <w:szCs w:val="27"/>
        </w:rPr>
        <w:t xml:space="preserve">Стара </w:t>
      </w:r>
      <w:proofErr w:type="spellStart"/>
      <w:r w:rsidRPr="00E506FA">
        <w:rPr>
          <w:rFonts w:ascii="Times New Roman" w:eastAsia="Times New Roman" w:hAnsi="Times New Roman" w:cs="Times New Roman"/>
          <w:bCs/>
          <w:sz w:val="27"/>
          <w:szCs w:val="27"/>
        </w:rPr>
        <w:t>редакція</w:t>
      </w:r>
      <w:proofErr w:type="spellEnd"/>
      <w:r w:rsidRPr="00E506FA">
        <w:rPr>
          <w:rFonts w:ascii="Times New Roman" w:eastAsia="Times New Roman" w:hAnsi="Times New Roman" w:cs="Times New Roman"/>
          <w:bCs/>
          <w:sz w:val="27"/>
          <w:szCs w:val="27"/>
        </w:rPr>
        <w:t>:</w:t>
      </w:r>
    </w:p>
    <w:bookmarkEnd w:id="2"/>
    <w:p w14:paraId="16242A50" w14:textId="71086647" w:rsidR="00B87B88" w:rsidRDefault="00B87B88" w:rsidP="00B87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795D">
        <w:rPr>
          <w:rFonts w:ascii="Times New Roman" w:eastAsia="Times New Roman" w:hAnsi="Times New Roman" w:cs="Times New Roman"/>
          <w:b/>
          <w:sz w:val="24"/>
          <w:szCs w:val="24"/>
        </w:rPr>
        <w:t>Фінансування</w:t>
      </w:r>
      <w:proofErr w:type="spellEnd"/>
      <w:r w:rsidRPr="00BA7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95D">
        <w:rPr>
          <w:rFonts w:ascii="Times New Roman" w:eastAsia="Times New Roman" w:hAnsi="Times New Roman" w:cs="Times New Roman"/>
          <w:b/>
          <w:sz w:val="24"/>
          <w:szCs w:val="24"/>
        </w:rPr>
        <w:t>заходів</w:t>
      </w:r>
      <w:proofErr w:type="spellEnd"/>
      <w:r w:rsidRPr="00BA7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95D">
        <w:rPr>
          <w:rFonts w:ascii="Times New Roman" w:eastAsia="Times New Roman" w:hAnsi="Times New Roman" w:cs="Times New Roman"/>
          <w:b/>
          <w:sz w:val="24"/>
          <w:szCs w:val="24"/>
        </w:rPr>
        <w:t>Програми</w:t>
      </w:r>
      <w:proofErr w:type="spellEnd"/>
      <w:r w:rsidRPr="00BA7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8AED9" w14:textId="77777777" w:rsidR="00B87B88" w:rsidRPr="00591FD2" w:rsidRDefault="00B87B88" w:rsidP="00B87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763"/>
        <w:gridCol w:w="6745"/>
        <w:gridCol w:w="1985"/>
      </w:tblGrid>
      <w:tr w:rsidR="00B87B88" w:rsidRPr="00591FD2" w14:paraId="112D3251" w14:textId="77777777" w:rsidTr="006B1887"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7F0BE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85B6CEA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DEFDA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297436E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002A681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102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Потреба у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фінансуванні</w:t>
            </w:r>
            <w:proofErr w:type="spellEnd"/>
          </w:p>
          <w:p w14:paraId="0059D42B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тис.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87B88" w:rsidRPr="00591FD2" w14:paraId="21E1360D" w14:textId="77777777" w:rsidTr="006B1887"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05DA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356C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93C" w14:textId="77777777" w:rsidR="00B87B88" w:rsidRPr="00591FD2" w:rsidRDefault="00B87B88" w:rsidP="006B188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2024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</w:tr>
      <w:tr w:rsidR="00B87B88" w:rsidRPr="00591FD2" w14:paraId="4DE541BD" w14:textId="77777777" w:rsidTr="006B188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4D7D" w14:textId="77777777" w:rsidR="00B87B88" w:rsidRPr="00B87B88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7B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A2A" w14:textId="77777777" w:rsidR="00B87B88" w:rsidRPr="00B87B88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7B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0A5B" w14:textId="77777777" w:rsidR="00B87B88" w:rsidRPr="00B87B88" w:rsidRDefault="00B87B88" w:rsidP="006B188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B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B87B88" w:rsidRPr="00591FD2" w14:paraId="2B671385" w14:textId="77777777" w:rsidTr="006B188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D316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09F49F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14:paraId="18FA3488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BE04CC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CAE0DF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14:paraId="5F217558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9FA2DD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14:paraId="0437C65D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C19B99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14:paraId="207B372B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664" w14:textId="77777777" w:rsidR="00B87B88" w:rsidRPr="00591FD2" w:rsidRDefault="00B87B88" w:rsidP="006B188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1F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591F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4ACDA5E4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Обстеження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 з метою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належності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рухомого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нерухомого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технічної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безхазяйного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</w:t>
            </w:r>
          </w:p>
          <w:p w14:paraId="4E61F451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за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оголошення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офіційному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друкованому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засобі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масової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  <w:p w14:paraId="1EE6B520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комунальному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підприємству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установі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безхазяйного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</w:t>
            </w:r>
          </w:p>
          <w:p w14:paraId="13BF3D1B" w14:textId="77777777" w:rsidR="00B87B88" w:rsidRPr="00591FD2" w:rsidRDefault="00B87B88" w:rsidP="006B188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за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оцінку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 </w:t>
            </w:r>
          </w:p>
          <w:p w14:paraId="2A97FC4B" w14:textId="77777777" w:rsidR="00B87B88" w:rsidRPr="00591FD2" w:rsidRDefault="00B87B88" w:rsidP="006B188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судових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витрат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87AA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7F4400" w14:textId="77777777" w:rsidR="00B87B88" w:rsidRPr="00591FD2" w:rsidRDefault="00B87B88" w:rsidP="006B1887">
            <w:pPr>
              <w:tabs>
                <w:tab w:val="left" w:pos="690"/>
                <w:tab w:val="center" w:pos="88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BA795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  <w:p w14:paraId="2960732B" w14:textId="77777777" w:rsidR="00B87B88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2EF0D1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D9649B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79F570B0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F0FCBB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A795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531C883F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A3AB76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70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09F587CA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Pr="00BA795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B87B88" w:rsidRPr="00591FD2" w14:paraId="74CBCD6D" w14:textId="77777777" w:rsidTr="006B1887"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A591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73C2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Підсумок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A946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</w:tbl>
    <w:p w14:paraId="4994B71F" w14:textId="77777777" w:rsidR="00B87B88" w:rsidRPr="00BA795D" w:rsidRDefault="00B87B88" w:rsidP="00B87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420916" w14:textId="77777777" w:rsidR="00B87B88" w:rsidRPr="00BA795D" w:rsidRDefault="00B87B88" w:rsidP="00B87B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795D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Нова </w:t>
      </w:r>
      <w:proofErr w:type="spellStart"/>
      <w:r w:rsidRPr="00BA795D">
        <w:rPr>
          <w:rFonts w:ascii="Times New Roman" w:eastAsia="Times New Roman" w:hAnsi="Times New Roman" w:cs="Times New Roman"/>
          <w:bCs/>
          <w:sz w:val="24"/>
          <w:szCs w:val="24"/>
        </w:rPr>
        <w:t>редакція</w:t>
      </w:r>
      <w:proofErr w:type="spellEnd"/>
      <w:r w:rsidRPr="00BA795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5636F41" w14:textId="586F1358" w:rsidR="00B87B88" w:rsidRDefault="00B87B88" w:rsidP="00B87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1FD2">
        <w:rPr>
          <w:rFonts w:ascii="Times New Roman" w:eastAsia="Times New Roman" w:hAnsi="Times New Roman" w:cs="Times New Roman"/>
          <w:b/>
          <w:sz w:val="24"/>
          <w:szCs w:val="24"/>
        </w:rPr>
        <w:t>Фінансування</w:t>
      </w:r>
      <w:proofErr w:type="spellEnd"/>
      <w:r w:rsidRPr="00591F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FD2">
        <w:rPr>
          <w:rFonts w:ascii="Times New Roman" w:eastAsia="Times New Roman" w:hAnsi="Times New Roman" w:cs="Times New Roman"/>
          <w:b/>
          <w:sz w:val="24"/>
          <w:szCs w:val="24"/>
        </w:rPr>
        <w:t>заходів</w:t>
      </w:r>
      <w:proofErr w:type="spellEnd"/>
      <w:r w:rsidRPr="00591F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FD2">
        <w:rPr>
          <w:rFonts w:ascii="Times New Roman" w:eastAsia="Times New Roman" w:hAnsi="Times New Roman" w:cs="Times New Roman"/>
          <w:b/>
          <w:sz w:val="24"/>
          <w:szCs w:val="24"/>
        </w:rPr>
        <w:t>Програми</w:t>
      </w:r>
      <w:proofErr w:type="spellEnd"/>
      <w:r w:rsidRPr="00591F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4603B1" w14:textId="77777777" w:rsidR="00B87B88" w:rsidRPr="00591FD2" w:rsidRDefault="00B87B88" w:rsidP="00B87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763"/>
        <w:gridCol w:w="6745"/>
        <w:gridCol w:w="1985"/>
      </w:tblGrid>
      <w:tr w:rsidR="00B87B88" w:rsidRPr="00591FD2" w14:paraId="5EA716E1" w14:textId="77777777" w:rsidTr="006B1887"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FD76B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EE816A9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A35BA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AABDC5C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E31B3AD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D029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Потреба у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фінансуванні</w:t>
            </w:r>
            <w:proofErr w:type="spellEnd"/>
          </w:p>
          <w:p w14:paraId="6D2C8657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тис.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  <w:p w14:paraId="602AA274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7B88" w:rsidRPr="00591FD2" w14:paraId="34FF560B" w14:textId="77777777" w:rsidTr="006B1887"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8E4E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4A2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83F0" w14:textId="77777777" w:rsidR="00B87B88" w:rsidRPr="00591FD2" w:rsidRDefault="00B87B88" w:rsidP="006B188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2024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</w:tr>
      <w:tr w:rsidR="00B87B88" w:rsidRPr="00591FD2" w14:paraId="1D4924DB" w14:textId="77777777" w:rsidTr="006B188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541" w14:textId="77777777" w:rsidR="00B87B88" w:rsidRPr="00B87B88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7B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F9C" w14:textId="77777777" w:rsidR="00B87B88" w:rsidRPr="00B87B88" w:rsidRDefault="00B87B88" w:rsidP="006B18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7B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8B12" w14:textId="77777777" w:rsidR="00B87B88" w:rsidRPr="00B87B88" w:rsidRDefault="00B87B88" w:rsidP="006B188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B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B87B88" w:rsidRPr="00591FD2" w14:paraId="4315F4F2" w14:textId="77777777" w:rsidTr="006B1887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DF1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78BBDD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14:paraId="47CBC16F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C8A958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1595FF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14:paraId="0E282963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5C874F6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63BCB78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F9AD16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14:paraId="6B71ED72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10F" w14:textId="77777777" w:rsidR="00B87B88" w:rsidRPr="00591FD2" w:rsidRDefault="00B87B88" w:rsidP="006B188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1F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591F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3593ECA1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Обстеження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 з метою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належності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рухомого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нерухомого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технічної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безхазяйного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</w:t>
            </w:r>
          </w:p>
          <w:p w14:paraId="06E9AE77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за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оголошення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офіційному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друкованому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засобі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масової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  <w:p w14:paraId="4DD6B3C4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комунальному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підприємству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установі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безхазяйного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</w:t>
            </w:r>
          </w:p>
          <w:p w14:paraId="40BB4A4F" w14:textId="77777777" w:rsidR="00B87B88" w:rsidRPr="00591FD2" w:rsidRDefault="00B87B88" w:rsidP="006B188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за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оцінку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майна </w:t>
            </w:r>
          </w:p>
          <w:p w14:paraId="6C1E85F3" w14:textId="77777777" w:rsidR="00B87B88" w:rsidRPr="00591FD2" w:rsidRDefault="00B87B88" w:rsidP="006B188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судових</w:t>
            </w:r>
            <w:proofErr w:type="spellEnd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витрат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9F87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C5FFBE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  <w:p w14:paraId="6AF105F8" w14:textId="77777777" w:rsidR="00B87B88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7EF54D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956EB5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4FC4C02A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0CDDC1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  <w:p w14:paraId="6AA40E6D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CA5938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17CD8938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B87B88" w:rsidRPr="00591FD2" w14:paraId="3A94F8F6" w14:textId="77777777" w:rsidTr="006B1887"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CC52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288D" w14:textId="77777777" w:rsidR="00B87B88" w:rsidRPr="00591FD2" w:rsidRDefault="00B87B88" w:rsidP="006B188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Підсумок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7CFE" w14:textId="77777777" w:rsidR="00B87B88" w:rsidRPr="00591FD2" w:rsidRDefault="00B87B88" w:rsidP="006B18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</w:tbl>
    <w:p w14:paraId="001FC34C" w14:textId="77777777" w:rsidR="00B87B88" w:rsidRPr="00BA795D" w:rsidRDefault="00B87B88" w:rsidP="00B87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93EA7D" w14:textId="77777777" w:rsidR="00B87B88" w:rsidRPr="00E506FA" w:rsidRDefault="00B87B88" w:rsidP="00B87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E9799E0" w14:textId="77777777" w:rsidR="00B87B88" w:rsidRPr="00E506FA" w:rsidRDefault="00B87B88" w:rsidP="00B87B8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Начальник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управління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з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5E5BA567" w14:textId="386DC046" w:rsidR="00B87B88" w:rsidRPr="00244FF9" w:rsidRDefault="00B87B88" w:rsidP="00B87B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комунальної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власності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житла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</w:t>
      </w:r>
      <w:proofErr w:type="spellStart"/>
      <w:r w:rsidRPr="00E506FA">
        <w:rPr>
          <w:rFonts w:ascii="Times New Roman" w:eastAsia="Times New Roman" w:hAnsi="Times New Roman" w:cs="Times New Roman"/>
          <w:sz w:val="27"/>
          <w:szCs w:val="27"/>
        </w:rPr>
        <w:t>Ірина</w:t>
      </w:r>
      <w:proofErr w:type="spellEnd"/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 ЮЩЕНКО</w:t>
      </w:r>
    </w:p>
    <w:sectPr w:rsidR="00B87B88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0E6894"/>
    <w:multiLevelType w:val="hybridMultilevel"/>
    <w:tmpl w:val="15A6F8AE"/>
    <w:lvl w:ilvl="0" w:tplc="BE4042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87B88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14A1"/>
  <w15:docId w15:val="{0D605C45-23A7-4E9E-A752-1243ACC5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87B8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59"/>
    <w:rsid w:val="00B87B8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2467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2024-09-05T12:26:00Z</dcterms:modified>
</cp:coreProperties>
</file>