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75333EAB" w14:textId="77777777" w:rsidR="009E4659" w:rsidRPr="009E4659" w:rsidRDefault="0074644B" w:rsidP="009E4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DA574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47484025"/>
      <w:r w:rsidR="009E4659" w:rsidRPr="009E465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щодо</w:t>
      </w:r>
    </w:p>
    <w:p w14:paraId="49F8128B" w14:textId="77777777" w:rsidR="009E4659" w:rsidRPr="009E4659" w:rsidRDefault="009E4659" w:rsidP="009E4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9E465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передачі</w:t>
      </w:r>
      <w:r w:rsidRPr="009E4659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9E465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земельних ділянок у власність, зміну цільового</w:t>
      </w:r>
    </w:p>
    <w:p w14:paraId="4CEC320A" w14:textId="77777777" w:rsidR="009E4659" w:rsidRPr="009E4659" w:rsidRDefault="009E4659" w:rsidP="009E46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9E465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ділянки, надання дозволу на розроблення документації із землеустрою громадянам в м. Бровари</w:t>
      </w:r>
    </w:p>
    <w:p w14:paraId="08242994" w14:textId="60B6268A" w:rsidR="00361CD8" w:rsidRPr="00DA5742" w:rsidRDefault="009E4659" w:rsidP="009E46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659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bookmarkEnd w:id="0"/>
      <w:r w:rsidR="00CB42D9" w:rsidRPr="00DA5742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15FD3932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A574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статей 2,3,5 </w:t>
      </w:r>
      <w:r w:rsidR="00DA5742" w:rsidRPr="00DA5742">
        <w:rPr>
          <w:rFonts w:ascii="Times New Roman" w:eastAsia="Times New Roman" w:hAnsi="Times New Roman" w:cs="Times New Roman"/>
          <w:iCs/>
          <w:sz w:val="28"/>
          <w:szCs w:val="28"/>
        </w:rPr>
        <w:t>«Про порядок виділення в натурі (на місцевості) земельних ділянок власникам земельних часток (паїв)»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344CE737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 виділення в натурі (на місцевості) земельної частки (паю),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C40DA" w14:textId="77777777" w:rsidR="00DC193E" w:rsidRDefault="00DC193E" w:rsidP="00457D0D">
      <w:pPr>
        <w:spacing w:after="0" w:line="240" w:lineRule="auto"/>
      </w:pPr>
      <w:r>
        <w:separator/>
      </w:r>
    </w:p>
  </w:endnote>
  <w:endnote w:type="continuationSeparator" w:id="0">
    <w:p w14:paraId="519C3C58" w14:textId="77777777" w:rsidR="00DC193E" w:rsidRDefault="00DC193E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2955" w14:textId="77777777" w:rsidR="00DC193E" w:rsidRDefault="00DC193E" w:rsidP="00457D0D">
      <w:pPr>
        <w:spacing w:after="0" w:line="240" w:lineRule="auto"/>
      </w:pPr>
      <w:r>
        <w:separator/>
      </w:r>
    </w:p>
  </w:footnote>
  <w:footnote w:type="continuationSeparator" w:id="0">
    <w:p w14:paraId="243FFFBF" w14:textId="77777777" w:rsidR="00DC193E" w:rsidRDefault="00DC193E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D3992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17</cp:revision>
  <cp:lastPrinted>2022-12-10T09:55:00Z</cp:lastPrinted>
  <dcterms:created xsi:type="dcterms:W3CDTF">2024-03-07T11:03:00Z</dcterms:created>
  <dcterms:modified xsi:type="dcterms:W3CDTF">2024-09-09T10:34:00Z</dcterms:modified>
</cp:coreProperties>
</file>