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1292" w:rsidRPr="008F6944" w:rsidP="00A11292" w14:paraId="338937F2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7"/>
          <w:szCs w:val="27"/>
        </w:rPr>
      </w:pPr>
      <w:permStart w:id="0" w:edGrp="everyone"/>
      <w:r w:rsidRPr="008F6944">
        <w:rPr>
          <w:rFonts w:ascii="Times New Roman" w:hAnsi="Times New Roman" w:cs="Times New Roman"/>
          <w:sz w:val="27"/>
          <w:szCs w:val="27"/>
        </w:rPr>
        <w:t xml:space="preserve">Додаток </w:t>
      </w:r>
    </w:p>
    <w:p w:rsidR="00A11292" w:rsidRPr="008F6944" w:rsidP="00A11292" w14:paraId="323405DF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7"/>
          <w:szCs w:val="27"/>
        </w:rPr>
      </w:pPr>
      <w:r w:rsidRPr="008F6944">
        <w:rPr>
          <w:rFonts w:ascii="Times New Roman" w:hAnsi="Times New Roman" w:cs="Times New Roman"/>
          <w:sz w:val="27"/>
          <w:szCs w:val="27"/>
        </w:rPr>
        <w:t>рішення виконавчого комітету Броварської міської ради</w:t>
      </w:r>
    </w:p>
    <w:p w:rsidR="00A11292" w:rsidRPr="008F6944" w:rsidP="00A11292" w14:paraId="10D2166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7"/>
          <w:szCs w:val="27"/>
        </w:rPr>
      </w:pPr>
      <w:r w:rsidRPr="008F6944">
        <w:rPr>
          <w:rFonts w:ascii="Times New Roman" w:hAnsi="Times New Roman" w:cs="Times New Roman"/>
          <w:sz w:val="27"/>
          <w:szCs w:val="27"/>
        </w:rPr>
        <w:t>Броварського району</w:t>
      </w:r>
    </w:p>
    <w:p w:rsidR="00A11292" w:rsidRPr="008F6944" w:rsidP="00A11292" w14:paraId="66B13CF6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7"/>
          <w:szCs w:val="27"/>
        </w:rPr>
      </w:pPr>
      <w:r w:rsidRPr="008F6944">
        <w:rPr>
          <w:rFonts w:ascii="Times New Roman" w:hAnsi="Times New Roman" w:cs="Times New Roman"/>
          <w:sz w:val="27"/>
          <w:szCs w:val="27"/>
        </w:rPr>
        <w:t>Київської області</w:t>
      </w:r>
    </w:p>
    <w:p w:rsidR="00A11292" w:rsidRPr="008F6944" w:rsidP="00A11292" w14:paraId="387C8C46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</w:pPr>
      <w:r w:rsidRPr="008F6944">
        <w:rPr>
          <w:rFonts w:ascii="Times New Roman" w:hAnsi="Times New Roman" w:cs="Times New Roman"/>
          <w:sz w:val="27"/>
          <w:szCs w:val="27"/>
        </w:rPr>
        <w:t>від ___________ № ____</w:t>
      </w:r>
    </w:p>
    <w:p w:rsidR="00A11292" w:rsidRPr="008F6944" w:rsidP="00A11292" w14:paraId="1D1E2A4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11292" w:rsidRPr="008F6944" w:rsidP="00A11292" w14:paraId="2948BF4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F6944">
        <w:rPr>
          <w:rFonts w:ascii="Times New Roman" w:hAnsi="Times New Roman" w:cs="Times New Roman"/>
          <w:b/>
          <w:bCs/>
          <w:sz w:val="27"/>
          <w:szCs w:val="27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8F694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кімнати № 7 </w:t>
      </w:r>
      <w:r w:rsidRPr="008F694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 xml:space="preserve">в гуртожитку по бульвару Незалежності, 3-Б в місті Бровари </w:t>
      </w:r>
      <w:r w:rsidRPr="008F6944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Броварського району Київської області</w:t>
      </w:r>
    </w:p>
    <w:bookmarkEnd w:id="1"/>
    <w:p w:rsidR="00A11292" w:rsidRPr="008F6944" w:rsidP="00A11292" w14:paraId="66DE1C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DACE820" w14:textId="77777777" w:rsidTr="008D660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71EB8B9D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Ірина ЮЩЕНКО</w:t>
            </w:r>
          </w:p>
          <w:p w:rsidR="00A11292" w:rsidRPr="008F6944" w:rsidP="008D6607" w14:paraId="7457F8B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6DEEBB2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7A8FE76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начальник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управління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питань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комунальної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власності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житла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міської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ради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, голова комісії;</w:t>
            </w:r>
          </w:p>
        </w:tc>
      </w:tr>
      <w:tr w14:paraId="524BEDA1" w14:textId="77777777" w:rsidTr="008D660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6D521D1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Тетяна ДАНЮК</w:t>
            </w:r>
          </w:p>
          <w:p w:rsidR="00A11292" w:rsidRPr="008F6944" w:rsidP="008D6607" w14:paraId="0233EDB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1D33CCB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674161A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C9C9D03" w14:textId="77777777" w:rsidTr="008D660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45E8088A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292" w:rsidRPr="008F6944" w:rsidP="008D6607" w14:paraId="719C61C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A11292" w:rsidRPr="008F6944" w:rsidP="008D6607" w14:paraId="17612D93" w14:textId="77777777">
            <w:pPr>
              <w:pStyle w:val="NoSpacing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A11292" w:rsidRPr="008F6944" w:rsidP="008D6607" w14:paraId="061E1F1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14:paraId="762DA43B" w14:textId="77777777" w:rsidTr="008D660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11292" w:rsidRPr="008F6944" w:rsidP="008D6607" w14:paraId="2F40512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Віктор КАСЯНЕНКО</w:t>
            </w:r>
          </w:p>
          <w:p w:rsidR="00A11292" w:rsidRPr="008F6944" w:rsidP="008D6607" w14:paraId="51756569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1FC041B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2DA6CC46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Наталія ПЛИСКА</w:t>
            </w:r>
          </w:p>
          <w:p w:rsidR="00A11292" w:rsidRPr="008F6944" w:rsidP="008D6607" w14:paraId="72F7606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1739905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1662C2C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65D6309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Олександр ПЛИСКА</w:t>
            </w:r>
          </w:p>
          <w:p w:rsidR="00A11292" w:rsidRPr="008F6944" w:rsidP="008D6607" w14:paraId="6512FFD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24ED1BD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3752E1CD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01AD3A4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Олександр ПЛИСКА</w:t>
            </w:r>
          </w:p>
          <w:p w:rsidR="00A11292" w:rsidP="008D6607" w14:paraId="6DA0C61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4BDBA769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44B2564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11292" w:rsidRPr="008F6944" w:rsidP="008D6607" w14:paraId="08A4307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292" w:rsidRPr="008F6944" w:rsidP="008D6607" w14:paraId="1DE517A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A11292" w:rsidRPr="008F6944" w:rsidP="008D6607" w14:paraId="78CA5A1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05EFAD3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56D567C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A11292" w:rsidRPr="008F6944" w:rsidP="008D6607" w14:paraId="53FC2C9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P="008D6607" w14:paraId="0C47862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P="008D6607" w14:paraId="2EF181B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02095E1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A11292" w:rsidRPr="008F6944" w:rsidP="008D6607" w14:paraId="3C6C26D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P="008D6607" w14:paraId="1C1B220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57F57D86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7FDD57B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A11292" w:rsidRPr="008F6944" w:rsidP="008D6607" w14:paraId="697BFA9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P="008D6607" w14:paraId="5449B30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2A66A9A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P="008D6607" w14:paraId="3F88354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A11292" w:rsidRPr="008F6944" w:rsidP="008D6607" w14:paraId="6770C00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A11292" w:rsidRPr="008F6944" w:rsidP="008D6607" w14:paraId="6B84BC1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292" w:rsidRPr="008F6944" w:rsidP="008D6607" w14:paraId="5E2FAFF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директор комунального підприємства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Броварської міської ради Броварського району Київської області «Житлово-експлуатаційна контора – 1»; </w:t>
            </w:r>
          </w:p>
          <w:p w:rsidR="00A11292" w:rsidRPr="008F6944" w:rsidP="008D6607" w14:paraId="667F789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A11292" w:rsidRPr="008F6944" w:rsidP="008D6607" w14:paraId="43431AF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A11292" w:rsidRPr="008F6944" w:rsidP="008D6607" w14:paraId="006E603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A11292" w:rsidRPr="008F6944" w:rsidP="008D6607" w14:paraId="256D890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A11292" w:rsidRPr="008F6944" w:rsidP="00A11292" w14:paraId="500271F7" w14:textId="77777777">
      <w:pPr>
        <w:rPr>
          <w:sz w:val="27"/>
          <w:szCs w:val="27"/>
        </w:rPr>
      </w:pPr>
    </w:p>
    <w:p w:rsidR="00231682" w:rsidRPr="003B2A39" w:rsidP="00A11292" w14:paraId="7804F9AA" w14:textId="4FB2804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6944">
        <w:rPr>
          <w:rFonts w:ascii="Times New Roman" w:hAnsi="Times New Roman" w:cs="Times New Roman"/>
          <w:sz w:val="27"/>
          <w:szCs w:val="27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D6607"/>
    <w:rsid w:val="008F6944"/>
    <w:rsid w:val="00910331"/>
    <w:rsid w:val="00942F93"/>
    <w:rsid w:val="00973F9B"/>
    <w:rsid w:val="00A11292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1129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488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1084</Words>
  <Characters>619</Characters>
  <Application>Microsoft Office Word</Application>
  <DocSecurity>8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2024-09-03T12:26:00Z</dcterms:modified>
</cp:coreProperties>
</file>