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B5762" w:rsidRPr="009D4425" w:rsidP="007B5762" w14:paraId="69E64753" w14:textId="777777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9D4425">
        <w:rPr>
          <w:rFonts w:ascii="Times New Roman" w:hAnsi="Times New Roman" w:cs="Times New Roman"/>
          <w:sz w:val="24"/>
          <w:szCs w:val="24"/>
        </w:rPr>
        <w:t>Додаток</w:t>
      </w:r>
    </w:p>
    <w:p w:rsidR="007B5762" w:rsidP="007B5762" w14:paraId="068243FD" w14:textId="7777777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D4425">
        <w:rPr>
          <w:rFonts w:ascii="Times New Roman" w:hAnsi="Times New Roman" w:cs="Times New Roman"/>
          <w:sz w:val="24"/>
          <w:szCs w:val="24"/>
        </w:rPr>
        <w:t xml:space="preserve">Програми </w:t>
      </w:r>
      <w:r w:rsidRPr="009D442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фінансової підтримки комунального підприємства Броварської міської ради </w:t>
      </w:r>
    </w:p>
    <w:p w:rsidR="007B5762" w:rsidP="007B5762" w14:paraId="424B2999" w14:textId="45631DFD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42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Броварського району Київської області «</w:t>
      </w:r>
      <w:r w:rsidRPr="009D442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Броваритепловодоенергія</w:t>
      </w:r>
      <w:r w:rsidRPr="009D442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» на 2021-2029 роки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затвердженої</w:t>
      </w:r>
      <w:r w:rsidRPr="009D4425">
        <w:rPr>
          <w:rFonts w:ascii="Times New Roman" w:hAnsi="Times New Roman" w:cs="Times New Roman"/>
          <w:sz w:val="24"/>
          <w:szCs w:val="24"/>
        </w:rPr>
        <w:t xml:space="preserve"> рішення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D442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3355722"/>
      <w:r w:rsidRPr="009D4425">
        <w:rPr>
          <w:rFonts w:ascii="Times New Roman" w:hAnsi="Times New Roman" w:cs="Times New Roman"/>
          <w:sz w:val="24"/>
          <w:szCs w:val="24"/>
        </w:rPr>
        <w:t xml:space="preserve">Броварської міської ради Київської області </w:t>
      </w:r>
      <w:r w:rsidRPr="009D4425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bookmarkEnd w:id="1"/>
      <w:r w:rsidRPr="009D4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24.12.2020 № 2092-89-07</w:t>
      </w:r>
    </w:p>
    <w:p w:rsidR="007B5762" w:rsidP="007B5762" w14:paraId="60B5F448" w14:textId="17B3E567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4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редакції рішення </w:t>
      </w:r>
    </w:p>
    <w:p w:rsidR="007B5762" w:rsidP="007B5762" w14:paraId="46B67F64" w14:textId="777777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9D4425">
        <w:rPr>
          <w:rFonts w:ascii="Times New Roman" w:hAnsi="Times New Roman" w:cs="Times New Roman"/>
          <w:sz w:val="24"/>
          <w:szCs w:val="24"/>
        </w:rPr>
        <w:t xml:space="preserve">Броварської міської ради </w:t>
      </w:r>
    </w:p>
    <w:p w:rsidR="007B5762" w:rsidP="007B5762" w14:paraId="6C21A310" w14:textId="777777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9D4425">
        <w:rPr>
          <w:rFonts w:ascii="Times New Roman" w:hAnsi="Times New Roman" w:cs="Times New Roman"/>
          <w:sz w:val="24"/>
          <w:szCs w:val="24"/>
        </w:rPr>
        <w:t xml:space="preserve">Броварського району </w:t>
      </w:r>
    </w:p>
    <w:p w:rsidR="007B5762" w:rsidP="007B5762" w14:paraId="5887A261" w14:textId="6B746A5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9D4425">
        <w:rPr>
          <w:rFonts w:ascii="Times New Roman" w:hAnsi="Times New Roman" w:cs="Times New Roman"/>
          <w:sz w:val="24"/>
          <w:szCs w:val="24"/>
        </w:rPr>
        <w:t xml:space="preserve">Київської області 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29.08.2024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1715-76-08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B5762" w:rsidRPr="000142C5" w:rsidP="007B5762" w14:paraId="5CC29663" w14:textId="77777777">
      <w:pPr>
        <w:tabs>
          <w:tab w:val="left" w:pos="3544"/>
        </w:tabs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 w:rsidRPr="000142C5">
        <w:rPr>
          <w:rFonts w:ascii="Times New Roman" w:hAnsi="Times New Roman" w:cs="Times New Roman"/>
          <w:b/>
          <w:sz w:val="28"/>
          <w:szCs w:val="28"/>
        </w:rPr>
        <w:t>КОШТОРИС ВИДАТКІВ</w:t>
      </w:r>
    </w:p>
    <w:p w:rsidR="007B5762" w:rsidRPr="000142C5" w:rsidP="007B5762" w14:paraId="30102DF4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42C5">
        <w:rPr>
          <w:rFonts w:ascii="Times New Roman" w:hAnsi="Times New Roman" w:cs="Times New Roman"/>
          <w:sz w:val="28"/>
          <w:szCs w:val="28"/>
        </w:rPr>
        <w:t>на 2021 – 202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42C5">
        <w:rPr>
          <w:rFonts w:ascii="Times New Roman" w:hAnsi="Times New Roman" w:cs="Times New Roman"/>
          <w:sz w:val="28"/>
          <w:szCs w:val="28"/>
        </w:rPr>
        <w:t xml:space="preserve"> 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7146"/>
        <w:gridCol w:w="1701"/>
      </w:tblGrid>
      <w:tr w14:paraId="5DFC247C" w14:textId="77777777" w:rsidTr="00CE5078">
        <w:tblPrEx>
          <w:tblW w:w="963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50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7B5762" w:rsidRPr="00AA21F7" w:rsidP="00CE5078" w14:paraId="77BFC93F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7B5762" w:rsidRPr="00AA21F7" w:rsidP="00CE5078" w14:paraId="13986D66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доходів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B5762" w:rsidRPr="00AA21F7" w:rsidP="00CE5078" w14:paraId="59A9B11A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Вартість, 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</w:p>
        </w:tc>
      </w:tr>
      <w:tr w14:paraId="269B718F" w14:textId="77777777" w:rsidTr="007B5762">
        <w:tblPrEx>
          <w:tblW w:w="9639" w:type="dxa"/>
          <w:tblInd w:w="108" w:type="dxa"/>
          <w:tblLook w:val="04A0"/>
        </w:tblPrEx>
        <w:trPr>
          <w:trHeight w:val="692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7B5762" w:rsidRPr="00AA21F7" w:rsidP="00CE5078" w14:paraId="2D10946C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:rsidR="007B5762" w:rsidRPr="00AD511F" w:rsidP="00CE5078" w14:paraId="701AB1DF" w14:textId="777777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5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5762" w:rsidRPr="00AA21F7" w:rsidP="00CE5078" w14:paraId="4B26B285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14:paraId="1423DE68" w14:textId="77777777" w:rsidTr="00CE5078">
        <w:tblPrEx>
          <w:tblW w:w="9639" w:type="dxa"/>
          <w:tblInd w:w="108" w:type="dxa"/>
          <w:tblLook w:val="04A0"/>
        </w:tblPrEx>
        <w:trPr>
          <w:trHeight w:val="1858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7B5762" w:rsidRPr="00AA21F7" w:rsidP="00CE5078" w14:paraId="34603B3D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:rsidR="007B5762" w:rsidRPr="00AD511F" w:rsidP="00CE5078" w14:paraId="6ACD6727" w14:textId="777777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3" w:name="_Hlk173750341"/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оплата за електричну </w:t>
            </w:r>
            <w:r w:rsidRPr="00AD51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енергію та її розподіл, спожитий природний газ та його розподіл, виплати заробітної плати, </w:t>
            </w:r>
            <w:bookmarkEnd w:id="3"/>
            <w:r w:rsidRPr="00AD511F">
              <w:rPr>
                <w:rFonts w:ascii="Times New Roman" w:eastAsia="Times New Roman" w:hAnsi="Times New Roman" w:cs="Times New Roman"/>
                <w:sz w:val="26"/>
                <w:szCs w:val="26"/>
              </w:rPr>
              <w:t>забезпечення</w:t>
            </w: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проведення поточного ремонту теплових, водопровідних та каналізаційних мереж, проведення інвестиційної діяльності, направленої на переоснащення, виробничих </w:t>
            </w: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потужностей</w:t>
            </w: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підприємства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5762" w:rsidRPr="00AE1505" w:rsidP="00CE5078" w14:paraId="64FB34C2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140 000,00</w:t>
            </w:r>
          </w:p>
        </w:tc>
      </w:tr>
      <w:tr w14:paraId="23202133" w14:textId="77777777" w:rsidTr="00CE5078">
        <w:tblPrEx>
          <w:tblW w:w="9639" w:type="dxa"/>
          <w:tblInd w:w="108" w:type="dxa"/>
          <w:tblLook w:val="04A0"/>
        </w:tblPrEx>
        <w:trPr>
          <w:trHeight w:val="416"/>
        </w:trPr>
        <w:tc>
          <w:tcPr>
            <w:tcW w:w="792" w:type="dxa"/>
            <w:shd w:val="clear" w:color="auto" w:fill="auto"/>
            <w:noWrap/>
            <w:vAlign w:val="center"/>
          </w:tcPr>
          <w:p w:rsidR="007B5762" w:rsidRPr="00AA21F7" w:rsidP="00CE5078" w14:paraId="3F17ECC9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7B5762" w:rsidRPr="00AA21F7" w:rsidP="00CE5078" w14:paraId="13E3ACEB" w14:textId="777777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Фінансовий лізинг автомобілів та техніки: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B5762" w:rsidRPr="00AA21F7" w:rsidP="00CE5078" w14:paraId="206D7B4E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5 286,40</w:t>
            </w:r>
          </w:p>
        </w:tc>
      </w:tr>
      <w:tr w14:paraId="6FB6E15B" w14:textId="77777777" w:rsidTr="007B5762">
        <w:tblPrEx>
          <w:tblW w:w="9639" w:type="dxa"/>
          <w:tblInd w:w="108" w:type="dxa"/>
          <w:tblLook w:val="04A0"/>
        </w:tblPrEx>
        <w:trPr>
          <w:trHeight w:val="382"/>
        </w:trPr>
        <w:tc>
          <w:tcPr>
            <w:tcW w:w="792" w:type="dxa"/>
            <w:shd w:val="clear" w:color="auto" w:fill="auto"/>
            <w:noWrap/>
            <w:vAlign w:val="center"/>
          </w:tcPr>
          <w:p w:rsidR="007B5762" w:rsidRPr="00AD511F" w:rsidP="00CE5078" w14:paraId="22A66E68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7B5762" w:rsidRPr="00AD511F" w:rsidP="00CE5078" w14:paraId="65E64D31" w14:textId="777777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Лізингові платежі, проценти, комісії, страхування на 2021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B5762" w:rsidRPr="00AD511F" w:rsidP="00CE5078" w14:paraId="4F2C4098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4 270,40</w:t>
            </w:r>
          </w:p>
        </w:tc>
      </w:tr>
      <w:tr w14:paraId="719F4659" w14:textId="77777777" w:rsidTr="007B5762">
        <w:tblPrEx>
          <w:tblW w:w="9639" w:type="dxa"/>
          <w:tblInd w:w="108" w:type="dxa"/>
          <w:tblLook w:val="04A0"/>
        </w:tblPrEx>
        <w:trPr>
          <w:trHeight w:val="376"/>
        </w:trPr>
        <w:tc>
          <w:tcPr>
            <w:tcW w:w="792" w:type="dxa"/>
            <w:shd w:val="clear" w:color="auto" w:fill="auto"/>
            <w:noWrap/>
            <w:vAlign w:val="center"/>
          </w:tcPr>
          <w:p w:rsidR="007B5762" w:rsidRPr="00AD511F" w:rsidP="00CE5078" w14:paraId="55F04D9A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7B5762" w:rsidRPr="00AD511F" w:rsidP="00CE5078" w14:paraId="7EDDFC5C" w14:textId="777777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Лізингові платежі, проценти, комісії, страхування на 2022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B5762" w:rsidRPr="00AD511F" w:rsidP="00CE5078" w14:paraId="2527597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5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1 016,00</w:t>
            </w:r>
          </w:p>
        </w:tc>
      </w:tr>
      <w:tr w14:paraId="4E9590E0" w14:textId="77777777" w:rsidTr="007B5762">
        <w:tblPrEx>
          <w:tblW w:w="9639" w:type="dxa"/>
          <w:tblInd w:w="108" w:type="dxa"/>
          <w:tblLook w:val="04A0"/>
        </w:tblPrEx>
        <w:trPr>
          <w:trHeight w:val="591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7B5762" w:rsidRPr="00AA21F7" w:rsidP="00CE5078" w14:paraId="065ABFAB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146" w:type="dxa"/>
            <w:shd w:val="clear" w:color="auto" w:fill="auto"/>
            <w:vAlign w:val="center"/>
            <w:hideMark/>
          </w:tcPr>
          <w:p w:rsidR="007B5762" w:rsidRPr="00AA21F7" w:rsidP="00CE5078" w14:paraId="6277B5FF" w14:textId="777777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Оплата НАК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Нафтогаз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за спожитий природний газ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 договорами реструктуризації: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5762" w:rsidRPr="0034763D" w:rsidP="00CE5078" w14:paraId="258DDE4A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102 468,0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14:paraId="7EB72C19" w14:textId="77777777" w:rsidTr="00CE507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7B5762" w:rsidRPr="00AA21F7" w:rsidP="00CE5078" w14:paraId="5AE3D2F7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7B5762" w:rsidRPr="00AA21F7" w:rsidP="00CE5078" w14:paraId="712135A7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 - грудень 2022 року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5762" w:rsidRPr="0034763D" w:rsidP="00CE5078" w14:paraId="22144566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4 484,00</w:t>
            </w:r>
          </w:p>
        </w:tc>
      </w:tr>
      <w:tr w14:paraId="5C1C2536" w14:textId="77777777" w:rsidTr="00CE507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7B5762" w:rsidRPr="00AA21F7" w:rsidP="00CE5078" w14:paraId="5423B750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7B5762" w:rsidRPr="00AA21F7" w:rsidP="00CE5078" w14:paraId="793C5831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5762" w:rsidRPr="0034763D" w:rsidP="00CE5078" w14:paraId="1B1051BB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16567385" w14:textId="77777777" w:rsidTr="00CE507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7B5762" w:rsidRPr="00AA21F7" w:rsidP="00CE5078" w14:paraId="3ECC5DE3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7B5762" w:rsidRPr="00AA21F7" w:rsidP="00CE5078" w14:paraId="413A9C11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5762" w:rsidRPr="0034763D" w:rsidP="00CE5078" w14:paraId="00820069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4712A5F3" w14:textId="77777777" w:rsidTr="00CE507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7B5762" w:rsidRPr="00AA21F7" w:rsidP="00CE5078" w14:paraId="0D9A71B7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.4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7B5762" w:rsidRPr="00AA21F7" w:rsidP="00CE5078" w14:paraId="79092187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5762" w:rsidRPr="0034763D" w:rsidP="00CE5078" w14:paraId="6E582865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3E48C094" w14:textId="77777777" w:rsidTr="00CE507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7B5762" w:rsidRPr="00AA21F7" w:rsidP="00CE5078" w14:paraId="31752D7A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.5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7B5762" w:rsidRPr="00AA21F7" w:rsidP="00CE5078" w14:paraId="775E5EC2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5762" w:rsidRPr="0034763D" w:rsidP="00CE5078" w14:paraId="7A663694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12A00C49" w14:textId="77777777" w:rsidTr="00CE507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7B5762" w:rsidRPr="00AA21F7" w:rsidP="00CE5078" w14:paraId="0810CE80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.6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7B5762" w:rsidRPr="00AA21F7" w:rsidP="00CE5078" w14:paraId="07CECB16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5762" w:rsidRPr="0034763D" w:rsidP="00CE5078" w14:paraId="2351C284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4B0B870C" w14:textId="77777777" w:rsidTr="00CE507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7B5762" w:rsidRPr="00AA21F7" w:rsidP="00CE5078" w14:paraId="21040731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.7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7B5762" w:rsidRPr="00AA21F7" w:rsidP="00CE5078" w14:paraId="32949EE5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5762" w:rsidRPr="0034763D" w:rsidP="00CE5078" w14:paraId="0AA08499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14 697,60</w:t>
            </w:r>
          </w:p>
        </w:tc>
      </w:tr>
      <w:tr w14:paraId="47A4B6F1" w14:textId="77777777" w:rsidTr="00CE507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7B5762" w:rsidRPr="00AA21F7" w:rsidP="00CE5078" w14:paraId="1448AA4F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.8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7B5762" w:rsidRPr="00AA21F7" w:rsidP="00CE5078" w14:paraId="42BA4F19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2029 рік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5762" w:rsidRPr="0034763D" w:rsidP="00CE5078" w14:paraId="007946FB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4763D">
              <w:rPr>
                <w:rFonts w:ascii="Times New Roman" w:eastAsia="Times New Roman" w:hAnsi="Times New Roman" w:cs="Times New Roman"/>
                <w:sz w:val="28"/>
                <w:szCs w:val="28"/>
              </w:rPr>
              <w:t>9 798,40</w:t>
            </w:r>
          </w:p>
        </w:tc>
      </w:tr>
      <w:tr w14:paraId="258897F0" w14:textId="77777777" w:rsidTr="00CE5078">
        <w:tblPrEx>
          <w:tblW w:w="9639" w:type="dxa"/>
          <w:tblInd w:w="108" w:type="dxa"/>
          <w:tblLook w:val="04A0"/>
        </w:tblPrEx>
        <w:trPr>
          <w:trHeight w:val="375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7B5762" w:rsidRPr="00AA21F7" w:rsidP="00CE5078" w14:paraId="150B1864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46" w:type="dxa"/>
            <w:shd w:val="clear" w:color="auto" w:fill="auto"/>
            <w:noWrap/>
            <w:vAlign w:val="center"/>
            <w:hideMark/>
          </w:tcPr>
          <w:p w:rsidR="007B5762" w:rsidRPr="00AA21F7" w:rsidP="00CE5078" w14:paraId="65B3754A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A2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5762" w:rsidRPr="007F679D" w:rsidP="00CE5078" w14:paraId="30A7843B" w14:textId="7777777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247 754,40 </w:t>
            </w:r>
          </w:p>
        </w:tc>
      </w:tr>
    </w:tbl>
    <w:p w:rsidR="007B5762" w:rsidP="007B5762" w14:paraId="04399720" w14:textId="77777777">
      <w:pPr>
        <w:tabs>
          <w:tab w:val="left" w:pos="621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F7CAD" w:rsidRPr="004F7CAD" w:rsidP="007B5762" w14:paraId="5FF0D8BD" w14:textId="73C22269">
      <w:pPr>
        <w:pStyle w:val="docdata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Ігор САПОЖКО</w:t>
      </w:r>
      <w:bookmarkStart w:id="4" w:name="_GoBack"/>
      <w:bookmarkEnd w:id="4"/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42C5"/>
    <w:rsid w:val="000E0637"/>
    <w:rsid w:val="00107BC2"/>
    <w:rsid w:val="00130307"/>
    <w:rsid w:val="001325EE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4763D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B5762"/>
    <w:rsid w:val="007C2CAF"/>
    <w:rsid w:val="007C3AF5"/>
    <w:rsid w:val="007C582E"/>
    <w:rsid w:val="007F679D"/>
    <w:rsid w:val="008222BB"/>
    <w:rsid w:val="00853C00"/>
    <w:rsid w:val="008B5032"/>
    <w:rsid w:val="008F2E60"/>
    <w:rsid w:val="00925597"/>
    <w:rsid w:val="00937EE1"/>
    <w:rsid w:val="009A40AA"/>
    <w:rsid w:val="009D4425"/>
    <w:rsid w:val="00A84A56"/>
    <w:rsid w:val="00AA21F7"/>
    <w:rsid w:val="00AD511F"/>
    <w:rsid w:val="00AE1505"/>
    <w:rsid w:val="00B20C04"/>
    <w:rsid w:val="00CB633A"/>
    <w:rsid w:val="00CE5078"/>
    <w:rsid w:val="00D82467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63518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952</Words>
  <Characters>544</Characters>
  <Application>Microsoft Office Word</Application>
  <DocSecurity>8</DocSecurity>
  <Lines>4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18</cp:revision>
  <dcterms:created xsi:type="dcterms:W3CDTF">2023-03-27T06:24:00Z</dcterms:created>
  <dcterms:modified xsi:type="dcterms:W3CDTF">2024-08-29T07:49:00Z</dcterms:modified>
</cp:coreProperties>
</file>