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897</w:t>
      </w:r>
    </w:p>
    <w:p w:rsidR="004208DA" w:rsidRPr="007C582E" w:rsidP="004208DA" w14:paraId="0A449B32" w14:textId="77777777">
      <w:pPr>
        <w:spacing w:after="0"/>
        <w:rPr>
          <w:rFonts w:ascii="Times New Roman" w:hAnsi="Times New Roman" w:cs="Times New Roman"/>
          <w:sz w:val="28"/>
          <w:szCs w:val="28"/>
        </w:rPr>
      </w:pPr>
    </w:p>
    <w:p w:rsidR="00261827" w:rsidP="00261827" w14:paraId="0A858D5C"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261827" w:rsidP="00261827" w14:paraId="408CB4C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261827" w:rsidP="00261827" w14:paraId="70FFEC2A" w14:textId="77777777">
      <w:pPr>
        <w:autoSpaceDE w:val="0"/>
        <w:autoSpaceDN w:val="0"/>
        <w:adjustRightInd w:val="0"/>
        <w:spacing w:after="0" w:line="240" w:lineRule="auto"/>
        <w:rPr>
          <w:rFonts w:ascii="Times New Roman" w:hAnsi="Times New Roman" w:cs="Times New Roman"/>
          <w:b/>
          <w:bCs/>
          <w:color w:val="000000"/>
          <w:sz w:val="28"/>
          <w:szCs w:val="28"/>
        </w:rPr>
      </w:pPr>
    </w:p>
    <w:p w:rsidR="00261827" w:rsidP="00261827" w14:paraId="2513F81A"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261827" w:rsidP="00261827" w14:paraId="0A21C634" w14:textId="77777777">
      <w:pPr>
        <w:autoSpaceDE w:val="0"/>
        <w:autoSpaceDN w:val="0"/>
        <w:adjustRightInd w:val="0"/>
        <w:spacing w:after="0" w:line="240" w:lineRule="auto"/>
        <w:rPr>
          <w:rFonts w:ascii="Times New Roman" w:hAnsi="Times New Roman" w:cs="Times New Roman"/>
          <w:color w:val="000000"/>
          <w:sz w:val="28"/>
          <w:szCs w:val="28"/>
        </w:rPr>
      </w:pPr>
    </w:p>
    <w:p w:rsidR="00261827" w:rsidP="00261827" w14:paraId="4CBD7AAD"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Pr>
          <w:rFonts w:ascii="Times New Roman" w:hAnsi="Times New Roman" w:cs="Times New Roman"/>
          <w:color w:val="000000"/>
          <w:sz w:val="28"/>
          <w:szCs w:val="28"/>
        </w:rPr>
        <w:t>Сапожка</w:t>
      </w:r>
      <w:r>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 та громадянин ***, ***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(паспорт громадянина України: серія ** №***, виданий Шевченківським РУ ГУ МВС України у місті Києві ***) (далі – патронатний вихователь), який зареєстрований та проживає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вулиця ***, ***,     м. Бровари, Броварський район, Київська область (далі – сторони), уклали договір про нижченаведене</w:t>
      </w:r>
    </w:p>
    <w:p w:rsidR="00261827" w:rsidP="00261827" w14:paraId="1C182B1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663B09CB"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Pr>
          <w:rFonts w:ascii="Times New Roman" w:hAnsi="Times New Roman" w:cs="Times New Roman"/>
          <w:color w:val="000000"/>
          <w:sz w:val="28"/>
          <w:szCs w:val="28"/>
        </w:rPr>
        <w:t>Предмет договору</w:t>
      </w:r>
    </w:p>
    <w:p w:rsidR="00261827" w:rsidP="00261827" w14:paraId="01F3A0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 *** </w:t>
      </w:r>
      <w:r>
        <w:rPr>
          <w:rFonts w:ascii="Times New Roman" w:hAnsi="Times New Roman" w:cs="Times New Roman"/>
          <w:sz w:val="28"/>
          <w:szCs w:val="28"/>
        </w:rPr>
        <w:t>р.н</w:t>
      </w:r>
      <w:r>
        <w:rPr>
          <w:rFonts w:ascii="Times New Roman" w:hAnsi="Times New Roman" w:cs="Times New Roman"/>
          <w:sz w:val="28"/>
          <w:szCs w:val="28"/>
        </w:rPr>
        <w:t>.,</w:t>
      </w:r>
      <w:r>
        <w:rPr>
          <w:rFonts w:ascii="Times New Roman" w:hAnsi="Times New Roman" w:cs="Times New Roman"/>
          <w:color w:val="000000"/>
          <w:sz w:val="28"/>
          <w:szCs w:val="28"/>
        </w:rPr>
        <w:t xml:space="preserve"> та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(далі – діти), влаштованих до сім’ї патронатного вихователя *** виконавчим комітетом Броварської міської ради Броварського району Київської області (далі – орган опіки та піклування) відповідно до рішення від 27.08.2024 № ____ на час подолання чи мінімізації дітьми складних життєвих обставин.</w:t>
      </w:r>
    </w:p>
    <w:p w:rsidR="00261827" w:rsidP="00261827" w14:paraId="7A5448E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0E7E3B2A"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261827" w:rsidP="00261827" w14:paraId="1BB071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261827" w:rsidP="00261827" w14:paraId="5B0F8F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261827" w:rsidP="00261827" w14:paraId="7F09AB5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261827" w:rsidP="00261827" w14:paraId="30FFCB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261827" w:rsidP="00261827" w14:paraId="6033A5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 *** </w:t>
      </w:r>
      <w:r>
        <w:rPr>
          <w:rFonts w:ascii="Times New Roman" w:hAnsi="Times New Roman" w:cs="Times New Roman"/>
          <w:sz w:val="28"/>
          <w:szCs w:val="28"/>
        </w:rPr>
        <w:t>р.н</w:t>
      </w:r>
      <w:r>
        <w:rPr>
          <w:rFonts w:ascii="Times New Roman" w:hAnsi="Times New Roman" w:cs="Times New Roman"/>
          <w:sz w:val="28"/>
          <w:szCs w:val="28"/>
        </w:rPr>
        <w:t>.,</w:t>
      </w:r>
      <w:r>
        <w:rPr>
          <w:rFonts w:ascii="Times New Roman" w:hAnsi="Times New Roman" w:cs="Times New Roman"/>
          <w:color w:val="000000"/>
          <w:sz w:val="28"/>
          <w:szCs w:val="28"/>
        </w:rPr>
        <w:t xml:space="preserve"> та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w:t>
      </w:r>
    </w:p>
    <w:p w:rsidR="00261827" w:rsidP="00261827" w14:paraId="386E3E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261827" w:rsidP="00261827" w14:paraId="786C88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261827" w:rsidP="00261827" w14:paraId="76B405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rsidR="00261827" w:rsidP="00261827" w14:paraId="7344AC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261827" w:rsidP="00261827" w14:paraId="2C9444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261827" w:rsidP="00261827" w14:paraId="4F0819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261827" w:rsidP="00261827" w14:paraId="04BCF7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261827" w:rsidP="00261827" w14:paraId="605E88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261827" w:rsidP="00261827" w14:paraId="25B72E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261827" w:rsidP="00261827" w14:paraId="7F85BE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261827" w:rsidP="00261827" w14:paraId="48FC05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261827" w:rsidP="00261827" w14:paraId="075B10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261827" w:rsidP="00261827" w14:paraId="4B83A9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телефонним зв’язком з матір’ю відповідно до рішення органу опіки та піклування;</w:t>
      </w:r>
    </w:p>
    <w:p w:rsidR="00261827" w:rsidP="00261827" w14:paraId="15059B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261827" w:rsidP="00261827" w14:paraId="133985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261827" w:rsidP="00261827" w14:paraId="20B95D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261827" w:rsidP="00261827" w14:paraId="0234EC5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забезпечити отримання дітьми освітніх послуг шляхом відвідування загальноосвітнього, позашкільного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w:t>
      </w:r>
      <w:r>
        <w:rPr>
          <w:rFonts w:ascii="Times New Roman" w:hAnsi="Times New Roman" w:cs="Times New Roman"/>
          <w:color w:val="000000"/>
          <w:sz w:val="28"/>
          <w:szCs w:val="28"/>
        </w:rPr>
        <w:t>2021 року №893 «Деякі питання захисту прав дитини та надання послуги патронату над дитиною» (далі – Постанова);</w:t>
      </w:r>
    </w:p>
    <w:p w:rsidR="00261827" w:rsidP="00261827" w14:paraId="435C57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261827" w:rsidP="00261827" w14:paraId="488EAC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261827" w:rsidP="00261827" w14:paraId="24850E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261827" w:rsidP="00261827" w14:paraId="1F79B2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261827" w:rsidP="00261827" w14:paraId="1AC9D8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261827" w:rsidP="00261827" w14:paraId="4C8BD4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261827" w:rsidP="00261827" w14:paraId="2B587B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261827" w:rsidP="00261827" w14:paraId="7C8E4D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261827" w:rsidP="00261827" w14:paraId="7A397E6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261827" w:rsidP="00261827" w14:paraId="0AB355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та їх сім’ї, подолання чи мінімізації складних життєвих обставин, що спричинили влаштування дітей до сім’ї патронатного вихователя (якщо вони досягли такого віку та рівня розвитку, що здатні сприймати таку інформацію);</w:t>
      </w:r>
    </w:p>
    <w:p w:rsidR="00261827" w:rsidP="00261827" w14:paraId="1CDFAF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яке буде прийнято Броварським міськрайонним судом Київської області у справі про відібрання дітей від батьків, без позбавлення їх батьківських прав,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 </w:t>
      </w:r>
    </w:p>
    <w:p w:rsidR="00261827" w:rsidP="00261827" w14:paraId="4C634B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261827" w:rsidP="00261827" w14:paraId="1849BF92" w14:textId="77777777">
      <w:pPr>
        <w:autoSpaceDE w:val="0"/>
        <w:autoSpaceDN w:val="0"/>
        <w:adjustRightInd w:val="0"/>
        <w:spacing w:after="0" w:line="240" w:lineRule="auto"/>
        <w:rPr>
          <w:rFonts w:ascii="Times New Roman" w:hAnsi="Times New Roman" w:cs="Times New Roman"/>
          <w:color w:val="000000"/>
          <w:sz w:val="28"/>
          <w:szCs w:val="28"/>
        </w:rPr>
      </w:pPr>
    </w:p>
    <w:p w:rsidR="00261827" w:rsidP="00261827" w14:paraId="6047132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Щодо батьків дітей, влаштованих до сім’ї патронатного вихователя, патронатний вихователь зобов’язується:</w:t>
      </w:r>
    </w:p>
    <w:p w:rsidR="00261827" w:rsidP="00261827" w14:paraId="21B704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rsidR="00261827" w:rsidP="00261827" w14:paraId="0543F9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взаємодіяти з батьками дітей у межах та спосіб, визначений органом опіки та піклування, зокрема:</w:t>
      </w:r>
    </w:p>
    <w:p w:rsidR="00261827" w:rsidP="00261827" w14:paraId="1BBACC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їх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rsidR="00261827" w:rsidP="00261827" w14:paraId="6830EC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 професійної орієнтації та підготовки до самостійного життя;</w:t>
      </w:r>
    </w:p>
    <w:p w:rsidR="00261827" w:rsidP="00261827" w14:paraId="37F27A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погодженням із Службою сприяти відновленню контактів дітей з матір’ю</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родичами шляхом телефонного чи онлайн-спілкування та зустрічей за графіком, попередньо узгодженим із Службою та патронатним вихователем;</w:t>
      </w:r>
    </w:p>
    <w:p w:rsidR="00261827" w:rsidP="00261827" w14:paraId="6C596D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r>
        <w:rPr>
          <w:rFonts w:ascii="Times New Roman" w:hAnsi="Times New Roman" w:cs="Times New Roman"/>
          <w:color w:val="000000"/>
          <w:sz w:val="28"/>
          <w:szCs w:val="28"/>
        </w:rPr>
        <w:t>усиновлювачами</w:t>
      </w:r>
      <w:r>
        <w:rPr>
          <w:rFonts w:ascii="Times New Roman" w:hAnsi="Times New Roman" w:cs="Times New Roman"/>
          <w:color w:val="000000"/>
          <w:sz w:val="28"/>
          <w:szCs w:val="28"/>
        </w:rPr>
        <w:t>,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rsidR="00261827" w:rsidP="00261827" w14:paraId="3DBC77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61827" w:rsidP="00261827" w14:paraId="024F09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Щодо органу опіки та піклування та служби у справах дітей патронатний вихователь зобов’язується:</w:t>
      </w:r>
    </w:p>
    <w:p w:rsidR="00261827" w:rsidP="00261827" w14:paraId="2D3C2B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rsidR="00261827" w:rsidP="00261827" w14:paraId="785AD1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261827" w:rsidP="00261827" w14:paraId="4F1602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rsidR="00261827" w:rsidP="00261827" w14:paraId="1A72AF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rsidR="00261827" w:rsidP="00261827" w14:paraId="3CB9E764" w14:textId="77777777">
      <w:pPr>
        <w:autoSpaceDE w:val="0"/>
        <w:autoSpaceDN w:val="0"/>
        <w:adjustRightInd w:val="0"/>
        <w:spacing w:after="0" w:line="240" w:lineRule="auto"/>
        <w:jc w:val="both"/>
        <w:rPr>
          <w:rFonts w:ascii="Times New Roman" w:hAnsi="Times New Roman" w:cs="Times New Roman"/>
          <w:color w:val="7F7F7F"/>
          <w:sz w:val="28"/>
          <w:szCs w:val="28"/>
        </w:rPr>
      </w:pPr>
    </w:p>
    <w:p w:rsidR="00261827" w:rsidP="00261827" w14:paraId="42EEC9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rsidR="00261827" w:rsidP="00261827" w14:paraId="5DB751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261827" w:rsidP="00261827" w14:paraId="5CCA4A6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261827" w:rsidP="00261827" w14:paraId="5794B0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261827" w:rsidP="00261827" w14:paraId="7E3689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261827" w:rsidP="00261827" w14:paraId="0D37A3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rsidR="00261827" w:rsidP="00261827" w14:paraId="2A81E6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261827" w:rsidP="00261827" w14:paraId="5483B21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5B52E59B"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органу опіки та піклування</w:t>
      </w:r>
    </w:p>
    <w:p w:rsidR="00261827" w:rsidP="00261827" w14:paraId="163F44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Орган опіки та піклування зобов’язується:</w:t>
      </w:r>
    </w:p>
    <w:p w:rsidR="00261827" w:rsidP="00261827" w14:paraId="142CF5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забезпечувати здійснення своєчасних дій та прийняття рішень                          з  рахуванням індивідуальних потреб та найкращих інтересів дітей, влаштованих до сім’ї патронатного вихователя;</w:t>
      </w:r>
    </w:p>
    <w:p w:rsidR="00261827" w:rsidP="00261827" w14:paraId="1BE258E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rsidR="00261827" w:rsidP="00261827" w14:paraId="5579D31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rsidR="00261827" w:rsidP="00261827" w14:paraId="3DA4CB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організовувати за потреби, але не рідше ніж один раз на місяць, проведення засідань міждисциплінарної команди;</w:t>
      </w:r>
    </w:p>
    <w:p w:rsidR="00261827" w:rsidP="00261827" w14:paraId="762601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261827" w:rsidP="00261827" w14:paraId="2B0967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rsidR="00261827" w:rsidP="00261827" w14:paraId="22CB25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rsidR="00261827" w:rsidP="00261827" w14:paraId="666B31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надання соціальних послуг дітям, влаштованим до сім’ї патронатного вихователя, для подолання/мінімізації складних життєвих обставин;</w:t>
      </w:r>
    </w:p>
    <w:p w:rsidR="00261827" w:rsidP="00261827" w14:paraId="394EB2C8" w14:textId="7777777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rsidR="00261827" w:rsidP="00261827" w14:paraId="1B2D86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261827" w:rsidP="00261827" w14:paraId="3C97B4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261827" w:rsidP="00261827" w14:paraId="22E4BA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261827" w:rsidP="00261827" w14:paraId="3BD7CD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261827" w:rsidP="00261827" w14:paraId="61014CE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09F148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Орган опіки та піклування має право:</w:t>
      </w:r>
    </w:p>
    <w:p w:rsidR="00261827" w:rsidP="00261827" w14:paraId="088135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261827" w:rsidP="00261827" w14:paraId="5FFA1F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261827" w:rsidP="00261827" w14:paraId="198F329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2594F3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Відповідальність сторін, розв’язання спорів</w:t>
      </w:r>
    </w:p>
    <w:p w:rsidR="00261827" w:rsidP="00261827" w14:paraId="5E5A89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Сторони несуть відповідальність за невиконання або неналежне виконання зобов’язань за договором відповідно до законодавства.</w:t>
      </w:r>
    </w:p>
    <w:p w:rsidR="00261827" w:rsidP="00261827" w14:paraId="526413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61827" w:rsidP="00261827" w14:paraId="644059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261827" w:rsidP="00261827" w14:paraId="13AAC7AE"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61827" w:rsidP="00261827" w14:paraId="19BB22FF"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261827" w:rsidP="00261827" w14:paraId="3B3A60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Договір набирає чинності з дати його підписання та завершується в день вибуття дітей із сім’ї патронатного вихователя.</w:t>
      </w:r>
    </w:p>
    <w:p w:rsidR="00261827" w:rsidP="00261827" w14:paraId="499DEC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Дія договору припиняється:</w:t>
      </w:r>
    </w:p>
    <w:p w:rsidR="00261827" w:rsidP="00261827" w14:paraId="4A9272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прийняття Броварським міськрайонним судом Київської області рішення про повернення дітей в сім’ю або завершенням визначеного у </w:t>
      </w:r>
      <w:r>
        <w:rPr>
          <w:rFonts w:ascii="Times New Roman" w:hAnsi="Times New Roman" w:cs="Times New Roman"/>
          <w:color w:val="000000"/>
          <w:sz w:val="28"/>
          <w:szCs w:val="28"/>
        </w:rPr>
        <w:t>договорі про патронат строку перебування дітей у сім’ї патронатного вихователя;</w:t>
      </w:r>
    </w:p>
    <w:p w:rsidR="00261827" w:rsidP="00261827" w14:paraId="6F4DE5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rsidR="00261827" w:rsidP="00261827" w14:paraId="1A6EF45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261827" w:rsidP="00261827" w14:paraId="2DA026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rsidR="00261827" w:rsidP="00261827" w14:paraId="73E5D9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чи  патронатного вихователя;</w:t>
      </w:r>
    </w:p>
    <w:p w:rsidR="00261827" w:rsidP="00261827" w14:paraId="53E729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261827" w:rsidP="00261827" w14:paraId="662849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261827" w:rsidP="00261827" w14:paraId="32A0A3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261827" w:rsidP="00261827" w14:paraId="57B43E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261827" w:rsidP="00261827" w14:paraId="38DCEA19" w14:textId="77777777">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8"/>
        <w:gridCol w:w="4826"/>
      </w:tblGrid>
      <w:tr w14:paraId="77B611CA" w14:textId="77777777" w:rsidTr="009D45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88" w:type="dxa"/>
          </w:tcPr>
          <w:p w:rsidR="00261827" w:rsidP="009D4560" w14:paraId="0E0D88F1" w14:textId="77777777">
            <w:pPr>
              <w:autoSpaceDE w:val="0"/>
              <w:autoSpaceDN w:val="0"/>
              <w:adjustRightInd w:val="0"/>
              <w:rPr>
                <w:color w:val="000000"/>
                <w:sz w:val="28"/>
                <w:szCs w:val="28"/>
              </w:rPr>
            </w:pPr>
            <w:r>
              <w:rPr>
                <w:color w:val="000000"/>
                <w:sz w:val="28"/>
                <w:szCs w:val="28"/>
              </w:rPr>
              <w:t>Виконавчий комітет Броварської</w:t>
            </w:r>
          </w:p>
          <w:p w:rsidR="00261827" w:rsidP="009D4560" w14:paraId="384B4072" w14:textId="77777777">
            <w:pPr>
              <w:autoSpaceDE w:val="0"/>
              <w:autoSpaceDN w:val="0"/>
              <w:adjustRightInd w:val="0"/>
              <w:rPr>
                <w:color w:val="000000"/>
                <w:sz w:val="28"/>
                <w:szCs w:val="28"/>
              </w:rPr>
            </w:pPr>
            <w:r>
              <w:rPr>
                <w:color w:val="000000"/>
                <w:sz w:val="28"/>
                <w:szCs w:val="28"/>
              </w:rPr>
              <w:t>міської ради Броварського району</w:t>
            </w:r>
          </w:p>
          <w:p w:rsidR="00261827" w:rsidP="009D4560" w14:paraId="39F4266A" w14:textId="77777777">
            <w:pPr>
              <w:autoSpaceDE w:val="0"/>
              <w:autoSpaceDN w:val="0"/>
              <w:adjustRightInd w:val="0"/>
              <w:rPr>
                <w:color w:val="000000"/>
                <w:sz w:val="28"/>
                <w:szCs w:val="28"/>
              </w:rPr>
            </w:pPr>
            <w:r>
              <w:rPr>
                <w:color w:val="000000"/>
                <w:sz w:val="28"/>
                <w:szCs w:val="28"/>
              </w:rPr>
              <w:t>Київської області</w:t>
            </w:r>
          </w:p>
          <w:p w:rsidR="00261827" w:rsidP="009D4560" w14:paraId="6672718B" w14:textId="77777777">
            <w:pPr>
              <w:autoSpaceDE w:val="0"/>
              <w:autoSpaceDN w:val="0"/>
              <w:adjustRightInd w:val="0"/>
              <w:rPr>
                <w:color w:val="000000"/>
                <w:sz w:val="28"/>
                <w:szCs w:val="28"/>
              </w:rPr>
            </w:pPr>
            <w:r>
              <w:rPr>
                <w:color w:val="000000"/>
                <w:sz w:val="28"/>
                <w:szCs w:val="28"/>
              </w:rPr>
              <w:t>вул. Героїв України, 15, м. Бровари,</w:t>
            </w:r>
          </w:p>
          <w:p w:rsidR="00261827" w:rsidP="009D4560" w14:paraId="4F7AD4CF" w14:textId="77777777">
            <w:pPr>
              <w:autoSpaceDE w:val="0"/>
              <w:autoSpaceDN w:val="0"/>
              <w:adjustRightInd w:val="0"/>
              <w:rPr>
                <w:color w:val="000000"/>
                <w:sz w:val="28"/>
                <w:szCs w:val="28"/>
              </w:rPr>
            </w:pPr>
            <w:r>
              <w:rPr>
                <w:color w:val="000000"/>
                <w:sz w:val="28"/>
                <w:szCs w:val="28"/>
              </w:rPr>
              <w:t>Броварський район, Київська область,</w:t>
            </w:r>
          </w:p>
          <w:p w:rsidR="00261827" w:rsidP="009D4560" w14:paraId="3642F7F2" w14:textId="77777777">
            <w:pPr>
              <w:autoSpaceDE w:val="0"/>
              <w:autoSpaceDN w:val="0"/>
              <w:adjustRightInd w:val="0"/>
              <w:rPr>
                <w:color w:val="000000"/>
                <w:sz w:val="28"/>
                <w:szCs w:val="28"/>
              </w:rPr>
            </w:pPr>
            <w:r>
              <w:rPr>
                <w:color w:val="000000"/>
                <w:sz w:val="28"/>
                <w:szCs w:val="28"/>
              </w:rPr>
              <w:t>07400</w:t>
            </w:r>
          </w:p>
          <w:p w:rsidR="00261827" w:rsidP="009D4560" w14:paraId="422EC439" w14:textId="77777777">
            <w:pPr>
              <w:autoSpaceDE w:val="0"/>
              <w:autoSpaceDN w:val="0"/>
              <w:adjustRightInd w:val="0"/>
              <w:rPr>
                <w:color w:val="000000"/>
                <w:sz w:val="28"/>
                <w:szCs w:val="28"/>
              </w:rPr>
            </w:pPr>
            <w:r>
              <w:rPr>
                <w:color w:val="000000"/>
                <w:sz w:val="28"/>
                <w:szCs w:val="28"/>
              </w:rPr>
              <w:t>Розрахунковий рахунок</w:t>
            </w:r>
          </w:p>
          <w:p w:rsidR="00261827" w:rsidP="009D4560" w14:paraId="172A9939" w14:textId="77777777">
            <w:pPr>
              <w:autoSpaceDE w:val="0"/>
              <w:autoSpaceDN w:val="0"/>
              <w:adjustRightInd w:val="0"/>
              <w:rPr>
                <w:color w:val="000000"/>
                <w:sz w:val="28"/>
                <w:szCs w:val="28"/>
              </w:rPr>
            </w:pPr>
            <w:r>
              <w:rPr>
                <w:color w:val="000000"/>
                <w:sz w:val="28"/>
                <w:szCs w:val="28"/>
              </w:rPr>
              <w:t>UA 088201720344210030000021747</w:t>
            </w:r>
          </w:p>
          <w:p w:rsidR="00261827" w:rsidP="009D4560" w14:paraId="5844E35E" w14:textId="77777777">
            <w:pPr>
              <w:autoSpaceDE w:val="0"/>
              <w:autoSpaceDN w:val="0"/>
              <w:adjustRightInd w:val="0"/>
              <w:rPr>
                <w:color w:val="000000"/>
                <w:sz w:val="28"/>
                <w:szCs w:val="28"/>
              </w:rPr>
            </w:pPr>
            <w:r>
              <w:rPr>
                <w:color w:val="000000"/>
                <w:sz w:val="28"/>
                <w:szCs w:val="28"/>
              </w:rPr>
              <w:t>МФО 820172</w:t>
            </w:r>
          </w:p>
          <w:p w:rsidR="00261827" w:rsidP="009D4560" w14:paraId="65D367CF" w14:textId="77777777">
            <w:pPr>
              <w:autoSpaceDE w:val="0"/>
              <w:autoSpaceDN w:val="0"/>
              <w:adjustRightInd w:val="0"/>
              <w:rPr>
                <w:color w:val="000000"/>
                <w:sz w:val="28"/>
                <w:szCs w:val="28"/>
              </w:rPr>
            </w:pPr>
            <w:r>
              <w:rPr>
                <w:color w:val="000000"/>
                <w:sz w:val="28"/>
                <w:szCs w:val="28"/>
              </w:rPr>
              <w:t>Код згідно з ЄДРПОУ 04054932</w:t>
            </w:r>
          </w:p>
          <w:p w:rsidR="00261827" w:rsidP="009D4560" w14:paraId="7A426828" w14:textId="77777777">
            <w:pPr>
              <w:autoSpaceDE w:val="0"/>
              <w:autoSpaceDN w:val="0"/>
              <w:adjustRightInd w:val="0"/>
              <w:rPr>
                <w:color w:val="000000"/>
                <w:sz w:val="28"/>
                <w:szCs w:val="28"/>
              </w:rPr>
            </w:pPr>
            <w:r>
              <w:rPr>
                <w:color w:val="000000"/>
                <w:sz w:val="28"/>
                <w:szCs w:val="28"/>
              </w:rPr>
              <w:t>_______________ Ігор САПОЖКО</w:t>
            </w:r>
          </w:p>
          <w:p w:rsidR="00261827" w:rsidP="009D4560" w14:paraId="60A2BF50" w14:textId="77777777">
            <w:pPr>
              <w:autoSpaceDE w:val="0"/>
              <w:autoSpaceDN w:val="0"/>
              <w:adjustRightInd w:val="0"/>
              <w:rPr>
                <w:color w:val="000000"/>
                <w:sz w:val="28"/>
                <w:szCs w:val="28"/>
              </w:rPr>
            </w:pPr>
          </w:p>
        </w:tc>
        <w:tc>
          <w:tcPr>
            <w:tcW w:w="4826" w:type="dxa"/>
          </w:tcPr>
          <w:p w:rsidR="00261827" w:rsidP="009D4560" w14:paraId="5E9258C5" w14:textId="77777777">
            <w:pPr>
              <w:autoSpaceDE w:val="0"/>
              <w:autoSpaceDN w:val="0"/>
              <w:adjustRightInd w:val="0"/>
              <w:rPr>
                <w:color w:val="000000"/>
                <w:sz w:val="28"/>
                <w:szCs w:val="28"/>
              </w:rPr>
            </w:pPr>
            <w:r>
              <w:rPr>
                <w:color w:val="000000"/>
                <w:sz w:val="28"/>
                <w:szCs w:val="28"/>
              </w:rPr>
              <w:t>Патронатний вихователь</w:t>
            </w:r>
          </w:p>
          <w:p w:rsidR="00261827" w:rsidP="009D4560" w14:paraId="2F646F4F" w14:textId="77777777">
            <w:pPr>
              <w:autoSpaceDE w:val="0"/>
              <w:autoSpaceDN w:val="0"/>
              <w:adjustRightInd w:val="0"/>
              <w:rPr>
                <w:color w:val="000000"/>
                <w:sz w:val="28"/>
                <w:szCs w:val="28"/>
              </w:rPr>
            </w:pPr>
            <w:r>
              <w:rPr>
                <w:color w:val="000000"/>
                <w:sz w:val="28"/>
                <w:szCs w:val="28"/>
              </w:rPr>
              <w:t>паспорт громадянина України:</w:t>
            </w:r>
          </w:p>
          <w:p w:rsidR="00261827" w:rsidP="009D4560" w14:paraId="3B0EF933" w14:textId="77777777">
            <w:pPr>
              <w:autoSpaceDE w:val="0"/>
              <w:autoSpaceDN w:val="0"/>
              <w:adjustRightInd w:val="0"/>
              <w:rPr>
                <w:color w:val="000000"/>
                <w:sz w:val="28"/>
                <w:szCs w:val="28"/>
              </w:rPr>
            </w:pPr>
            <w:r>
              <w:rPr>
                <w:color w:val="000000"/>
                <w:sz w:val="28"/>
                <w:szCs w:val="28"/>
              </w:rPr>
              <w:t>серія: ** №***, виданий</w:t>
            </w:r>
          </w:p>
          <w:p w:rsidR="00261827" w:rsidP="009D4560" w14:paraId="487AE8A7" w14:textId="77777777">
            <w:pPr>
              <w:autoSpaceDE w:val="0"/>
              <w:autoSpaceDN w:val="0"/>
              <w:adjustRightInd w:val="0"/>
              <w:rPr>
                <w:color w:val="000000"/>
                <w:sz w:val="28"/>
                <w:szCs w:val="28"/>
              </w:rPr>
            </w:pPr>
            <w:r>
              <w:rPr>
                <w:color w:val="000000"/>
                <w:sz w:val="28"/>
                <w:szCs w:val="28"/>
              </w:rPr>
              <w:t>Шевченківським РУ ГУ МВС України</w:t>
            </w:r>
          </w:p>
          <w:p w:rsidR="00261827" w:rsidP="009D4560" w14:paraId="2E3C2151" w14:textId="77777777">
            <w:pPr>
              <w:autoSpaceDE w:val="0"/>
              <w:autoSpaceDN w:val="0"/>
              <w:adjustRightInd w:val="0"/>
              <w:rPr>
                <w:color w:val="000000"/>
                <w:sz w:val="28"/>
                <w:szCs w:val="28"/>
              </w:rPr>
            </w:pPr>
            <w:r>
              <w:rPr>
                <w:color w:val="000000"/>
                <w:sz w:val="28"/>
                <w:szCs w:val="28"/>
              </w:rPr>
              <w:t>в місті Києві, ***</w:t>
            </w:r>
          </w:p>
          <w:p w:rsidR="00261827" w:rsidP="009D4560" w14:paraId="53D6E150" w14:textId="77777777">
            <w:pPr>
              <w:autoSpaceDE w:val="0"/>
              <w:autoSpaceDN w:val="0"/>
              <w:adjustRightInd w:val="0"/>
              <w:rPr>
                <w:color w:val="000000"/>
                <w:sz w:val="28"/>
                <w:szCs w:val="28"/>
              </w:rPr>
            </w:pPr>
            <w:r>
              <w:rPr>
                <w:color w:val="000000"/>
                <w:sz w:val="28"/>
                <w:szCs w:val="28"/>
              </w:rPr>
              <w:t>вул. ***, ***,</w:t>
            </w:r>
          </w:p>
          <w:p w:rsidR="00261827" w:rsidP="009D4560" w14:paraId="758E9F70" w14:textId="77777777">
            <w:pPr>
              <w:autoSpaceDE w:val="0"/>
              <w:autoSpaceDN w:val="0"/>
              <w:adjustRightInd w:val="0"/>
              <w:rPr>
                <w:color w:val="000000"/>
                <w:sz w:val="28"/>
                <w:szCs w:val="28"/>
              </w:rPr>
            </w:pPr>
            <w:r>
              <w:rPr>
                <w:color w:val="000000"/>
                <w:sz w:val="28"/>
                <w:szCs w:val="28"/>
              </w:rPr>
              <w:t>м. Бровари, Броварський район,</w:t>
            </w:r>
          </w:p>
          <w:p w:rsidR="00261827" w:rsidP="009D4560" w14:paraId="7B8782AC" w14:textId="77777777">
            <w:pPr>
              <w:autoSpaceDE w:val="0"/>
              <w:autoSpaceDN w:val="0"/>
              <w:adjustRightInd w:val="0"/>
              <w:rPr>
                <w:color w:val="000000"/>
                <w:sz w:val="28"/>
                <w:szCs w:val="28"/>
              </w:rPr>
            </w:pPr>
            <w:r>
              <w:rPr>
                <w:color w:val="000000"/>
                <w:sz w:val="28"/>
                <w:szCs w:val="28"/>
              </w:rPr>
              <w:t>Київська область, 07400</w:t>
            </w:r>
          </w:p>
          <w:p w:rsidR="00261827" w:rsidP="009D4560" w14:paraId="18ACEB69" w14:textId="77777777">
            <w:pPr>
              <w:autoSpaceDE w:val="0"/>
              <w:autoSpaceDN w:val="0"/>
              <w:adjustRightInd w:val="0"/>
              <w:rPr>
                <w:color w:val="000000"/>
                <w:sz w:val="28"/>
                <w:szCs w:val="28"/>
              </w:rPr>
            </w:pPr>
            <w:r>
              <w:rPr>
                <w:color w:val="000000"/>
                <w:sz w:val="28"/>
                <w:szCs w:val="28"/>
              </w:rPr>
              <w:t>телефон ***</w:t>
            </w:r>
          </w:p>
          <w:p w:rsidR="00261827" w:rsidP="009D4560" w14:paraId="3CCFD66A" w14:textId="77777777">
            <w:pPr>
              <w:autoSpaceDE w:val="0"/>
              <w:autoSpaceDN w:val="0"/>
              <w:adjustRightInd w:val="0"/>
              <w:rPr>
                <w:color w:val="000000"/>
                <w:sz w:val="28"/>
                <w:szCs w:val="28"/>
              </w:rPr>
            </w:pPr>
          </w:p>
          <w:p w:rsidR="00261827" w:rsidP="009D4560" w14:paraId="0C616DFD" w14:textId="77777777">
            <w:pPr>
              <w:autoSpaceDE w:val="0"/>
              <w:autoSpaceDN w:val="0"/>
              <w:adjustRightInd w:val="0"/>
              <w:rPr>
                <w:color w:val="000000"/>
                <w:sz w:val="28"/>
                <w:szCs w:val="28"/>
              </w:rPr>
            </w:pPr>
            <w:r>
              <w:rPr>
                <w:color w:val="000000"/>
                <w:sz w:val="28"/>
                <w:szCs w:val="28"/>
              </w:rPr>
              <w:t>___________ ***</w:t>
            </w:r>
          </w:p>
          <w:p w:rsidR="00261827" w:rsidP="009D4560" w14:paraId="10C52F59" w14:textId="77777777">
            <w:pPr>
              <w:autoSpaceDE w:val="0"/>
              <w:autoSpaceDN w:val="0"/>
              <w:adjustRightInd w:val="0"/>
              <w:rPr>
                <w:color w:val="000000"/>
                <w:sz w:val="28"/>
                <w:szCs w:val="28"/>
              </w:rPr>
            </w:pPr>
          </w:p>
        </w:tc>
      </w:tr>
    </w:tbl>
    <w:p w:rsidR="00261827" w:rsidP="00261827" w14:paraId="1ED575E2" w14:textId="77777777">
      <w:pPr>
        <w:autoSpaceDE w:val="0"/>
        <w:autoSpaceDN w:val="0"/>
        <w:adjustRightInd w:val="0"/>
        <w:spacing w:after="0" w:line="240" w:lineRule="auto"/>
        <w:rPr>
          <w:rFonts w:ascii="Times New Roman" w:hAnsi="Times New Roman" w:cs="Times New Roman"/>
          <w:color w:val="000000"/>
          <w:sz w:val="28"/>
          <w:szCs w:val="28"/>
        </w:rPr>
      </w:pPr>
    </w:p>
    <w:p w:rsidR="00261827" w:rsidP="00261827" w14:paraId="7E18308C" w14:textId="77777777">
      <w:pPr>
        <w:autoSpaceDE w:val="0"/>
        <w:autoSpaceDN w:val="0"/>
        <w:adjustRightInd w:val="0"/>
        <w:spacing w:after="0" w:line="240" w:lineRule="auto"/>
        <w:rPr>
          <w:rFonts w:ascii="Times New Roman" w:hAnsi="Times New Roman" w:cs="Times New Roman"/>
          <w:color w:val="000000"/>
          <w:sz w:val="28"/>
          <w:szCs w:val="28"/>
        </w:rPr>
      </w:pPr>
    </w:p>
    <w:p w:rsidR="00261827" w:rsidRPr="0001203C" w:rsidP="00261827" w14:paraId="010B55B6"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261827" w:rsidRPr="00EE06C3" w:rsidP="00261827" w14:paraId="2AE3DB7E" w14:textId="77777777">
      <w:pPr>
        <w:spacing w:after="0"/>
        <w:jc w:val="center"/>
        <w:rPr>
          <w:rFonts w:ascii="Times New Roman" w:hAnsi="Times New Roman" w:cs="Times New Roman"/>
          <w:sz w:val="28"/>
          <w:szCs w:val="28"/>
        </w:rPr>
      </w:pPr>
    </w:p>
    <w:permEnd w:id="1"/>
    <w:p w:rsidR="004F7CAD" w:rsidRPr="00EE06C3" w:rsidP="00261827" w14:paraId="5FF0D8BD" w14:textId="5DE73914">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03C"/>
    <w:rsid w:val="0004464E"/>
    <w:rsid w:val="000E0637"/>
    <w:rsid w:val="000E7ADA"/>
    <w:rsid w:val="0019083E"/>
    <w:rsid w:val="00217375"/>
    <w:rsid w:val="00261827"/>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D4560"/>
    <w:rsid w:val="00A84A56"/>
    <w:rsid w:val="00B20C04"/>
    <w:rsid w:val="00B3670E"/>
    <w:rsid w:val="00C256E6"/>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table" w:styleId="TableGrid">
    <w:name w:val="Table Grid"/>
    <w:basedOn w:val="TableNormal"/>
    <w:rsid w:val="002618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D6430"/>
    <w:rsid w:val="00934C4A"/>
    <w:rsid w:val="00C256E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10252</Words>
  <Characters>5844</Characters>
  <Application>Microsoft Office Word</Application>
  <DocSecurity>8</DocSecurity>
  <Lines>48</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2024-08-27T06:09:00Z</dcterms:modified>
</cp:coreProperties>
</file>