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91977" w14:textId="77777777" w:rsidR="005B1C08" w:rsidRPr="00E81604" w:rsidRDefault="00E81604" w:rsidP="009B7D79">
      <w:pPr>
        <w:spacing w:after="0"/>
        <w:ind w:right="-284"/>
        <w:jc w:val="center"/>
        <w:rPr>
          <w:rFonts w:ascii="Times New Roman" w:hAnsi="Times New Roman"/>
          <w:b/>
          <w:sz w:val="27"/>
          <w:szCs w:val="27"/>
          <w:lang w:val="uk-UA"/>
        </w:rPr>
      </w:pPr>
      <w:r w:rsidRPr="00E81604">
        <w:rPr>
          <w:rFonts w:ascii="Times New Roman" w:hAnsi="Times New Roman"/>
          <w:b/>
          <w:sz w:val="27"/>
          <w:szCs w:val="27"/>
          <w:lang w:val="uk-UA"/>
        </w:rPr>
        <w:t xml:space="preserve">Пояснювальна записка </w:t>
      </w:r>
    </w:p>
    <w:p w14:paraId="1712CA5E" w14:textId="77777777" w:rsidR="005B1C08" w:rsidRPr="00E81604" w:rsidRDefault="005B1C08" w:rsidP="009B7D79">
      <w:pPr>
        <w:spacing w:after="0"/>
        <w:ind w:right="-284"/>
        <w:jc w:val="center"/>
        <w:rPr>
          <w:rFonts w:ascii="Times New Roman" w:hAnsi="Times New Roman"/>
          <w:sz w:val="27"/>
          <w:szCs w:val="27"/>
          <w:lang w:val="uk-UA"/>
        </w:rPr>
      </w:pPr>
    </w:p>
    <w:p w14:paraId="452F8E27" w14:textId="77777777" w:rsidR="00E81604" w:rsidRPr="00E81604" w:rsidRDefault="00E81604" w:rsidP="00E8160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E81604">
        <w:rPr>
          <w:rFonts w:ascii="Times New Roman" w:hAnsi="Times New Roman"/>
          <w:sz w:val="27"/>
          <w:szCs w:val="27"/>
          <w:lang w:val="uk-UA"/>
        </w:rPr>
        <w:t>до проекту рішення</w:t>
      </w:r>
      <w:r w:rsidRPr="00E81604">
        <w:rPr>
          <w:rFonts w:ascii="Times New Roman" w:hAnsi="Times New Roman"/>
          <w:b/>
          <w:sz w:val="27"/>
          <w:szCs w:val="27"/>
          <w:lang w:val="uk-UA"/>
        </w:rPr>
        <w:t xml:space="preserve"> </w:t>
      </w:r>
      <w:r w:rsidR="0074644B" w:rsidRPr="00E81604">
        <w:rPr>
          <w:rFonts w:ascii="Times New Roman" w:hAnsi="Times New Roman"/>
          <w:b/>
          <w:sz w:val="27"/>
          <w:szCs w:val="27"/>
          <w:lang w:val="uk-UA"/>
        </w:rPr>
        <w:t>«</w:t>
      </w:r>
      <w:r w:rsidRPr="00E816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Про </w:t>
      </w:r>
      <w:proofErr w:type="spellStart"/>
      <w:r w:rsidRPr="00E816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виконання</w:t>
      </w:r>
      <w:proofErr w:type="spellEnd"/>
      <w:r w:rsidRPr="00E816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 </w:t>
      </w:r>
      <w:proofErr w:type="spellStart"/>
      <w:r w:rsidRPr="00E816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Програми</w:t>
      </w:r>
      <w:proofErr w:type="spellEnd"/>
    </w:p>
    <w:p w14:paraId="4C6D44C9" w14:textId="77777777" w:rsidR="00E81604" w:rsidRPr="00E81604" w:rsidRDefault="00E81604" w:rsidP="00E8160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E816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 </w:t>
      </w:r>
      <w:proofErr w:type="spellStart"/>
      <w:r w:rsidRPr="00E816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соціально-економічного</w:t>
      </w:r>
      <w:proofErr w:type="spellEnd"/>
      <w:r w:rsidRPr="00E816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 та культурного </w:t>
      </w:r>
      <w:proofErr w:type="spellStart"/>
      <w:r w:rsidRPr="00E816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розвитку</w:t>
      </w:r>
      <w:proofErr w:type="spellEnd"/>
      <w:r w:rsidRPr="00E816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 </w:t>
      </w:r>
      <w:proofErr w:type="spellStart"/>
      <w:r w:rsidRPr="00E816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Броварської</w:t>
      </w:r>
      <w:proofErr w:type="spellEnd"/>
      <w:r w:rsidRPr="00E816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 </w:t>
      </w:r>
    </w:p>
    <w:p w14:paraId="46EA2D59" w14:textId="16F4ABF6" w:rsidR="00361CD8" w:rsidRPr="00E81604" w:rsidRDefault="00E81604" w:rsidP="00E81604">
      <w:pPr>
        <w:spacing w:after="0"/>
        <w:ind w:right="-284"/>
        <w:jc w:val="center"/>
        <w:rPr>
          <w:rFonts w:ascii="Times New Roman" w:hAnsi="Times New Roman"/>
          <w:b/>
          <w:sz w:val="27"/>
          <w:szCs w:val="27"/>
          <w:lang w:val="uk-UA"/>
        </w:rPr>
      </w:pPr>
      <w:proofErr w:type="spellStart"/>
      <w:r w:rsidRPr="00E816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міської</w:t>
      </w:r>
      <w:proofErr w:type="spellEnd"/>
      <w:r w:rsidRPr="00E816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 </w:t>
      </w:r>
      <w:proofErr w:type="spellStart"/>
      <w:r w:rsidRPr="00E816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територіальної</w:t>
      </w:r>
      <w:proofErr w:type="spellEnd"/>
      <w:r w:rsidRPr="00E816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 </w:t>
      </w:r>
      <w:proofErr w:type="spellStart"/>
      <w:r w:rsidRPr="00E816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громади</w:t>
      </w:r>
      <w:proofErr w:type="spellEnd"/>
      <w:r w:rsidRPr="00E816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 за І </w:t>
      </w:r>
      <w:proofErr w:type="spellStart"/>
      <w:r w:rsidRPr="00E816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півріччя</w:t>
      </w:r>
      <w:proofErr w:type="spellEnd"/>
      <w:r w:rsidRPr="00E816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 2024 року</w:t>
      </w:r>
      <w:r w:rsidR="0074644B" w:rsidRPr="00E81604">
        <w:rPr>
          <w:rFonts w:ascii="Times New Roman" w:hAnsi="Times New Roman" w:cs="Times New Roman"/>
          <w:b/>
          <w:sz w:val="27"/>
          <w:szCs w:val="27"/>
          <w:lang w:val="uk-UA"/>
        </w:rPr>
        <w:t>»</w:t>
      </w:r>
    </w:p>
    <w:p w14:paraId="20DA87D3" w14:textId="77777777" w:rsidR="0074644B" w:rsidRPr="00E81604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7"/>
          <w:szCs w:val="27"/>
          <w:lang w:val="uk-UA"/>
        </w:rPr>
      </w:pPr>
    </w:p>
    <w:p w14:paraId="7A9970FB" w14:textId="77777777" w:rsidR="0074644B" w:rsidRPr="00E81604" w:rsidRDefault="00E81604" w:rsidP="0074644B">
      <w:pPr>
        <w:suppressAutoHyphens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E81604">
        <w:rPr>
          <w:rFonts w:ascii="Times New Roman" w:hAnsi="Times New Roman"/>
          <w:sz w:val="27"/>
          <w:szCs w:val="27"/>
        </w:rPr>
        <w:t xml:space="preserve">Пояснювальна записка підготовлена відповідно до ст. 20 Регламенту Броварської міської ради </w:t>
      </w:r>
      <w:r w:rsidR="00696599" w:rsidRPr="00E81604">
        <w:rPr>
          <w:rFonts w:ascii="Times New Roman" w:hAnsi="Times New Roman"/>
          <w:sz w:val="27"/>
          <w:szCs w:val="27"/>
          <w:lang w:val="uk-UA"/>
        </w:rPr>
        <w:t xml:space="preserve">Броварського району </w:t>
      </w:r>
      <w:r w:rsidRPr="00E81604">
        <w:rPr>
          <w:rFonts w:ascii="Times New Roman" w:hAnsi="Times New Roman"/>
          <w:sz w:val="27"/>
          <w:szCs w:val="27"/>
        </w:rPr>
        <w:t>Київської області</w:t>
      </w:r>
      <w:r w:rsidR="00696599" w:rsidRPr="00E81604">
        <w:rPr>
          <w:rFonts w:ascii="Times New Roman" w:hAnsi="Times New Roman"/>
          <w:sz w:val="27"/>
          <w:szCs w:val="27"/>
          <w:lang w:val="uk-UA"/>
        </w:rPr>
        <w:t xml:space="preserve"> VIII скликання</w:t>
      </w:r>
      <w:r w:rsidRPr="00E81604">
        <w:rPr>
          <w:rFonts w:ascii="Times New Roman" w:hAnsi="Times New Roman"/>
          <w:sz w:val="27"/>
          <w:szCs w:val="27"/>
        </w:rPr>
        <w:t>.</w:t>
      </w:r>
    </w:p>
    <w:p w14:paraId="6B904A63" w14:textId="77777777" w:rsidR="0074644B" w:rsidRPr="00E81604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zh-CN"/>
        </w:rPr>
      </w:pPr>
    </w:p>
    <w:p w14:paraId="3F67BC72" w14:textId="77777777" w:rsidR="00E81604" w:rsidRPr="00E81604" w:rsidRDefault="00E81604" w:rsidP="00E81604">
      <w:pPr>
        <w:numPr>
          <w:ilvl w:val="0"/>
          <w:numId w:val="2"/>
        </w:numPr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proofErr w:type="spellStart"/>
      <w:r w:rsidRPr="00E816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Обгрунтування</w:t>
      </w:r>
      <w:proofErr w:type="spellEnd"/>
      <w:r w:rsidRPr="00E816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 </w:t>
      </w:r>
      <w:proofErr w:type="spellStart"/>
      <w:r w:rsidRPr="00E816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необхідності</w:t>
      </w:r>
      <w:proofErr w:type="spellEnd"/>
      <w:r w:rsidRPr="00E816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 </w:t>
      </w:r>
      <w:proofErr w:type="spellStart"/>
      <w:r w:rsidRPr="00E816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прийняття</w:t>
      </w:r>
      <w:proofErr w:type="spellEnd"/>
      <w:r w:rsidRPr="00E816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 </w:t>
      </w:r>
      <w:proofErr w:type="spellStart"/>
      <w:r w:rsidRPr="00E816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рішення</w:t>
      </w:r>
      <w:proofErr w:type="spellEnd"/>
      <w:r w:rsidRPr="00E816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:</w:t>
      </w:r>
    </w:p>
    <w:p w14:paraId="09B54778" w14:textId="77777777" w:rsidR="00E81604" w:rsidRPr="00E81604" w:rsidRDefault="00E81604" w:rsidP="00E81604">
      <w:pPr>
        <w:pStyle w:val="2"/>
        <w:shd w:val="clear" w:color="auto" w:fill="FFFFFF" w:themeFill="background1"/>
        <w:tabs>
          <w:tab w:val="left" w:pos="709"/>
        </w:tabs>
        <w:spacing w:line="249" w:lineRule="auto"/>
        <w:ind w:right="-1" w:firstLine="567"/>
        <w:contextualSpacing/>
        <w:rPr>
          <w:sz w:val="27"/>
          <w:szCs w:val="27"/>
          <w:lang w:eastAsia="uk-UA"/>
        </w:rPr>
      </w:pPr>
      <w:r w:rsidRPr="00E81604">
        <w:rPr>
          <w:sz w:val="27"/>
          <w:szCs w:val="27"/>
        </w:rPr>
        <w:t xml:space="preserve">Інформування про хід виконання Програми здійснюється за підсумками півріччя та року, тому </w:t>
      </w:r>
      <w:r w:rsidRPr="00E81604">
        <w:rPr>
          <w:color w:val="000000"/>
          <w:sz w:val="27"/>
          <w:szCs w:val="27"/>
          <w:shd w:val="clear" w:color="auto" w:fill="FFFFFF"/>
          <w:lang w:eastAsia="uk-UA"/>
        </w:rPr>
        <w:t>є необхідність у звітуванні про виконання Програми за  І півріччя 2024 року.</w:t>
      </w:r>
    </w:p>
    <w:p w14:paraId="0A838935" w14:textId="77777777" w:rsidR="00E81604" w:rsidRPr="00E81604" w:rsidRDefault="00E81604" w:rsidP="00E81604">
      <w:pPr>
        <w:pStyle w:val="a6"/>
        <w:numPr>
          <w:ilvl w:val="0"/>
          <w:numId w:val="2"/>
        </w:numPr>
        <w:spacing w:after="0" w:line="240" w:lineRule="auto"/>
        <w:ind w:left="0" w:firstLine="426"/>
        <w:rPr>
          <w:rFonts w:ascii="Times New Roman" w:hAnsi="Times New Roman" w:cs="Times New Roman"/>
          <w:sz w:val="27"/>
          <w:szCs w:val="27"/>
        </w:rPr>
      </w:pPr>
      <w:r w:rsidRPr="00E81604">
        <w:rPr>
          <w:rFonts w:ascii="Times New Roman" w:hAnsi="Times New Roman" w:cs="Times New Roman"/>
          <w:b/>
          <w:color w:val="000000"/>
          <w:sz w:val="27"/>
          <w:szCs w:val="27"/>
          <w:lang w:eastAsia="zh-CN"/>
        </w:rPr>
        <w:t>Мета і шляхи її досягнення</w:t>
      </w:r>
      <w:r w:rsidRPr="00E81604">
        <w:rPr>
          <w:rFonts w:ascii="Times New Roman" w:hAnsi="Times New Roman" w:cs="Times New Roman"/>
          <w:sz w:val="27"/>
          <w:szCs w:val="27"/>
        </w:rPr>
        <w:t>:</w:t>
      </w:r>
    </w:p>
    <w:p w14:paraId="73337C16" w14:textId="77777777" w:rsidR="00E81604" w:rsidRPr="00E81604" w:rsidRDefault="00E81604" w:rsidP="00E81604">
      <w:pPr>
        <w:pStyle w:val="a6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E81604">
        <w:rPr>
          <w:rFonts w:ascii="Times New Roman" w:hAnsi="Times New Roman" w:cs="Times New Roman"/>
          <w:sz w:val="27"/>
          <w:szCs w:val="27"/>
        </w:rPr>
        <w:t xml:space="preserve"> Мета Програми полягає у забезпеченні гідних умов життя населення громади за рахунок створення  сприятливих умов для економічного зростання та підвищення реальних доходів громадян, підтримка вразливих верств населення. </w:t>
      </w:r>
    </w:p>
    <w:p w14:paraId="192C3CEC" w14:textId="77777777" w:rsidR="00E81604" w:rsidRPr="00E81604" w:rsidRDefault="00E81604" w:rsidP="00E81604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7"/>
          <w:szCs w:val="27"/>
          <w:lang w:val="uk-UA" w:eastAsia="zh-CN"/>
        </w:rPr>
      </w:pPr>
      <w:r w:rsidRPr="00E81604">
        <w:rPr>
          <w:rFonts w:ascii="Times New Roman" w:hAnsi="Times New Roman" w:cs="Times New Roman"/>
          <w:b/>
          <w:color w:val="000000"/>
          <w:sz w:val="27"/>
          <w:szCs w:val="27"/>
          <w:lang w:val="uk-UA" w:eastAsia="zh-CN"/>
        </w:rPr>
        <w:t xml:space="preserve">3.Правові аспекти: </w:t>
      </w:r>
    </w:p>
    <w:p w14:paraId="5129F6FC" w14:textId="77777777" w:rsidR="00E81604" w:rsidRPr="00E81604" w:rsidRDefault="00E81604" w:rsidP="00E81604">
      <w:pPr>
        <w:pStyle w:val="docdata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E81604">
        <w:rPr>
          <w:color w:val="000000"/>
          <w:sz w:val="27"/>
          <w:szCs w:val="27"/>
        </w:rPr>
        <w:t>Стаття 25 Закону України «Про місцеве самоврядування в Україні», пункт 9 статті 108 Регламенту Броварської міської ради Броварського району Київської області VIII скликання.  </w:t>
      </w:r>
    </w:p>
    <w:p w14:paraId="51F505CD" w14:textId="77777777" w:rsidR="00E81604" w:rsidRPr="00E81604" w:rsidRDefault="00E81604" w:rsidP="00E81604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7"/>
          <w:szCs w:val="27"/>
          <w:lang w:val="uk-UA" w:eastAsia="zh-CN"/>
        </w:rPr>
      </w:pPr>
      <w:r w:rsidRPr="00E81604">
        <w:rPr>
          <w:rFonts w:ascii="Times New Roman" w:hAnsi="Times New Roman" w:cs="Times New Roman"/>
          <w:b/>
          <w:color w:val="000000"/>
          <w:sz w:val="27"/>
          <w:szCs w:val="27"/>
          <w:lang w:val="uk-UA" w:eastAsia="zh-CN"/>
        </w:rPr>
        <w:t>4. Фінансово-економічне обґрунтування</w:t>
      </w:r>
    </w:p>
    <w:p w14:paraId="3FEC64A9" w14:textId="64770CAD" w:rsidR="00E81604" w:rsidRPr="00E81604" w:rsidRDefault="00E81604" w:rsidP="00E81604">
      <w:pPr>
        <w:pStyle w:val="a3"/>
        <w:spacing w:before="0" w:beforeAutospacing="0" w:after="0" w:afterAutospacing="0"/>
        <w:ind w:firstLine="426"/>
        <w:jc w:val="both"/>
        <w:rPr>
          <w:b/>
          <w:bCs/>
          <w:color w:val="303030"/>
          <w:sz w:val="27"/>
          <w:szCs w:val="27"/>
        </w:rPr>
      </w:pPr>
      <w:r w:rsidRPr="00E81604">
        <w:rPr>
          <w:sz w:val="27"/>
          <w:szCs w:val="27"/>
          <w:lang w:eastAsia="zh-CN"/>
        </w:rPr>
        <w:t xml:space="preserve">Виконання </w:t>
      </w:r>
      <w:r w:rsidRPr="00E81604">
        <w:rPr>
          <w:sz w:val="27"/>
          <w:szCs w:val="27"/>
        </w:rPr>
        <w:t>Програми соціально-економічного та культурного розвитку Броварської міської територіальної громади з І півріччя 2024 року здійснювалась виконавчими органами Броварської міської ради Броварського району Київської області в межах повноважень та фінансування місцевих програм</w:t>
      </w:r>
      <w:r w:rsidRPr="00E81604">
        <w:rPr>
          <w:rStyle w:val="a4"/>
          <w:color w:val="303030"/>
          <w:sz w:val="27"/>
          <w:szCs w:val="27"/>
        </w:rPr>
        <w:t>.</w:t>
      </w:r>
    </w:p>
    <w:p w14:paraId="6ADE8367" w14:textId="77777777" w:rsidR="00E81604" w:rsidRPr="00E81604" w:rsidRDefault="00E81604" w:rsidP="00E81604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7"/>
          <w:szCs w:val="27"/>
          <w:lang w:eastAsia="zh-CN"/>
        </w:rPr>
      </w:pPr>
      <w:r w:rsidRPr="00E81604">
        <w:rPr>
          <w:rFonts w:ascii="Times New Roman" w:hAnsi="Times New Roman" w:cs="Times New Roman"/>
          <w:b/>
          <w:color w:val="000000"/>
          <w:sz w:val="27"/>
          <w:szCs w:val="27"/>
          <w:lang w:eastAsia="zh-CN"/>
        </w:rPr>
        <w:t xml:space="preserve">5. Прогноз </w:t>
      </w:r>
      <w:proofErr w:type="spellStart"/>
      <w:r w:rsidRPr="00E81604">
        <w:rPr>
          <w:rFonts w:ascii="Times New Roman" w:hAnsi="Times New Roman" w:cs="Times New Roman"/>
          <w:b/>
          <w:color w:val="000000"/>
          <w:sz w:val="27"/>
          <w:szCs w:val="27"/>
          <w:lang w:eastAsia="zh-CN"/>
        </w:rPr>
        <w:t>результатів</w:t>
      </w:r>
      <w:proofErr w:type="spellEnd"/>
      <w:r w:rsidRPr="00E81604">
        <w:rPr>
          <w:rFonts w:ascii="Times New Roman" w:hAnsi="Times New Roman" w:cs="Times New Roman"/>
          <w:b/>
          <w:color w:val="000000"/>
          <w:sz w:val="27"/>
          <w:szCs w:val="27"/>
          <w:lang w:eastAsia="zh-CN"/>
        </w:rPr>
        <w:t xml:space="preserve"> </w:t>
      </w:r>
    </w:p>
    <w:p w14:paraId="756408B7" w14:textId="77777777" w:rsidR="00E81604" w:rsidRPr="00E81604" w:rsidRDefault="00E81604" w:rsidP="00E81604">
      <w:pPr>
        <w:tabs>
          <w:tab w:val="num" w:pos="1026"/>
          <w:tab w:val="num" w:pos="1353"/>
        </w:tabs>
        <w:spacing w:after="0" w:line="250" w:lineRule="auto"/>
        <w:ind w:firstLine="426"/>
        <w:jc w:val="both"/>
        <w:rPr>
          <w:rFonts w:ascii="Times New Roman" w:hAnsi="Times New Roman" w:cs="Times New Roman"/>
          <w:color w:val="000000"/>
          <w:sz w:val="27"/>
          <w:szCs w:val="27"/>
          <w:lang w:eastAsia="zh-CN"/>
        </w:rPr>
      </w:pPr>
      <w:proofErr w:type="spellStart"/>
      <w:r w:rsidRPr="00E81604">
        <w:rPr>
          <w:rFonts w:ascii="Times New Roman" w:hAnsi="Times New Roman" w:cs="Times New Roman"/>
          <w:bCs/>
          <w:sz w:val="27"/>
          <w:szCs w:val="27"/>
        </w:rPr>
        <w:t>Підсумки</w:t>
      </w:r>
      <w:proofErr w:type="spellEnd"/>
      <w:r w:rsidRPr="00E81604">
        <w:rPr>
          <w:rFonts w:ascii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E81604">
        <w:rPr>
          <w:rFonts w:ascii="Times New Roman" w:hAnsi="Times New Roman" w:cs="Times New Roman"/>
          <w:bCs/>
          <w:sz w:val="27"/>
          <w:szCs w:val="27"/>
        </w:rPr>
        <w:t>соціально-економічного</w:t>
      </w:r>
      <w:proofErr w:type="spellEnd"/>
      <w:r w:rsidRPr="00E81604">
        <w:rPr>
          <w:rFonts w:ascii="Times New Roman" w:hAnsi="Times New Roman" w:cs="Times New Roman"/>
          <w:bCs/>
          <w:sz w:val="27"/>
          <w:szCs w:val="27"/>
        </w:rPr>
        <w:t xml:space="preserve"> та культурного </w:t>
      </w:r>
      <w:proofErr w:type="spellStart"/>
      <w:r w:rsidRPr="00E81604">
        <w:rPr>
          <w:rFonts w:ascii="Times New Roman" w:hAnsi="Times New Roman" w:cs="Times New Roman"/>
          <w:bCs/>
          <w:sz w:val="27"/>
          <w:szCs w:val="27"/>
        </w:rPr>
        <w:t>розвитку</w:t>
      </w:r>
      <w:proofErr w:type="spellEnd"/>
      <w:r w:rsidRPr="00E81604">
        <w:rPr>
          <w:rFonts w:ascii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E81604">
        <w:rPr>
          <w:rFonts w:ascii="Times New Roman" w:hAnsi="Times New Roman" w:cs="Times New Roman"/>
          <w:bCs/>
          <w:sz w:val="27"/>
          <w:szCs w:val="27"/>
        </w:rPr>
        <w:t>Броварської</w:t>
      </w:r>
      <w:proofErr w:type="spellEnd"/>
      <w:r w:rsidRPr="00E81604">
        <w:rPr>
          <w:rFonts w:ascii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E81604">
        <w:rPr>
          <w:rFonts w:ascii="Times New Roman" w:hAnsi="Times New Roman" w:cs="Times New Roman"/>
          <w:bCs/>
          <w:sz w:val="27"/>
          <w:szCs w:val="27"/>
        </w:rPr>
        <w:t>міської</w:t>
      </w:r>
      <w:proofErr w:type="spellEnd"/>
      <w:r w:rsidRPr="00E81604">
        <w:rPr>
          <w:rFonts w:ascii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E81604">
        <w:rPr>
          <w:rFonts w:ascii="Times New Roman" w:hAnsi="Times New Roman" w:cs="Times New Roman"/>
          <w:bCs/>
          <w:sz w:val="27"/>
          <w:szCs w:val="27"/>
        </w:rPr>
        <w:t>територіальної</w:t>
      </w:r>
      <w:proofErr w:type="spellEnd"/>
      <w:r w:rsidRPr="00E81604">
        <w:rPr>
          <w:rFonts w:ascii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E81604">
        <w:rPr>
          <w:rFonts w:ascii="Times New Roman" w:hAnsi="Times New Roman" w:cs="Times New Roman"/>
          <w:bCs/>
          <w:sz w:val="27"/>
          <w:szCs w:val="27"/>
        </w:rPr>
        <w:t>громади</w:t>
      </w:r>
      <w:proofErr w:type="spellEnd"/>
      <w:r w:rsidRPr="00E81604">
        <w:rPr>
          <w:rFonts w:ascii="Times New Roman" w:hAnsi="Times New Roman" w:cs="Times New Roman"/>
          <w:bCs/>
          <w:sz w:val="27"/>
          <w:szCs w:val="27"/>
        </w:rPr>
        <w:t xml:space="preserve"> за І </w:t>
      </w:r>
      <w:proofErr w:type="spellStart"/>
      <w:r w:rsidRPr="00E81604">
        <w:rPr>
          <w:rFonts w:ascii="Times New Roman" w:hAnsi="Times New Roman" w:cs="Times New Roman"/>
          <w:bCs/>
          <w:sz w:val="27"/>
          <w:szCs w:val="27"/>
        </w:rPr>
        <w:t>півріччя</w:t>
      </w:r>
      <w:proofErr w:type="spellEnd"/>
      <w:r w:rsidRPr="00E81604">
        <w:rPr>
          <w:rFonts w:ascii="Times New Roman" w:hAnsi="Times New Roman" w:cs="Times New Roman"/>
          <w:bCs/>
          <w:sz w:val="27"/>
          <w:szCs w:val="27"/>
        </w:rPr>
        <w:t xml:space="preserve"> 2024 року.</w:t>
      </w:r>
    </w:p>
    <w:p w14:paraId="19AF4FE4" w14:textId="77777777" w:rsidR="00E81604" w:rsidRPr="00E81604" w:rsidRDefault="00E81604" w:rsidP="00E81604">
      <w:pPr>
        <w:spacing w:after="0"/>
        <w:ind w:firstLine="412"/>
        <w:jc w:val="both"/>
        <w:rPr>
          <w:rFonts w:ascii="Times New Roman" w:hAnsi="Times New Roman"/>
          <w:b/>
          <w:sz w:val="27"/>
          <w:szCs w:val="27"/>
          <w:shd w:val="clear" w:color="auto" w:fill="FFFFFF"/>
        </w:rPr>
      </w:pPr>
      <w:r w:rsidRPr="00E81604">
        <w:rPr>
          <w:rFonts w:ascii="Times New Roman" w:hAnsi="Times New Roman"/>
          <w:b/>
          <w:sz w:val="27"/>
          <w:szCs w:val="27"/>
          <w:shd w:val="clear" w:color="auto" w:fill="FFFFFF"/>
        </w:rPr>
        <w:t xml:space="preserve">6. </w:t>
      </w:r>
      <w:proofErr w:type="spellStart"/>
      <w:r w:rsidRPr="00E81604">
        <w:rPr>
          <w:rFonts w:ascii="Times New Roman" w:hAnsi="Times New Roman"/>
          <w:b/>
          <w:sz w:val="27"/>
          <w:szCs w:val="27"/>
          <w:shd w:val="clear" w:color="auto" w:fill="FFFFFF"/>
        </w:rPr>
        <w:t>Суб’єкт</w:t>
      </w:r>
      <w:proofErr w:type="spellEnd"/>
      <w:r w:rsidRPr="00E81604">
        <w:rPr>
          <w:rFonts w:ascii="Times New Roman" w:hAnsi="Times New Roman"/>
          <w:b/>
          <w:sz w:val="27"/>
          <w:szCs w:val="27"/>
          <w:shd w:val="clear" w:color="auto" w:fill="FFFFFF"/>
        </w:rPr>
        <w:t xml:space="preserve"> </w:t>
      </w:r>
      <w:proofErr w:type="spellStart"/>
      <w:r w:rsidRPr="00E81604">
        <w:rPr>
          <w:rFonts w:ascii="Times New Roman" w:hAnsi="Times New Roman"/>
          <w:b/>
          <w:sz w:val="27"/>
          <w:szCs w:val="27"/>
          <w:shd w:val="clear" w:color="auto" w:fill="FFFFFF"/>
        </w:rPr>
        <w:t>подання</w:t>
      </w:r>
      <w:proofErr w:type="spellEnd"/>
      <w:r w:rsidRPr="00E81604">
        <w:rPr>
          <w:rFonts w:ascii="Times New Roman" w:hAnsi="Times New Roman"/>
          <w:b/>
          <w:sz w:val="27"/>
          <w:szCs w:val="27"/>
          <w:shd w:val="clear" w:color="auto" w:fill="FFFFFF"/>
        </w:rPr>
        <w:t xml:space="preserve"> </w:t>
      </w:r>
      <w:proofErr w:type="spellStart"/>
      <w:r w:rsidRPr="00E81604">
        <w:rPr>
          <w:rFonts w:ascii="Times New Roman" w:hAnsi="Times New Roman"/>
          <w:b/>
          <w:sz w:val="27"/>
          <w:szCs w:val="27"/>
          <w:shd w:val="clear" w:color="auto" w:fill="FFFFFF"/>
        </w:rPr>
        <w:t>проєкту</w:t>
      </w:r>
      <w:proofErr w:type="spellEnd"/>
      <w:r w:rsidRPr="00E81604">
        <w:rPr>
          <w:rFonts w:ascii="Times New Roman" w:hAnsi="Times New Roman"/>
          <w:b/>
          <w:sz w:val="27"/>
          <w:szCs w:val="27"/>
          <w:shd w:val="clear" w:color="auto" w:fill="FFFFFF"/>
        </w:rPr>
        <w:t xml:space="preserve"> </w:t>
      </w:r>
      <w:proofErr w:type="spellStart"/>
      <w:r w:rsidRPr="00E81604">
        <w:rPr>
          <w:rFonts w:ascii="Times New Roman" w:hAnsi="Times New Roman"/>
          <w:b/>
          <w:sz w:val="27"/>
          <w:szCs w:val="27"/>
          <w:shd w:val="clear" w:color="auto" w:fill="FFFFFF"/>
        </w:rPr>
        <w:t>рішення</w:t>
      </w:r>
      <w:proofErr w:type="spellEnd"/>
      <w:r w:rsidRPr="00E81604">
        <w:rPr>
          <w:rFonts w:ascii="Times New Roman" w:hAnsi="Times New Roman"/>
          <w:b/>
          <w:sz w:val="27"/>
          <w:szCs w:val="27"/>
          <w:shd w:val="clear" w:color="auto" w:fill="FFFFFF"/>
        </w:rPr>
        <w:t xml:space="preserve"> </w:t>
      </w:r>
    </w:p>
    <w:p w14:paraId="75989798" w14:textId="77777777" w:rsidR="00E81604" w:rsidRPr="00E81604" w:rsidRDefault="00E81604" w:rsidP="00E81604">
      <w:pPr>
        <w:pStyle w:val="a5"/>
        <w:ind w:firstLine="412"/>
        <w:jc w:val="both"/>
        <w:rPr>
          <w:rFonts w:ascii="Times New Roman" w:hAnsi="Times New Roman" w:cs="Times New Roman"/>
          <w:b/>
          <w:sz w:val="27"/>
          <w:szCs w:val="27"/>
          <w:shd w:val="clear" w:color="auto" w:fill="FFFFFF"/>
          <w:lang w:val="uk-UA"/>
        </w:rPr>
      </w:pPr>
      <w:r w:rsidRPr="00E81604">
        <w:rPr>
          <w:rFonts w:ascii="Times New Roman" w:hAnsi="Times New Roman" w:cs="Times New Roman"/>
          <w:b/>
          <w:sz w:val="27"/>
          <w:szCs w:val="27"/>
          <w:shd w:val="clear" w:color="auto" w:fill="FFFFFF"/>
          <w:lang w:val="uk-UA"/>
        </w:rPr>
        <w:t>-</w:t>
      </w:r>
      <w:r w:rsidRPr="00E81604">
        <w:rPr>
          <w:rFonts w:ascii="Times New Roman" w:hAnsi="Times New Roman" w:cs="Times New Roman"/>
          <w:i/>
          <w:sz w:val="27"/>
          <w:szCs w:val="27"/>
          <w:lang w:val="uk-UA"/>
        </w:rPr>
        <w:t xml:space="preserve"> назва суб’єкта подання:</w:t>
      </w:r>
      <w:r w:rsidRPr="00E81604">
        <w:rPr>
          <w:rFonts w:ascii="Times New Roman" w:hAnsi="Times New Roman" w:cs="Times New Roman"/>
          <w:b/>
          <w:sz w:val="27"/>
          <w:szCs w:val="27"/>
          <w:shd w:val="clear" w:color="auto" w:fill="FFFFFF"/>
          <w:lang w:val="uk-UA"/>
        </w:rPr>
        <w:t xml:space="preserve"> </w:t>
      </w:r>
      <w:r w:rsidRPr="00E81604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управління економіки та інвестицій виконавчого комітету Броварської міської ради Броварського району Київської області;</w:t>
      </w:r>
    </w:p>
    <w:p w14:paraId="79FCA424" w14:textId="08B8E134" w:rsidR="00E81604" w:rsidRPr="00DA43A6" w:rsidRDefault="00E81604" w:rsidP="00E81604">
      <w:pPr>
        <w:pStyle w:val="a5"/>
        <w:ind w:firstLine="412"/>
        <w:jc w:val="both"/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</w:pPr>
      <w:r w:rsidRPr="00E81604">
        <w:rPr>
          <w:rFonts w:ascii="Times New Roman" w:hAnsi="Times New Roman" w:cs="Times New Roman"/>
          <w:i/>
          <w:sz w:val="27"/>
          <w:szCs w:val="27"/>
          <w:lang w:val="uk-UA"/>
        </w:rPr>
        <w:t xml:space="preserve">- прізвище, посада, контактні дані доповідача </w:t>
      </w:r>
      <w:proofErr w:type="spellStart"/>
      <w:r w:rsidRPr="00E81604">
        <w:rPr>
          <w:rFonts w:ascii="Times New Roman" w:hAnsi="Times New Roman" w:cs="Times New Roman"/>
          <w:i/>
          <w:sz w:val="27"/>
          <w:szCs w:val="27"/>
          <w:lang w:val="uk-UA"/>
        </w:rPr>
        <w:t>проєкту</w:t>
      </w:r>
      <w:proofErr w:type="spellEnd"/>
      <w:r w:rsidRPr="00E81604">
        <w:rPr>
          <w:rFonts w:ascii="Times New Roman" w:hAnsi="Times New Roman" w:cs="Times New Roman"/>
          <w:i/>
          <w:sz w:val="27"/>
          <w:szCs w:val="27"/>
          <w:lang w:val="uk-UA"/>
        </w:rPr>
        <w:t xml:space="preserve"> рішення на пленарному засіданні: </w:t>
      </w:r>
      <w:r w:rsidR="00DA43A6" w:rsidRPr="00DA43A6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начальник </w:t>
      </w:r>
      <w:r w:rsidR="00DA43A6" w:rsidRPr="00DA43A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 xml:space="preserve"> управління економіки та інвестицій виконавчого комітету Броварської міської ради Броварського району Київської області Тетяна ПОЛІЩУК (</w:t>
      </w:r>
      <w:proofErr w:type="spellStart"/>
      <w:r w:rsidR="00DA43A6" w:rsidRPr="00DA43A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>тел</w:t>
      </w:r>
      <w:proofErr w:type="spellEnd"/>
      <w:r w:rsidR="00DA43A6" w:rsidRPr="00DA43A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>. 04594-6-09-45);</w:t>
      </w:r>
    </w:p>
    <w:p w14:paraId="6C31F814" w14:textId="77777777" w:rsidR="00E81604" w:rsidRPr="00E81604" w:rsidRDefault="00E81604" w:rsidP="00E81604">
      <w:pPr>
        <w:pStyle w:val="a5"/>
        <w:ind w:firstLine="412"/>
        <w:jc w:val="both"/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</w:pPr>
      <w:r w:rsidRPr="00E81604">
        <w:rPr>
          <w:rFonts w:ascii="Times New Roman" w:hAnsi="Times New Roman" w:cs="Times New Roman"/>
          <w:i/>
          <w:sz w:val="27"/>
          <w:szCs w:val="27"/>
          <w:lang w:val="uk-UA"/>
        </w:rPr>
        <w:t xml:space="preserve">- особа, відповідальна за підготовку </w:t>
      </w:r>
      <w:proofErr w:type="spellStart"/>
      <w:r w:rsidRPr="00E81604">
        <w:rPr>
          <w:rFonts w:ascii="Times New Roman" w:hAnsi="Times New Roman" w:cs="Times New Roman"/>
          <w:i/>
          <w:sz w:val="27"/>
          <w:szCs w:val="27"/>
          <w:lang w:val="uk-UA"/>
        </w:rPr>
        <w:t>проєкту</w:t>
      </w:r>
      <w:proofErr w:type="spellEnd"/>
      <w:r w:rsidRPr="00E81604">
        <w:rPr>
          <w:rFonts w:ascii="Times New Roman" w:hAnsi="Times New Roman" w:cs="Times New Roman"/>
          <w:i/>
          <w:sz w:val="27"/>
          <w:szCs w:val="27"/>
          <w:lang w:val="uk-UA"/>
        </w:rPr>
        <w:t xml:space="preserve"> рішення:  </w:t>
      </w:r>
      <w:r w:rsidRPr="00E81604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головний спеціаліст відділу аналізу  та планування управління економіки та інвестицій виконавчого комітету Броварської міської ради Броварського району Київської області Олена КОВАЛЕНКО (</w:t>
      </w:r>
      <w:proofErr w:type="spellStart"/>
      <w:r w:rsidRPr="00E81604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тел</w:t>
      </w:r>
      <w:proofErr w:type="spellEnd"/>
      <w:r w:rsidRPr="00E81604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. 04594-6-09-45).</w:t>
      </w:r>
    </w:p>
    <w:p w14:paraId="31B7079D" w14:textId="0F19D858" w:rsidR="009B7D79" w:rsidRDefault="009B7D79" w:rsidP="00E81604">
      <w:pPr>
        <w:keepNext/>
        <w:suppressAutoHyphens/>
        <w:spacing w:after="0" w:line="240" w:lineRule="auto"/>
        <w:outlineLvl w:val="1"/>
        <w:rPr>
          <w:rFonts w:ascii="Times New Roman" w:hAnsi="Times New Roman"/>
          <w:color w:val="000000"/>
          <w:sz w:val="27"/>
          <w:szCs w:val="27"/>
          <w:lang w:val="uk-UA" w:eastAsia="zh-CN"/>
        </w:rPr>
      </w:pPr>
    </w:p>
    <w:p w14:paraId="254265EE" w14:textId="77777777" w:rsidR="00E81604" w:rsidRDefault="00E81604" w:rsidP="00E81604">
      <w:pPr>
        <w:keepNext/>
        <w:suppressAutoHyphens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E81604">
        <w:rPr>
          <w:rFonts w:ascii="Times New Roman" w:hAnsi="Times New Roman" w:cs="Times New Roman"/>
          <w:sz w:val="28"/>
          <w:szCs w:val="28"/>
        </w:rPr>
        <w:t>Виконуюча</w:t>
      </w:r>
      <w:proofErr w:type="spellEnd"/>
      <w:r w:rsidRPr="00E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604">
        <w:rPr>
          <w:rFonts w:ascii="Times New Roman" w:hAnsi="Times New Roman" w:cs="Times New Roman"/>
          <w:sz w:val="28"/>
          <w:szCs w:val="28"/>
        </w:rPr>
        <w:t>обов’язки</w:t>
      </w:r>
      <w:proofErr w:type="spellEnd"/>
      <w:r w:rsidRPr="00E81604">
        <w:rPr>
          <w:rFonts w:ascii="Times New Roman" w:hAnsi="Times New Roman" w:cs="Times New Roman"/>
          <w:sz w:val="28"/>
          <w:szCs w:val="28"/>
        </w:rPr>
        <w:t xml:space="preserve"> начальника</w:t>
      </w:r>
    </w:p>
    <w:p w14:paraId="0B919463" w14:textId="77777777" w:rsidR="00E81604" w:rsidRDefault="00E81604" w:rsidP="00E81604">
      <w:pPr>
        <w:keepNext/>
        <w:suppressAutoHyphens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E81604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E8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604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E8160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81604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Pr="00E81604">
        <w:rPr>
          <w:rFonts w:ascii="Times New Roman" w:hAnsi="Times New Roman" w:cs="Times New Roman"/>
          <w:sz w:val="28"/>
          <w:szCs w:val="28"/>
        </w:rPr>
        <w:t xml:space="preserve"> –</w:t>
      </w:r>
    </w:p>
    <w:p w14:paraId="6D8D5E97" w14:textId="203D65A7" w:rsidR="00E81604" w:rsidRPr="00E81604" w:rsidRDefault="00E81604" w:rsidP="00E81604">
      <w:pPr>
        <w:keepNext/>
        <w:suppressAutoHyphens/>
        <w:spacing w:after="0"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r w:rsidRPr="00E81604">
        <w:rPr>
          <w:rFonts w:ascii="Times New Roman" w:hAnsi="Times New Roman" w:cs="Times New Roman"/>
          <w:sz w:val="28"/>
          <w:szCs w:val="28"/>
        </w:rPr>
        <w:t xml:space="preserve">заступник начальника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</w:t>
      </w:r>
      <w:proofErr w:type="spellStart"/>
      <w:r w:rsidRPr="00E81604">
        <w:rPr>
          <w:rFonts w:ascii="Times New Roman" w:hAnsi="Times New Roman" w:cs="Times New Roman"/>
          <w:sz w:val="28"/>
          <w:szCs w:val="28"/>
        </w:rPr>
        <w:t>Стефанія</w:t>
      </w:r>
      <w:proofErr w:type="spellEnd"/>
      <w:r w:rsidRPr="00E81604">
        <w:rPr>
          <w:rFonts w:ascii="Times New Roman" w:hAnsi="Times New Roman" w:cs="Times New Roman"/>
          <w:sz w:val="28"/>
          <w:szCs w:val="28"/>
        </w:rPr>
        <w:t xml:space="preserve"> ФЕДЕНКО</w:t>
      </w:r>
    </w:p>
    <w:p w14:paraId="41EFE2CA" w14:textId="2ADC3D58" w:rsidR="00E81604" w:rsidRDefault="00E81604" w:rsidP="00E81604">
      <w:pPr>
        <w:keepNext/>
        <w:suppressAutoHyphens/>
        <w:spacing w:after="0" w:line="240" w:lineRule="auto"/>
        <w:outlineLvl w:val="1"/>
        <w:rPr>
          <w:rFonts w:ascii="Times New Roman" w:hAnsi="Times New Roman"/>
          <w:color w:val="000000"/>
          <w:sz w:val="27"/>
          <w:szCs w:val="27"/>
          <w:lang w:val="uk-UA" w:eastAsia="zh-CN"/>
        </w:rPr>
      </w:pPr>
    </w:p>
    <w:p w14:paraId="5E2A2A44" w14:textId="77777777" w:rsidR="00E81604" w:rsidRPr="00E81604" w:rsidRDefault="00E81604" w:rsidP="00E81604">
      <w:pPr>
        <w:keepNext/>
        <w:suppressAutoHyphens/>
        <w:spacing w:after="0" w:line="240" w:lineRule="auto"/>
        <w:outlineLvl w:val="1"/>
        <w:rPr>
          <w:rFonts w:ascii="Times New Roman" w:hAnsi="Times New Roman"/>
          <w:color w:val="000000"/>
          <w:sz w:val="27"/>
          <w:szCs w:val="27"/>
          <w:lang w:val="uk-UA" w:eastAsia="zh-CN"/>
        </w:rPr>
      </w:pPr>
    </w:p>
    <w:sectPr w:rsidR="00E81604" w:rsidRPr="00E81604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D5462C"/>
    <w:multiLevelType w:val="multilevel"/>
    <w:tmpl w:val="940C3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A43A6"/>
    <w:rsid w:val="00DD7BFD"/>
    <w:rsid w:val="00E81604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4D29A"/>
  <w15:docId w15:val="{7197A2E0-3C18-42EC-A2A3-310B25FCB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E8160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81604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paragraph" w:customStyle="1" w:styleId="docdata">
    <w:name w:val="docdata"/>
    <w:aliases w:val="docy,v5,2090,baiaagaaboqcaaadyayaaavubgaaaaaaaaaaaaaaaaaaaaaaaaaaaaaaaaaaaaaaaaaaaaaaaaaaaaaaaaaaaaaaaaaaaaaaaaaaaaaaaaaaaaaaaaaaaaaaaaaaaaaaaaaaaaaaaaaaaaaaaaaaaaaaaaaaaaaaaaaaaaaaaaaaaaaaaaaaaaaaaaaaaaaaaaaaaaaaaaaaaaaaaaaaaaaaaaaaaaaaaaaaaaaa"/>
    <w:basedOn w:val="a"/>
    <w:rsid w:val="00E81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2">
    <w:name w:val="Body Text Indent 2"/>
    <w:basedOn w:val="a"/>
    <w:link w:val="20"/>
    <w:uiPriority w:val="99"/>
    <w:semiHidden/>
    <w:rsid w:val="00E8160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81604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1479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Olena</cp:lastModifiedBy>
  <cp:revision>16</cp:revision>
  <dcterms:created xsi:type="dcterms:W3CDTF">2021-03-03T14:03:00Z</dcterms:created>
  <dcterms:modified xsi:type="dcterms:W3CDTF">2024-08-06T10:31:00Z</dcterms:modified>
</cp:coreProperties>
</file>