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B16CB2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E4539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539" w:rsidP="00DE4539" w14:paraId="675CADB0" w14:textId="77777777">
      <w:pPr>
        <w:spacing w:after="0" w:line="240" w:lineRule="auto"/>
        <w:ind w:left="2158" w:right="-15" w:hanging="10"/>
      </w:pPr>
      <w:permStart w:id="1" w:edGrp="everyone"/>
      <w:r>
        <w:rPr>
          <w:rFonts w:ascii="Times New Roman" w:eastAsia="Times New Roman" w:hAnsi="Times New Roman" w:cs="Times New Roman"/>
          <w:b/>
          <w:sz w:val="28"/>
        </w:rPr>
        <w:t>Тарифи на стоматологічні послуги</w:t>
      </w:r>
    </w:p>
    <w:p w:rsidR="00DE4539" w:rsidP="00DE4539" w14:paraId="69802ECC" w14:textId="77777777">
      <w:pPr>
        <w:spacing w:after="0" w:line="240" w:lineRule="auto"/>
        <w:ind w:left="1632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Комунального некомерційного підприємства </w:t>
      </w:r>
    </w:p>
    <w:p w:rsidR="00DE4539" w:rsidP="00DE4539" w14:paraId="75903D98" w14:textId="77777777">
      <w:pPr>
        <w:spacing w:after="0" w:line="240" w:lineRule="auto"/>
        <w:ind w:left="1480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Броварської міської ради Броварського району </w:t>
      </w:r>
    </w:p>
    <w:p w:rsidR="00DE4539" w:rsidP="00DE4539" w14:paraId="3997E93B" w14:textId="77777777">
      <w:pPr>
        <w:spacing w:after="0" w:line="240" w:lineRule="auto"/>
        <w:ind w:left="638" w:right="-15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Київської області "Броварська стоматологічна поліклініка"</w:t>
      </w:r>
    </w:p>
    <w:p w:rsidR="00DE4539" w:rsidP="00DE4539" w14:paraId="134C46FF" w14:textId="77777777">
      <w:pPr>
        <w:spacing w:after="0" w:line="240" w:lineRule="auto"/>
        <w:ind w:left="638" w:right="-15" w:hanging="10"/>
      </w:pPr>
    </w:p>
    <w:tbl>
      <w:tblPr>
        <w:tblStyle w:val="TableGrid"/>
        <w:tblW w:w="10054" w:type="dxa"/>
        <w:tblInd w:w="-636" w:type="dxa"/>
        <w:tblCellMar>
          <w:top w:w="77" w:type="dxa"/>
          <w:left w:w="62" w:type="dxa"/>
          <w:bottom w:w="134" w:type="dxa"/>
          <w:right w:w="79" w:type="dxa"/>
        </w:tblCellMar>
        <w:tblLook w:val="04A0"/>
      </w:tblPr>
      <w:tblGrid>
        <w:gridCol w:w="1135"/>
        <w:gridCol w:w="18"/>
        <w:gridCol w:w="5857"/>
        <w:gridCol w:w="1553"/>
        <w:gridCol w:w="6"/>
        <w:gridCol w:w="1418"/>
        <w:gridCol w:w="67"/>
      </w:tblGrid>
      <w:tr w14:paraId="79449956" w14:textId="77777777" w:rsidTr="00DE4539">
        <w:tblPrEx>
          <w:tblW w:w="10054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362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13DB3D6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539" w:rsidP="00491EBC" w14:paraId="5CCF380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14A5A42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Вартість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ПДВ,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грн.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319697A6" w14:textId="77777777">
            <w:pPr>
              <w:ind w:left="30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20 %</w:t>
            </w:r>
          </w:p>
        </w:tc>
      </w:tr>
      <w:tr w14:paraId="2B3F586C" w14:textId="77777777" w:rsidTr="00DE4539">
        <w:tblPrEx>
          <w:tblW w:w="10054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488"/>
        </w:trPr>
        <w:tc>
          <w:tcPr>
            <w:tcW w:w="8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57BB76D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Хірургічна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стоматологія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4DCC21F3" w14:textId="77777777"/>
        </w:tc>
      </w:tr>
      <w:tr w14:paraId="2F5C8DAF" w14:textId="77777777" w:rsidTr="00DE4539">
        <w:tblPrEx>
          <w:tblW w:w="10054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536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382FE55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207E776D" w14:textId="77777777">
            <w:r>
              <w:rPr>
                <w:rFonts w:ascii="Times New Roman" w:eastAsia="Times New Roman" w:hAnsi="Times New Roman" w:cs="Times New Roman"/>
                <w:sz w:val="28"/>
              </w:rPr>
              <w:t>аугментація альвеолярного паростка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2EB8603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2 000,00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72512DF2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2  400, 00</w:t>
            </w:r>
          </w:p>
        </w:tc>
      </w:tr>
      <w:tr w14:paraId="6639524A" w14:textId="77777777" w:rsidTr="00DE4539">
        <w:tblPrEx>
          <w:tblW w:w="10054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919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0CB4344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846B9D2" w14:textId="77777777">
            <w:r>
              <w:rPr>
                <w:rFonts w:ascii="Times New Roman" w:eastAsia="Times New Roman" w:hAnsi="Times New Roman" w:cs="Times New Roman"/>
                <w:sz w:val="28"/>
              </w:rPr>
              <w:t>кісткова пластинка з використанням аутокістки з донорської зони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4C539D4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7 000,00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3EC6A874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8  400, 00</w:t>
            </w:r>
          </w:p>
        </w:tc>
      </w:tr>
      <w:tr w14:paraId="19CF3A50" w14:textId="77777777" w:rsidTr="00DE4539">
        <w:tblPrEx>
          <w:tblW w:w="10054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434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539" w:rsidP="00491EBC" w14:paraId="4016CD2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45C93D11" w14:textId="77777777">
            <w:pPr>
              <w:spacing w:after="1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оперпція підняття дна верхньощелепної пазухи </w:t>
            </w:r>
          </w:p>
          <w:p w:rsidR="00DE4539" w:rsidP="00491EBC" w14:paraId="54387E3B" w14:textId="77777777">
            <w:pPr>
              <w:spacing w:after="1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(відкритий синусліфт) з застосуванням матеріалу </w:t>
            </w:r>
          </w:p>
          <w:p w:rsidR="00DE4539" w:rsidP="00491EBC" w14:paraId="164F7B19" w14:textId="77777777">
            <w:r>
              <w:rPr>
                <w:rFonts w:ascii="Times New Roman" w:eastAsia="Times New Roman" w:hAnsi="Times New Roman" w:cs="Times New Roman"/>
                <w:sz w:val="28"/>
              </w:rPr>
              <w:t>"SENSO BONE"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539" w:rsidP="00491EBC" w14:paraId="02322383" w14:textId="77777777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8"/>
              </w:rPr>
              <w:t>15 000,00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539" w:rsidP="00491EBC" w14:paraId="5888F942" w14:textId="77777777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18  000, 00</w:t>
            </w:r>
          </w:p>
        </w:tc>
      </w:tr>
      <w:tr w14:paraId="63B0DA31" w14:textId="77777777" w:rsidTr="00DE4539">
        <w:tblPrEx>
          <w:tblW w:w="10054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917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3DFCD7A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7EA9556" w14:textId="77777777">
            <w:pPr>
              <w:spacing w:after="1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операція підняття дна верхньощелепної пазухи </w:t>
            </w:r>
          </w:p>
          <w:p w:rsidR="00DE4539" w:rsidP="00491EBC" w14:paraId="6D6FD264" w14:textId="77777777">
            <w:r>
              <w:rPr>
                <w:rFonts w:ascii="Times New Roman" w:eastAsia="Times New Roman" w:hAnsi="Times New Roman" w:cs="Times New Roman"/>
                <w:sz w:val="28"/>
              </w:rPr>
              <w:t>(відкритий синусліфт) з застосуванням матеріалу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75E73179" w14:textId="77777777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8"/>
              </w:rPr>
              <w:t>15 000,00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4161E592" w14:textId="77777777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18  000, 00</w:t>
            </w:r>
          </w:p>
        </w:tc>
      </w:tr>
      <w:tr w14:paraId="4B07E276" w14:textId="77777777" w:rsidTr="00DE4539">
        <w:tblPrEx>
          <w:tblW w:w="10054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1372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12AF86E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2D83F56" w14:textId="77777777">
            <w:pPr>
              <w:ind w:right="45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заповнення кісткової порожнини кістковопластичним матеріалом "SENSO BONE" (одна доза)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6D02AF2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1 500,00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1B05DD4F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1  800, 00</w:t>
            </w:r>
          </w:p>
        </w:tc>
      </w:tr>
      <w:tr w14:paraId="39C2D294" w14:textId="77777777" w:rsidTr="00DE4539">
        <w:tblPrEx>
          <w:tblW w:w="10054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484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8879CA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590F5E6" w14:textId="77777777">
            <w:r>
              <w:rPr>
                <w:rFonts w:ascii="Times New Roman" w:eastAsia="Times New Roman" w:hAnsi="Times New Roman" w:cs="Times New Roman"/>
                <w:sz w:val="28"/>
              </w:rPr>
              <w:t>біомембранна при кістковій пластинці (1 шт.)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35366CD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3 500,00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3FA70B7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4  200, 00</w:t>
            </w:r>
          </w:p>
        </w:tc>
      </w:tr>
      <w:tr w14:paraId="6399A7B2" w14:textId="77777777" w:rsidTr="00DE4539">
        <w:tblPrEx>
          <w:tblW w:w="10054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919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0215572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7BD2F6A" w14:textId="77777777">
            <w:pPr>
              <w:spacing w:after="1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використання кістково-пластичного матеріалу </w:t>
            </w:r>
          </w:p>
          <w:p w:rsidR="00DE4539" w:rsidP="00491EBC" w14:paraId="7FD0AA7B" w14:textId="77777777">
            <w:r>
              <w:rPr>
                <w:rFonts w:ascii="Times New Roman" w:eastAsia="Times New Roman" w:hAnsi="Times New Roman" w:cs="Times New Roman"/>
                <w:sz w:val="28"/>
              </w:rPr>
              <w:t>(одна доза 0,25 гр.)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032931A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2 300,00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5E61A8E8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2  760, 00</w:t>
            </w:r>
          </w:p>
        </w:tc>
      </w:tr>
      <w:tr w14:paraId="13F14706" w14:textId="77777777" w:rsidTr="00DE4539">
        <w:tblPrEx>
          <w:tblW w:w="10054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508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18C3393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14770638" w14:textId="77777777">
            <w:r>
              <w:rPr>
                <w:rFonts w:ascii="Times New Roman" w:eastAsia="Times New Roman" w:hAnsi="Times New Roman" w:cs="Times New Roman"/>
                <w:sz w:val="28"/>
              </w:rPr>
              <w:t>використання біомембрани 1 шт.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353642E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3 500,00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7DB14000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4  200, 00</w:t>
            </w:r>
          </w:p>
        </w:tc>
      </w:tr>
      <w:tr w14:paraId="1FCE0C5F" w14:textId="77777777" w:rsidTr="00DE4539">
        <w:tblPrEx>
          <w:tblW w:w="10054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484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A3E70F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387FBD7F" w14:textId="77777777">
            <w:r>
              <w:rPr>
                <w:rFonts w:ascii="Times New Roman" w:eastAsia="Times New Roman" w:hAnsi="Times New Roman" w:cs="Times New Roman"/>
                <w:sz w:val="28"/>
              </w:rPr>
              <w:t>операція видалення екзостаза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179572D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700,00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B63D42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840,00</w:t>
            </w:r>
          </w:p>
        </w:tc>
      </w:tr>
      <w:tr w14:paraId="0C604FAE" w14:textId="77777777" w:rsidTr="00DE4539">
        <w:tblPrEx>
          <w:tblW w:w="10054" w:type="dxa"/>
          <w:tblInd w:w="-636" w:type="dxa"/>
          <w:tblCellMar>
            <w:top w:w="77" w:type="dxa"/>
            <w:left w:w="62" w:type="dxa"/>
            <w:bottom w:w="134" w:type="dxa"/>
            <w:right w:w="79" w:type="dxa"/>
          </w:tblCellMar>
          <w:tblLook w:val="04A0"/>
        </w:tblPrEx>
        <w:trPr>
          <w:trHeight w:val="512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3EBD613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024675FD" w14:textId="77777777">
            <w:r>
              <w:rPr>
                <w:rFonts w:ascii="Times New Roman" w:eastAsia="Times New Roman" w:hAnsi="Times New Roman" w:cs="Times New Roman"/>
                <w:sz w:val="28"/>
              </w:rPr>
              <w:t>операція резекції верхівки кореня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64290E9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1 500,00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162108EE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1  800, 00</w:t>
            </w:r>
          </w:p>
        </w:tc>
      </w:tr>
      <w:tr w14:paraId="0CD3448C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EDF6C1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C42D3A5" w14:textId="77777777">
            <w:r>
              <w:rPr>
                <w:rFonts w:ascii="Times New Roman" w:eastAsia="Times New Roman" w:hAnsi="Times New Roman" w:cs="Times New Roman"/>
                <w:sz w:val="28"/>
              </w:rPr>
              <w:t>операція цистектомії з резекцією верхівки кореня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ABE55C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1 500,00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42ECADC5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1  800, 00</w:t>
            </w:r>
          </w:p>
        </w:tc>
      </w:tr>
      <w:tr w14:paraId="69B9E421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9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1FF96A8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3E77A0D1" w14:textId="77777777">
            <w:r>
              <w:rPr>
                <w:rFonts w:ascii="Times New Roman" w:eastAsia="Times New Roman" w:hAnsi="Times New Roman" w:cs="Times New Roman"/>
                <w:sz w:val="28"/>
              </w:rPr>
              <w:t>закриття рецесії ясен з використанням м'якотканної підставки з донорської зони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0E61567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1 500,00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473F7D62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1  800, 00</w:t>
            </w:r>
          </w:p>
        </w:tc>
      </w:tr>
      <w:tr w14:paraId="4211585C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1B71A36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197537A" w14:textId="77777777">
            <w:r>
              <w:rPr>
                <w:rFonts w:ascii="Times New Roman" w:eastAsia="Times New Roman" w:hAnsi="Times New Roman" w:cs="Times New Roman"/>
                <w:sz w:val="28"/>
              </w:rPr>
              <w:t>встановлення 1-го імпланту "Unident"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56A691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5 500,00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E4E048C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6  600, 00</w:t>
            </w:r>
          </w:p>
        </w:tc>
      </w:tr>
      <w:tr w14:paraId="30E6562B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5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2E7791A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3C1C3B91" w14:textId="77777777">
            <w:r>
              <w:rPr>
                <w:rFonts w:ascii="Times New Roman" w:eastAsia="Times New Roman" w:hAnsi="Times New Roman" w:cs="Times New Roman"/>
                <w:sz w:val="28"/>
              </w:rPr>
              <w:t>Формувач ясен Unident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2225F97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2 000,00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25E081F5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2  400, 00</w:t>
            </w:r>
          </w:p>
        </w:tc>
      </w:tr>
      <w:tr w14:paraId="7DEFAF89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5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0F84720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7168E04" w14:textId="77777777">
            <w:r>
              <w:rPr>
                <w:rFonts w:ascii="Times New Roman" w:eastAsia="Times New Roman" w:hAnsi="Times New Roman" w:cs="Times New Roman"/>
                <w:sz w:val="28"/>
              </w:rPr>
              <w:t>встановлення 1-го імпланту "ICX"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675320B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8 500,00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7B1C0B70" w14:textId="77777777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10  200, 00</w:t>
            </w:r>
          </w:p>
        </w:tc>
      </w:tr>
      <w:tr w14:paraId="611CEB52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F2E11A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569243D" w14:textId="77777777">
            <w:r>
              <w:rPr>
                <w:rFonts w:ascii="Times New Roman" w:eastAsia="Times New Roman" w:hAnsi="Times New Roman" w:cs="Times New Roman"/>
                <w:sz w:val="28"/>
              </w:rPr>
              <w:t>Формувач ясен ICX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3DA024E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3 000,00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43B3BB15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3  600, 00</w:t>
            </w:r>
          </w:p>
        </w:tc>
      </w:tr>
      <w:tr w14:paraId="310DE01B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D7C88B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1D9501B0" w14:textId="77777777">
            <w:r>
              <w:rPr>
                <w:rFonts w:ascii="Times New Roman" w:eastAsia="Times New Roman" w:hAnsi="Times New Roman" w:cs="Times New Roman"/>
                <w:sz w:val="28"/>
              </w:rPr>
              <w:t>операція видалення ретенційних кіст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86E7B6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4181F12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960,00</w:t>
            </w:r>
          </w:p>
        </w:tc>
      </w:tr>
      <w:tr w14:paraId="4F5D1498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C5B2B5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09AD05F" w14:textId="77777777">
            <w:r>
              <w:rPr>
                <w:rFonts w:ascii="Times New Roman" w:eastAsia="Times New Roman" w:hAnsi="Times New Roman" w:cs="Times New Roman"/>
                <w:sz w:val="28"/>
              </w:rPr>
              <w:t>операція видалення фіброми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E389AA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3C92308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960,00</w:t>
            </w:r>
          </w:p>
        </w:tc>
      </w:tr>
      <w:tr w14:paraId="695E38DB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40EBEBB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35BF169D" w14:textId="77777777">
            <w:r>
              <w:rPr>
                <w:rFonts w:ascii="Times New Roman" w:eastAsia="Times New Roman" w:hAnsi="Times New Roman" w:cs="Times New Roman"/>
                <w:sz w:val="28"/>
              </w:rPr>
              <w:t>операція видалення папіломи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ED348E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AA14EF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960,00</w:t>
            </w:r>
          </w:p>
        </w:tc>
      </w:tr>
      <w:tr w14:paraId="2B036E39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EB82A6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A40CE59" w14:textId="77777777">
            <w:r>
              <w:rPr>
                <w:rFonts w:ascii="Times New Roman" w:eastAsia="Times New Roman" w:hAnsi="Times New Roman" w:cs="Times New Roman"/>
                <w:sz w:val="28"/>
              </w:rPr>
              <w:t>операція видалення атероми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339070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3DCE363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960,00</w:t>
            </w:r>
          </w:p>
        </w:tc>
      </w:tr>
      <w:tr w14:paraId="0513F788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3DA843B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B39C5F9" w14:textId="77777777">
            <w:r>
              <w:rPr>
                <w:rFonts w:ascii="Times New Roman" w:eastAsia="Times New Roman" w:hAnsi="Times New Roman" w:cs="Times New Roman"/>
                <w:sz w:val="28"/>
              </w:rPr>
              <w:t>операція видалення єпуліса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26CD82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4ACD27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960,00</w:t>
            </w:r>
          </w:p>
        </w:tc>
      </w:tr>
      <w:tr w14:paraId="47A150F1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A0BC20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01F1AB2" w14:textId="77777777">
            <w:r>
              <w:rPr>
                <w:rFonts w:ascii="Times New Roman" w:eastAsia="Times New Roman" w:hAnsi="Times New Roman" w:cs="Times New Roman"/>
                <w:sz w:val="28"/>
              </w:rPr>
              <w:t>видалення гіпертрофованого ясеневого сосочка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450198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FF0E58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240,00</w:t>
            </w:r>
          </w:p>
        </w:tc>
      </w:tr>
      <w:tr w14:paraId="39B04214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5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12AB078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464D18BE" w14:textId="77777777">
            <w:r>
              <w:rPr>
                <w:rFonts w:ascii="Times New Roman" w:eastAsia="Times New Roman" w:hAnsi="Times New Roman" w:cs="Times New Roman"/>
                <w:sz w:val="28"/>
              </w:rPr>
              <w:t>пластика слизової альвеолярного паростка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16BB022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1F4F20F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480,00</w:t>
            </w:r>
          </w:p>
        </w:tc>
      </w:tr>
      <w:tr w14:paraId="400DA945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39E3C26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1A58151" w14:textId="77777777">
            <w:r>
              <w:rPr>
                <w:rFonts w:ascii="Times New Roman" w:eastAsia="Times New Roman" w:hAnsi="Times New Roman" w:cs="Times New Roman"/>
                <w:sz w:val="28"/>
              </w:rPr>
              <w:t>клаптева операція при парадонтиті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55EFE7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1 800,00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854960F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2  160, 00</w:t>
            </w:r>
          </w:p>
        </w:tc>
      </w:tr>
      <w:tr w14:paraId="23361623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723A48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D6B3DBC" w14:textId="77777777">
            <w:r>
              <w:rPr>
                <w:rFonts w:ascii="Times New Roman" w:eastAsia="Times New Roman" w:hAnsi="Times New Roman" w:cs="Times New Roman"/>
                <w:sz w:val="28"/>
              </w:rPr>
              <w:t>гінгівопластика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62C30B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1 500,00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185580AC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1  800, 00</w:t>
            </w:r>
          </w:p>
        </w:tc>
      </w:tr>
      <w:tr w14:paraId="3991B476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5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CFBF36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18B5F3EA" w14:textId="77777777">
            <w:r>
              <w:rPr>
                <w:rFonts w:ascii="Times New Roman" w:eastAsia="Times New Roman" w:hAnsi="Times New Roman" w:cs="Times New Roman"/>
                <w:sz w:val="28"/>
              </w:rPr>
              <w:t>операція видалення ясеневого капюшона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175B19B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1CF68D2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420,00</w:t>
            </w:r>
          </w:p>
        </w:tc>
      </w:tr>
      <w:tr w14:paraId="2C95B9F8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5C4DB8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C276B0B" w14:textId="77777777">
            <w:r>
              <w:rPr>
                <w:rFonts w:ascii="Times New Roman" w:eastAsia="Times New Roman" w:hAnsi="Times New Roman" w:cs="Times New Roman"/>
                <w:sz w:val="28"/>
              </w:rPr>
              <w:t>пластика вуздечки язика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F424F0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1 000,00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DDE84B5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1  200, 00</w:t>
            </w:r>
          </w:p>
        </w:tc>
      </w:tr>
      <w:tr w14:paraId="78BD580E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70C2B0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8DA528C" w14:textId="77777777">
            <w:r>
              <w:rPr>
                <w:rFonts w:ascii="Times New Roman" w:eastAsia="Times New Roman" w:hAnsi="Times New Roman" w:cs="Times New Roman"/>
                <w:sz w:val="28"/>
              </w:rPr>
              <w:t>пластика вуздечки верхньої губи проста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A9DC3D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1 000,00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416FCAA1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1  200, 00</w:t>
            </w:r>
          </w:p>
        </w:tc>
      </w:tr>
      <w:tr w14:paraId="2E178962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12E7FB9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8AA7B22" w14:textId="77777777">
            <w:r>
              <w:rPr>
                <w:rFonts w:ascii="Times New Roman" w:eastAsia="Times New Roman" w:hAnsi="Times New Roman" w:cs="Times New Roman"/>
                <w:sz w:val="28"/>
              </w:rPr>
              <w:t>пластика вуздечки верхньої губи складна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F42AD8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1 200,00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C08F122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1  440, 00</w:t>
            </w:r>
          </w:p>
        </w:tc>
      </w:tr>
      <w:tr w14:paraId="2BC71404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7FE3AF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4F28B859" w14:textId="77777777">
            <w:r>
              <w:rPr>
                <w:rFonts w:ascii="Times New Roman" w:eastAsia="Times New Roman" w:hAnsi="Times New Roman" w:cs="Times New Roman"/>
                <w:sz w:val="28"/>
              </w:rPr>
              <w:t>поглиблення присінку порожнини рота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835050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1 000,00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50E9716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1  200, 00</w:t>
            </w:r>
          </w:p>
        </w:tc>
      </w:tr>
      <w:tr w14:paraId="153D0E3F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F579BF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F065920" w14:textId="77777777">
            <w:r>
              <w:rPr>
                <w:rFonts w:ascii="Times New Roman" w:eastAsia="Times New Roman" w:hAnsi="Times New Roman" w:cs="Times New Roman"/>
                <w:sz w:val="28"/>
              </w:rPr>
              <w:t>лікування альвеоліту 1-е відвідування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195DBA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D190E0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180,00</w:t>
            </w:r>
          </w:p>
        </w:tc>
      </w:tr>
      <w:tr w14:paraId="2BE0B2A5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5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6258549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71B1E631" w14:textId="77777777">
            <w:r>
              <w:rPr>
                <w:rFonts w:ascii="Times New Roman" w:eastAsia="Times New Roman" w:hAnsi="Times New Roman" w:cs="Times New Roman"/>
                <w:sz w:val="28"/>
              </w:rPr>
              <w:t>- повторне відвідування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50D8CEA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287BAE7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180,00</w:t>
            </w:r>
          </w:p>
        </w:tc>
      </w:tr>
      <w:tr w14:paraId="142F5AA3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6322C3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DD85197" w14:textId="77777777">
            <w:r>
              <w:rPr>
                <w:rFonts w:ascii="Times New Roman" w:eastAsia="Times New Roman" w:hAnsi="Times New Roman" w:cs="Times New Roman"/>
                <w:sz w:val="28"/>
              </w:rPr>
              <w:t>лікування альвеоліту з кюретажем лунки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EBEEC7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D83610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240,00</w:t>
            </w:r>
          </w:p>
        </w:tc>
      </w:tr>
      <w:tr w14:paraId="164DA1DA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7B4DF0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70DDECA2" w14:textId="77777777">
            <w:r>
              <w:rPr>
                <w:rFonts w:ascii="Times New Roman" w:eastAsia="Times New Roman" w:hAnsi="Times New Roman" w:cs="Times New Roman"/>
                <w:sz w:val="28"/>
              </w:rPr>
              <w:t>лікування перикороніту 1-е відвідування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CCBE6E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565327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240,00</w:t>
            </w:r>
          </w:p>
        </w:tc>
      </w:tr>
      <w:tr w14:paraId="5CAC849F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3B46D88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7ED6C97" w14:textId="77777777">
            <w:r>
              <w:rPr>
                <w:rFonts w:ascii="Times New Roman" w:eastAsia="Times New Roman" w:hAnsi="Times New Roman" w:cs="Times New Roman"/>
                <w:sz w:val="28"/>
              </w:rPr>
              <w:t>- повторне відвідування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A6BA38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E6CBD7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240,00</w:t>
            </w:r>
          </w:p>
        </w:tc>
      </w:tr>
      <w:tr w14:paraId="541B0310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168A93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731956E" w14:textId="77777777">
            <w:r>
              <w:rPr>
                <w:rFonts w:ascii="Times New Roman" w:eastAsia="Times New Roman" w:hAnsi="Times New Roman" w:cs="Times New Roman"/>
                <w:sz w:val="28"/>
              </w:rPr>
              <w:t>первинна хірургічна обробка рани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143E51A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35CEA84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240,00</w:t>
            </w:r>
          </w:p>
        </w:tc>
      </w:tr>
      <w:tr w14:paraId="16DA255E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B51510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99E8009" w14:textId="77777777">
            <w:r>
              <w:rPr>
                <w:rFonts w:ascii="Times New Roman" w:eastAsia="Times New Roman" w:hAnsi="Times New Roman" w:cs="Times New Roman"/>
                <w:sz w:val="28"/>
              </w:rPr>
              <w:t>медобробка лунки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0A2DB3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170,00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2BFE5A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204,00</w:t>
            </w:r>
          </w:p>
        </w:tc>
      </w:tr>
      <w:tr w14:paraId="32082ED5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79" w:type="dxa"/>
          </w:tblCellMar>
          <w:tblLook w:val="04A0"/>
        </w:tblPrEx>
        <w:trPr>
          <w:trHeight w:val="471"/>
        </w:trPr>
        <w:tc>
          <w:tcPr>
            <w:tcW w:w="8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49D8432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Хірургічний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прийом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використанням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апарата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"П'єзотом"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894081E" w14:textId="77777777"/>
        </w:tc>
      </w:tr>
      <w:tr w14:paraId="1DB70E08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115" w:type="dxa"/>
          </w:tblCellMar>
          <w:tblLook w:val="04A0"/>
        </w:tblPrEx>
        <w:trPr>
          <w:gridAfter w:val="1"/>
          <w:wAfter w:w="67" w:type="dxa"/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67246F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4919E28D" w14:textId="77777777">
            <w:r>
              <w:rPr>
                <w:rFonts w:ascii="Times New Roman" w:eastAsia="Times New Roman" w:hAnsi="Times New Roman" w:cs="Times New Roman"/>
                <w:sz w:val="28"/>
              </w:rPr>
              <w:t>атипове видалення зуба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01150D20" w14:textId="77777777">
            <w:pPr>
              <w:ind w:left="-566" w:firstLine="5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1FA52632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2  400, 00</w:t>
            </w:r>
          </w:p>
        </w:tc>
      </w:tr>
      <w:tr w14:paraId="329FB001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115" w:type="dxa"/>
          </w:tblCellMar>
          <w:tblLook w:val="04A0"/>
        </w:tblPrEx>
        <w:trPr>
          <w:gridAfter w:val="1"/>
          <w:wAfter w:w="67" w:type="dxa"/>
          <w:trHeight w:val="9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12A1FAE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B23FFCB" w14:textId="77777777">
            <w:pPr>
              <w:spacing w:after="1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атипове видалення зуба 3 типу складності </w:t>
            </w:r>
          </w:p>
          <w:p w:rsidR="00DE4539" w:rsidP="00491EBC" w14:paraId="5F18FEF3" w14:textId="77777777">
            <w:r>
              <w:rPr>
                <w:rFonts w:ascii="Times New Roman" w:eastAsia="Times New Roman" w:hAnsi="Times New Roman" w:cs="Times New Roman"/>
                <w:sz w:val="28"/>
              </w:rPr>
              <w:t>(тяжкості)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5CF99D9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6F1FD0F1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3  000, 00</w:t>
            </w:r>
          </w:p>
        </w:tc>
      </w:tr>
      <w:tr w14:paraId="1B943B3F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115" w:type="dxa"/>
          </w:tblCellMar>
          <w:tblLook w:val="04A0"/>
        </w:tblPrEx>
        <w:trPr>
          <w:gridAfter w:val="1"/>
          <w:wAfter w:w="67" w:type="dxa"/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332FD2F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4CBDBF00" w14:textId="77777777">
            <w:r>
              <w:rPr>
                <w:rFonts w:ascii="Times New Roman" w:eastAsia="Times New Roman" w:hAnsi="Times New Roman" w:cs="Times New Roman"/>
                <w:sz w:val="28"/>
              </w:rPr>
              <w:t>Атипове видалення зуба 2 типу складності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655385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E5F5D8A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3  600, 00</w:t>
            </w:r>
          </w:p>
        </w:tc>
      </w:tr>
      <w:tr w14:paraId="0F87FCBC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115" w:type="dxa"/>
          </w:tblCellMar>
          <w:tblLook w:val="04A0"/>
        </w:tblPrEx>
        <w:trPr>
          <w:gridAfter w:val="1"/>
          <w:wAfter w:w="67" w:type="dxa"/>
          <w:trHeight w:val="4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0B197A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58130116" w14:textId="77777777">
            <w:r>
              <w:rPr>
                <w:rFonts w:ascii="Times New Roman" w:eastAsia="Times New Roman" w:hAnsi="Times New Roman" w:cs="Times New Roman"/>
                <w:sz w:val="28"/>
              </w:rPr>
              <w:t>атипове видалення зуба 1 типу складності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6C1D7DA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426A9FF9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4  200, 00</w:t>
            </w:r>
          </w:p>
        </w:tc>
      </w:tr>
      <w:tr w14:paraId="56AEB4FB" w14:textId="77777777" w:rsidTr="00DE4539">
        <w:tblPrEx>
          <w:tblW w:w="10054" w:type="dxa"/>
          <w:tblInd w:w="-636" w:type="dxa"/>
          <w:tblCellMar>
            <w:top w:w="79" w:type="dxa"/>
            <w:left w:w="62" w:type="dxa"/>
            <w:bottom w:w="0" w:type="dxa"/>
            <w:right w:w="115" w:type="dxa"/>
          </w:tblCellMar>
          <w:tblLook w:val="04A0"/>
        </w:tblPrEx>
        <w:trPr>
          <w:gridAfter w:val="1"/>
          <w:wAfter w:w="67" w:type="dxa"/>
          <w:trHeight w:val="9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6EF773A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39" w:rsidP="00491EBC" w14:paraId="261C2F06" w14:textId="77777777">
            <w:r>
              <w:rPr>
                <w:rFonts w:ascii="Times New Roman" w:eastAsia="Times New Roman" w:hAnsi="Times New Roman" w:cs="Times New Roman"/>
                <w:sz w:val="28"/>
              </w:rPr>
              <w:t>Операція розщеплення альвеолярного гребня в межах 3 зубів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2244C7E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39" w:rsidP="00491EBC" w14:paraId="43B6CBA1" w14:textId="77777777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8  400, 00</w:t>
            </w:r>
          </w:p>
        </w:tc>
      </w:tr>
    </w:tbl>
    <w:p w:rsidR="00DE4539" w:rsidP="00DE4539" w14:paraId="0A6D3739" w14:textId="77777777">
      <w:pPr>
        <w:spacing w:after="0" w:line="246" w:lineRule="auto"/>
        <w:ind w:left="10" w:right="-1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E4539" w:rsidP="00DE4539" w14:paraId="72521DA4" w14:textId="77777777">
      <w:pPr>
        <w:spacing w:after="0" w:line="246" w:lineRule="auto"/>
        <w:ind w:left="10" w:right="-15" w:hanging="10"/>
        <w:rPr>
          <w:rFonts w:ascii="Times New Roman" w:eastAsia="Times New Roman" w:hAnsi="Times New Roman" w:cs="Times New Roman"/>
          <w:sz w:val="28"/>
        </w:rPr>
      </w:pPr>
    </w:p>
    <w:p w:rsidR="00DE4539" w:rsidP="00DE4539" w14:paraId="04968CD9" w14:textId="77777777">
      <w:pPr>
        <w:spacing w:after="0" w:line="246" w:lineRule="auto"/>
        <w:ind w:left="10" w:right="-15" w:hanging="10"/>
        <w:rPr>
          <w:rFonts w:ascii="Times New Roman" w:eastAsia="Times New Roman" w:hAnsi="Times New Roman" w:cs="Times New Roman"/>
          <w:sz w:val="28"/>
        </w:rPr>
      </w:pPr>
      <w:bookmarkStart w:id="2" w:name="_GoBack"/>
      <w:bookmarkEnd w:id="2"/>
    </w:p>
    <w:p w:rsidR="004F7CAD" w:rsidRPr="00DE4539" w:rsidP="00DE4539" w14:paraId="5FF0D8BD" w14:textId="7CB44D35">
      <w:pPr>
        <w:spacing w:after="0" w:line="246" w:lineRule="auto"/>
        <w:ind w:left="10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</w:rPr>
        <w:t xml:space="preserve"> Міський голова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</w:t>
      </w:r>
      <w:r>
        <w:rPr>
          <w:rFonts w:ascii="Calibri" w:eastAsia="Calibri" w:hAnsi="Calibri" w:cs="Calibri"/>
          <w:sz w:val="28"/>
        </w:rPr>
        <w:t xml:space="preserve">     </w:t>
      </w:r>
      <w:r>
        <w:rPr>
          <w:rFonts w:ascii="Calibri" w:eastAsia="Calibri" w:hAnsi="Calibri" w:cs="Calibri"/>
          <w:sz w:val="28"/>
        </w:rPr>
        <w:t xml:space="preserve">            </w:t>
      </w:r>
      <w:r>
        <w:rPr>
          <w:rFonts w:ascii="Calibri" w:eastAsia="Calibri" w:hAnsi="Calibri" w:cs="Calibri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E4539" w:rsidR="00DE453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06C4"/>
    <w:rsid w:val="000E7ADA"/>
    <w:rsid w:val="0019083E"/>
    <w:rsid w:val="002D71B2"/>
    <w:rsid w:val="003735BC"/>
    <w:rsid w:val="003A4315"/>
    <w:rsid w:val="003B2A39"/>
    <w:rsid w:val="004208DA"/>
    <w:rsid w:val="00424AD7"/>
    <w:rsid w:val="00491EBC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E453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DE45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0777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2015</Words>
  <Characters>1150</Characters>
  <Application>Microsoft Office Word</Application>
  <DocSecurity>8</DocSecurity>
  <Lines>9</Lines>
  <Paragraphs>6</Paragraphs>
  <ScaleCrop>false</ScaleCrop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2024-08-13T07:17:00Z</dcterms:modified>
</cp:coreProperties>
</file>