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1ACB16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</w:t>
      </w:r>
      <w:r>
        <w:rPr>
          <w:rFonts w:ascii="Times New Roman" w:hAnsi="Times New Roman" w:cs="Times New Roman"/>
          <w:sz w:val="28"/>
          <w:szCs w:val="28"/>
        </w:rPr>
        <w:t>___№______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ADE" w:rsidRPr="00843ADE" w:rsidP="00843ADE" w14:paraId="592436E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843AD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СТРУКТУРА ТА ГРАНИЧНА ЧИСЕЛЬНІСТЬ ПРАЦІВНИКІВ</w:t>
      </w:r>
    </w:p>
    <w:p w:rsidR="00843ADE" w:rsidRPr="00843ADE" w:rsidP="00843ADE" w14:paraId="26540321" w14:textId="313F8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843ADE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Броварського міського територіального центру соціального обслуговування</w:t>
      </w:r>
      <w:r w:rsidR="00B5083B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 </w:t>
      </w:r>
      <w:r w:rsidRPr="00843ADE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Броварського району Київської області </w:t>
      </w:r>
    </w:p>
    <w:p w:rsidR="00843ADE" w:rsidRPr="00843ADE" w:rsidP="00843ADE" w14:paraId="0008CFF3" w14:textId="77777777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4862"/>
        <w:gridCol w:w="1843"/>
        <w:gridCol w:w="1984"/>
      </w:tblGrid>
      <w:tr w14:paraId="1B208F2C" w14:textId="77777777" w:rsidTr="008B1C46">
        <w:tblPrEx>
          <w:tblW w:w="9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47"/>
        </w:trPr>
        <w:tc>
          <w:tcPr>
            <w:tcW w:w="491" w:type="dxa"/>
            <w:vAlign w:val="center"/>
          </w:tcPr>
          <w:p w:rsidR="00843ADE" w:rsidRPr="00843ADE" w:rsidP="00843ADE" w14:paraId="60419D2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AD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62" w:type="dxa"/>
            <w:vAlign w:val="center"/>
          </w:tcPr>
          <w:p w:rsidR="00843ADE" w:rsidRPr="00843ADE" w:rsidP="00843ADE" w14:paraId="5035F0B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Апарат територіального центру (включаючи обслуговуючий персонал)</w:t>
            </w:r>
          </w:p>
        </w:tc>
        <w:tc>
          <w:tcPr>
            <w:tcW w:w="1843" w:type="dxa"/>
            <w:vAlign w:val="center"/>
          </w:tcPr>
          <w:p w:rsidR="00843ADE" w:rsidRPr="00843ADE" w:rsidP="00843ADE" w14:paraId="405FEA94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13 од.</w:t>
            </w:r>
          </w:p>
        </w:tc>
        <w:tc>
          <w:tcPr>
            <w:tcW w:w="1984" w:type="dxa"/>
          </w:tcPr>
          <w:p w:rsidR="00843ADE" w:rsidRPr="00843ADE" w:rsidP="00843ADE" w14:paraId="3AB70AA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2A6A8B" w14:textId="77777777" w:rsidTr="008B1C46">
        <w:tblPrEx>
          <w:tblW w:w="9180" w:type="dxa"/>
          <w:tblLook w:val="04A0"/>
        </w:tblPrEx>
        <w:trPr>
          <w:trHeight w:val="832"/>
        </w:trPr>
        <w:tc>
          <w:tcPr>
            <w:tcW w:w="491" w:type="dxa"/>
            <w:vAlign w:val="center"/>
          </w:tcPr>
          <w:p w:rsidR="00843ADE" w:rsidRPr="00843ADE" w:rsidP="00843ADE" w14:paraId="4B21510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AD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62" w:type="dxa"/>
            <w:vAlign w:val="center"/>
          </w:tcPr>
          <w:p w:rsidR="00843ADE" w:rsidRPr="00843ADE" w:rsidP="00843ADE" w14:paraId="582EE67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Відділ  бухгалтерського обліку та звітності</w:t>
            </w:r>
          </w:p>
        </w:tc>
        <w:tc>
          <w:tcPr>
            <w:tcW w:w="1843" w:type="dxa"/>
            <w:vAlign w:val="center"/>
          </w:tcPr>
          <w:p w:rsidR="00843ADE" w:rsidRPr="00843ADE" w:rsidP="00843ADE" w14:paraId="1A4C4A69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4 од.</w:t>
            </w:r>
          </w:p>
        </w:tc>
        <w:tc>
          <w:tcPr>
            <w:tcW w:w="1984" w:type="dxa"/>
          </w:tcPr>
          <w:p w:rsidR="00843ADE" w:rsidRPr="00843ADE" w:rsidP="00843ADE" w14:paraId="7BCF563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90D191" w14:textId="77777777" w:rsidTr="008B1C46">
        <w:tblPrEx>
          <w:tblW w:w="9180" w:type="dxa"/>
          <w:tblLook w:val="04A0"/>
        </w:tblPrEx>
        <w:trPr>
          <w:trHeight w:val="845"/>
        </w:trPr>
        <w:tc>
          <w:tcPr>
            <w:tcW w:w="491" w:type="dxa"/>
            <w:vAlign w:val="center"/>
          </w:tcPr>
          <w:p w:rsidR="00843ADE" w:rsidRPr="00843ADE" w:rsidP="00843ADE" w14:paraId="6246411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AD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62" w:type="dxa"/>
            <w:vAlign w:val="center"/>
          </w:tcPr>
          <w:p w:rsidR="00843ADE" w:rsidRPr="00843ADE" w:rsidP="00843ADE" w14:paraId="3C3D07F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1843" w:type="dxa"/>
            <w:vAlign w:val="center"/>
          </w:tcPr>
          <w:p w:rsidR="00843ADE" w:rsidRPr="00843ADE" w:rsidP="00843ADE" w14:paraId="0C66A5E9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 xml:space="preserve"> 41 од.</w:t>
            </w:r>
          </w:p>
        </w:tc>
        <w:tc>
          <w:tcPr>
            <w:tcW w:w="1984" w:type="dxa"/>
          </w:tcPr>
          <w:p w:rsidR="00843ADE" w:rsidRPr="00843ADE" w:rsidP="00843ADE" w14:paraId="58F78AB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E2530E" w14:textId="77777777" w:rsidTr="008B1C46">
        <w:tblPrEx>
          <w:tblW w:w="9180" w:type="dxa"/>
          <w:tblLook w:val="04A0"/>
        </w:tblPrEx>
        <w:trPr>
          <w:trHeight w:val="839"/>
        </w:trPr>
        <w:tc>
          <w:tcPr>
            <w:tcW w:w="491" w:type="dxa"/>
            <w:vAlign w:val="center"/>
          </w:tcPr>
          <w:p w:rsidR="00843ADE" w:rsidRPr="00843ADE" w:rsidP="00843ADE" w14:paraId="6DC467A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AD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62" w:type="dxa"/>
            <w:vAlign w:val="center"/>
          </w:tcPr>
          <w:p w:rsidR="00843ADE" w:rsidRPr="00843ADE" w:rsidP="00843ADE" w14:paraId="22C9C33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Відділення денного перебування</w:t>
            </w:r>
          </w:p>
        </w:tc>
        <w:tc>
          <w:tcPr>
            <w:tcW w:w="1843" w:type="dxa"/>
            <w:vAlign w:val="center"/>
          </w:tcPr>
          <w:p w:rsidR="00843ADE" w:rsidRPr="00843ADE" w:rsidP="00843ADE" w14:paraId="3153FD50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8 од.</w:t>
            </w:r>
          </w:p>
        </w:tc>
        <w:tc>
          <w:tcPr>
            <w:tcW w:w="1984" w:type="dxa"/>
          </w:tcPr>
          <w:p w:rsidR="00843ADE" w:rsidRPr="00843ADE" w:rsidP="00843ADE" w14:paraId="7E29AD1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88AD79" w14:textId="77777777" w:rsidTr="008B1C46">
        <w:tblPrEx>
          <w:tblW w:w="9180" w:type="dxa"/>
          <w:tblLook w:val="04A0"/>
        </w:tblPrEx>
        <w:trPr>
          <w:trHeight w:val="978"/>
        </w:trPr>
        <w:tc>
          <w:tcPr>
            <w:tcW w:w="491" w:type="dxa"/>
            <w:vAlign w:val="center"/>
          </w:tcPr>
          <w:p w:rsidR="00843ADE" w:rsidRPr="00843ADE" w:rsidP="00843ADE" w14:paraId="4898F1C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AD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862" w:type="dxa"/>
            <w:vAlign w:val="center"/>
          </w:tcPr>
          <w:p w:rsidR="00843ADE" w:rsidRPr="00843ADE" w:rsidP="00843ADE" w14:paraId="2E7FB01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843" w:type="dxa"/>
            <w:vAlign w:val="center"/>
          </w:tcPr>
          <w:p w:rsidR="00843ADE" w:rsidRPr="00843ADE" w:rsidP="00843ADE" w14:paraId="73932B8F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7 од.</w:t>
            </w:r>
          </w:p>
        </w:tc>
        <w:tc>
          <w:tcPr>
            <w:tcW w:w="1984" w:type="dxa"/>
          </w:tcPr>
          <w:p w:rsidR="00843ADE" w:rsidRPr="00843ADE" w:rsidP="00843ADE" w14:paraId="6FFAF88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ADE" w:rsidRPr="00843ADE" w:rsidP="00843ADE" w14:paraId="0A1DE66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ADE" w:rsidRPr="00843ADE" w:rsidP="00843ADE" w14:paraId="381CEBA3" w14:textId="77777777">
            <w:pPr>
              <w:tabs>
                <w:tab w:val="left" w:pos="-142"/>
                <w:tab w:val="left" w:pos="0"/>
              </w:tabs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E2B793" w14:textId="77777777" w:rsidTr="008B1C46">
        <w:tblPrEx>
          <w:tblW w:w="9180" w:type="dxa"/>
          <w:tblLook w:val="04A0"/>
        </w:tblPrEx>
        <w:trPr>
          <w:trHeight w:val="992"/>
        </w:trPr>
        <w:tc>
          <w:tcPr>
            <w:tcW w:w="491" w:type="dxa"/>
            <w:vAlign w:val="center"/>
          </w:tcPr>
          <w:p w:rsidR="00843ADE" w:rsidRPr="00843ADE" w:rsidP="00843ADE" w14:paraId="3E73CBF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AD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862" w:type="dxa"/>
            <w:vAlign w:val="center"/>
          </w:tcPr>
          <w:p w:rsidR="00843ADE" w:rsidRPr="00843ADE" w:rsidP="00843ADE" w14:paraId="7B64370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Відділення стаціонарного догляду для постійного або тимчасового проживання</w:t>
            </w:r>
          </w:p>
        </w:tc>
        <w:tc>
          <w:tcPr>
            <w:tcW w:w="1843" w:type="dxa"/>
            <w:vAlign w:val="center"/>
          </w:tcPr>
          <w:p w:rsidR="00843ADE" w:rsidRPr="00843ADE" w:rsidP="00843ADE" w14:paraId="4EA06DF2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8 од.</w:t>
            </w:r>
          </w:p>
        </w:tc>
        <w:tc>
          <w:tcPr>
            <w:tcW w:w="1984" w:type="dxa"/>
          </w:tcPr>
          <w:p w:rsidR="00843ADE" w:rsidRPr="00843ADE" w:rsidP="00843ADE" w14:paraId="7BA6CBB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8EDC58" w14:textId="77777777" w:rsidTr="008B1C46">
        <w:tblPrEx>
          <w:tblW w:w="9180" w:type="dxa"/>
          <w:tblLook w:val="04A0"/>
        </w:tblPrEx>
        <w:trPr>
          <w:trHeight w:val="837"/>
        </w:trPr>
        <w:tc>
          <w:tcPr>
            <w:tcW w:w="491" w:type="dxa"/>
            <w:vAlign w:val="center"/>
          </w:tcPr>
          <w:p w:rsidR="00843ADE" w:rsidRPr="00843ADE" w:rsidP="00843ADE" w14:paraId="3CA958C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AD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862" w:type="dxa"/>
            <w:vAlign w:val="center"/>
          </w:tcPr>
          <w:p w:rsidR="00843ADE" w:rsidRPr="00843ADE" w:rsidP="00843ADE" w14:paraId="47C04E2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Відділення медико-соціальної допомоги</w:t>
            </w:r>
          </w:p>
        </w:tc>
        <w:tc>
          <w:tcPr>
            <w:tcW w:w="1843" w:type="dxa"/>
            <w:vAlign w:val="center"/>
          </w:tcPr>
          <w:p w:rsidR="00843ADE" w:rsidRPr="00843ADE" w:rsidP="00843ADE" w14:paraId="3782B895" w14:textId="7777777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ADE">
              <w:rPr>
                <w:rFonts w:ascii="Times New Roman" w:hAnsi="Times New Roman" w:cs="Times New Roman"/>
                <w:sz w:val="28"/>
                <w:szCs w:val="28"/>
              </w:rPr>
              <w:t>4,5 од.</w:t>
            </w:r>
          </w:p>
        </w:tc>
        <w:tc>
          <w:tcPr>
            <w:tcW w:w="1984" w:type="dxa"/>
          </w:tcPr>
          <w:p w:rsidR="00843ADE" w:rsidRPr="00843ADE" w:rsidP="00843ADE" w14:paraId="2CF00F7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21F" w:rsidP="000B721F" w14:paraId="38EF5F63" w14:textId="77777777">
      <w:pPr>
        <w:tabs>
          <w:tab w:val="left" w:pos="6379"/>
        </w:tabs>
        <w:spacing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</w:p>
    <w:p w:rsidR="00843ADE" w:rsidRPr="000B721F" w:rsidP="009220F1" w14:paraId="69CAE331" w14:textId="3E014E0D">
      <w:pPr>
        <w:tabs>
          <w:tab w:val="left" w:pos="4820"/>
          <w:tab w:val="left" w:pos="4962"/>
          <w:tab w:val="left" w:pos="5245"/>
          <w:tab w:val="left" w:pos="5387"/>
          <w:tab w:val="left" w:pos="6379"/>
        </w:tabs>
        <w:spacing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ab/>
      </w:r>
      <w:r w:rsidR="009220F1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ab/>
      </w:r>
      <w:r w:rsidR="009220F1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ab/>
      </w:r>
      <w:r w:rsidR="009220F1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ab/>
        <w:t xml:space="preserve">  </w:t>
      </w:r>
      <w:bookmarkStart w:id="1" w:name="_GoBack"/>
      <w:bookmarkEnd w:id="1"/>
      <w:r w:rsidRPr="00792ECF">
        <w:rPr>
          <w:rFonts w:ascii="Times New Roman" w:eastAsia="Calibri" w:hAnsi="Times New Roman" w:cs="Times New Roman"/>
          <w:bCs/>
          <w:sz w:val="28"/>
          <w:szCs w:val="26"/>
          <w:lang w:eastAsia="en-US"/>
        </w:rPr>
        <w:t>Всього: 87,5 одиниць</w:t>
      </w:r>
    </w:p>
    <w:p w:rsidR="00843ADE" w:rsidRPr="00843ADE" w:rsidP="00843ADE" w14:paraId="2D3ECCB8" w14:textId="77777777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43ADE" w:rsidRPr="00843ADE" w:rsidP="00843ADE" w14:paraId="5D407114" w14:textId="77777777">
      <w:pPr>
        <w:jc w:val="both"/>
        <w:rPr>
          <w:rFonts w:ascii="Times New Roman" w:eastAsia="Calibri" w:hAnsi="Times New Roman" w:cs="Times New Roman"/>
          <w:sz w:val="28"/>
          <w:szCs w:val="26"/>
          <w:lang w:eastAsia="en-US"/>
        </w:rPr>
      </w:pPr>
      <w:r w:rsidRPr="00843ADE">
        <w:rPr>
          <w:rFonts w:ascii="Times New Roman" w:eastAsia="Calibri" w:hAnsi="Times New Roman" w:cs="Times New Roman"/>
          <w:sz w:val="28"/>
          <w:szCs w:val="26"/>
          <w:lang w:eastAsia="en-US"/>
        </w:rPr>
        <w:t>Міський голова                                                                                Ігор САПОЖКО</w:t>
      </w:r>
    </w:p>
    <w:permEnd w:id="0"/>
    <w:p w:rsidR="004F7CAD" w:rsidRPr="00EE06C3" w:rsidP="00843ADE" w14:paraId="5FF0D8BD" w14:textId="6E65F9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801789"/>
    <w:multiLevelType w:val="hybridMultilevel"/>
    <w:tmpl w:val="11380B3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B721F"/>
    <w:rsid w:val="000E0637"/>
    <w:rsid w:val="000E7ADA"/>
    <w:rsid w:val="0019083E"/>
    <w:rsid w:val="002D71B2"/>
    <w:rsid w:val="003044F0"/>
    <w:rsid w:val="003530E1"/>
    <w:rsid w:val="003735BC"/>
    <w:rsid w:val="0037571B"/>
    <w:rsid w:val="003A4315"/>
    <w:rsid w:val="003B2A39"/>
    <w:rsid w:val="003E6EFE"/>
    <w:rsid w:val="004208DA"/>
    <w:rsid w:val="00424AD7"/>
    <w:rsid w:val="00424B54"/>
    <w:rsid w:val="004C6C25"/>
    <w:rsid w:val="004F7CAD"/>
    <w:rsid w:val="00520285"/>
    <w:rsid w:val="00524AF7"/>
    <w:rsid w:val="00545B76"/>
    <w:rsid w:val="005B623A"/>
    <w:rsid w:val="006F5358"/>
    <w:rsid w:val="00736EC5"/>
    <w:rsid w:val="00784598"/>
    <w:rsid w:val="00792ECF"/>
    <w:rsid w:val="007C582E"/>
    <w:rsid w:val="0081066D"/>
    <w:rsid w:val="00843ADE"/>
    <w:rsid w:val="00853C00"/>
    <w:rsid w:val="00893E2E"/>
    <w:rsid w:val="008B6EF2"/>
    <w:rsid w:val="008F55D5"/>
    <w:rsid w:val="009220F1"/>
    <w:rsid w:val="009E1F3A"/>
    <w:rsid w:val="00A84A56"/>
    <w:rsid w:val="00B20C04"/>
    <w:rsid w:val="00B3670E"/>
    <w:rsid w:val="00B5083B"/>
    <w:rsid w:val="00B739D0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843AD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3474E"/>
    <w:rsid w:val="000E7ADA"/>
    <w:rsid w:val="001043C3"/>
    <w:rsid w:val="0019083E"/>
    <w:rsid w:val="004D1168"/>
    <w:rsid w:val="0051203F"/>
    <w:rsid w:val="005B2A1B"/>
    <w:rsid w:val="007D6CCA"/>
    <w:rsid w:val="00934C4A"/>
    <w:rsid w:val="00A51DB1"/>
    <w:rsid w:val="00D6466E"/>
    <w:rsid w:val="00DF687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549</Words>
  <Characters>314</Characters>
  <Application>Microsoft Office Word</Application>
  <DocSecurity>8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15</cp:revision>
  <dcterms:created xsi:type="dcterms:W3CDTF">2023-03-27T06:26:00Z</dcterms:created>
  <dcterms:modified xsi:type="dcterms:W3CDTF">2024-07-04T06:23:00Z</dcterms:modified>
</cp:coreProperties>
</file>