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30E1" w14:textId="77777777" w:rsidR="005B1C08" w:rsidRDefault="00687EB6" w:rsidP="00B23B20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51D3D0B9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5FB30C2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08A5D5D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409606DA" w14:textId="77777777" w:rsidR="00585DE4" w:rsidRPr="00585DE4" w:rsidRDefault="0074644B" w:rsidP="00585DE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D4721">
        <w:rPr>
          <w:rFonts w:ascii="Times New Roman" w:hAnsi="Times New Roman" w:cs="Times New Roman"/>
          <w:b/>
          <w:sz w:val="28"/>
          <w:szCs w:val="28"/>
        </w:rPr>
        <w:t>«</w:t>
      </w:r>
      <w:r w:rsidR="00585DE4" w:rsidRPr="00585DE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поновлення договорів оренди земельних ділянок,</w:t>
      </w:r>
    </w:p>
    <w:p w14:paraId="35E79FF1" w14:textId="5691ACF7" w:rsidR="00361CD8" w:rsidRPr="000D4721" w:rsidRDefault="00585DE4" w:rsidP="00585DE4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85DE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укладення на новий строк договорів оренди землі</w:t>
      </w:r>
      <w:r w:rsidR="0074644B" w:rsidRPr="000D4721">
        <w:rPr>
          <w:rFonts w:ascii="Times New Roman" w:hAnsi="Times New Roman" w:cs="Times New Roman"/>
          <w:b/>
          <w:sz w:val="28"/>
          <w:szCs w:val="28"/>
        </w:rPr>
        <w:t>»</w:t>
      </w:r>
    </w:p>
    <w:p w14:paraId="11EFB406" w14:textId="77777777" w:rsidR="00CF7E8C" w:rsidRPr="00CF7E8C" w:rsidRDefault="00CF7E8C" w:rsidP="00CF7E8C">
      <w:pPr>
        <w:pStyle w:val="21"/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33DA0AFE" w14:textId="77777777" w:rsidR="0074644B" w:rsidRPr="00B03912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ст</w:t>
      </w:r>
      <w:r w:rsidR="00DB7BEA" w:rsidRPr="00B03912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912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03912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B03912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B0391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B03912">
        <w:rPr>
          <w:rFonts w:ascii="Times New Roman" w:hAnsi="Times New Roman" w:cs="Times New Roman"/>
          <w:sz w:val="28"/>
          <w:szCs w:val="28"/>
        </w:rPr>
        <w:t>.</w:t>
      </w:r>
    </w:p>
    <w:p w14:paraId="4EE490AF" w14:textId="77777777" w:rsidR="0074644B" w:rsidRPr="00687EB6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318F5E52" w14:textId="77777777" w:rsidR="0074644B" w:rsidRPr="00B6318D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r w:rsidRPr="00B6318D">
        <w:rPr>
          <w:rFonts w:ascii="Times New Roman" w:hAnsi="Times New Roman"/>
          <w:b/>
          <w:sz w:val="28"/>
          <w:szCs w:val="28"/>
          <w:lang w:val="uk-UA" w:eastAsia="zh-CN"/>
        </w:rPr>
        <w:t>Обґрунтування</w:t>
      </w:r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6318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B6318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42233F9" w14:textId="4F59291E" w:rsidR="0074644B" w:rsidRPr="00A872CD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15ED6" w:rsidRPr="00615ED6">
        <w:rPr>
          <w:rFonts w:ascii="Times New Roman" w:hAnsi="Times New Roman" w:cs="Times New Roman"/>
          <w:sz w:val="28"/>
          <w:szCs w:val="28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виключно на пленарних засіданнях сесії</w:t>
      </w:r>
      <w:r w:rsidR="00AD5B17"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F30BC8A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5BBDAEE2" w14:textId="77777777" w:rsidR="0074644B" w:rsidRPr="0074644B" w:rsidRDefault="00687EB6" w:rsidP="00B402C8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звернень </w:t>
      </w:r>
      <w:r w:rsidR="004C5AB6">
        <w:rPr>
          <w:rFonts w:ascii="Times New Roman" w:hAnsi="Times New Roman" w:cs="Times New Roman"/>
          <w:sz w:val="28"/>
          <w:szCs w:val="28"/>
          <w:lang w:val="uk-UA"/>
        </w:rPr>
        <w:t xml:space="preserve">юридичних та фізичних осіб з питань 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поновлення договорів оренди землі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прийняття рішення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>
        <w:rPr>
          <w:rFonts w:ascii="Times New Roman" w:hAnsi="Times New Roman" w:cs="Times New Roman"/>
          <w:sz w:val="28"/>
          <w:szCs w:val="28"/>
          <w:lang w:val="uk-UA"/>
        </w:rPr>
        <w:t>відповідно до вимог чинного законодавства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EAE926" w14:textId="77777777" w:rsidR="0074644B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3.Правові аспекти</w:t>
      </w:r>
    </w:p>
    <w:p w14:paraId="4CFF1080" w14:textId="690FC296" w:rsidR="00687EB6" w:rsidRPr="004C5AB6" w:rsidRDefault="00687EB6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B6318D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F76CA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</w:t>
      </w:r>
      <w:r w:rsidRPr="0032597E">
        <w:rPr>
          <w:rFonts w:ascii="Times New Roman" w:hAnsi="Times New Roman" w:cs="Times New Roman"/>
          <w:sz w:val="28"/>
          <w:szCs w:val="28"/>
          <w:lang w:val="uk-UA"/>
        </w:rPr>
        <w:t xml:space="preserve">до статей </w:t>
      </w:r>
      <w:r w:rsidR="006D05E9" w:rsidRPr="0032597E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041B2E">
        <w:rPr>
          <w:rFonts w:ascii="Times New Roman" w:hAnsi="Times New Roman" w:cs="Times New Roman"/>
          <w:sz w:val="28"/>
          <w:szCs w:val="28"/>
          <w:lang w:val="uk-UA"/>
        </w:rPr>
        <w:t>134,122</w:t>
      </w:r>
      <w:r w:rsidR="003B11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перехідних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="00041B2E">
        <w:rPr>
          <w:rFonts w:ascii="Times New Roman" w:hAnsi="Times New Roman" w:cs="Times New Roman"/>
          <w:sz w:val="28"/>
          <w:szCs w:val="28"/>
        </w:rPr>
        <w:t xml:space="preserve"> </w:t>
      </w:r>
      <w:r w:rsidR="00041B2E" w:rsidRPr="00041B2E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1B2E" w:rsidRPr="00041B2E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="00041B2E" w:rsidRPr="00041B2E">
        <w:rPr>
          <w:rFonts w:ascii="Times New Roman" w:hAnsi="Times New Roman" w:cs="Times New Roman"/>
          <w:sz w:val="28"/>
          <w:szCs w:val="28"/>
        </w:rPr>
        <w:t>»</w:t>
      </w:r>
      <w:r w:rsidR="004C5AB6" w:rsidRPr="00041B2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81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AB560A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28D317" w14:textId="77777777" w:rsidR="0074644B" w:rsidRPr="00827775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69371C54" w14:textId="77777777" w:rsidR="0074644B" w:rsidRDefault="007464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0246AFD7" w14:textId="77777777" w:rsidR="0074644B" w:rsidRPr="008A21A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</w:t>
      </w:r>
      <w:r w:rsidR="0074644B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Прогноз</w:t>
      </w:r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="0074644B" w:rsidRPr="008A21A7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CD47F1A" w14:textId="77777777" w:rsidR="005B1C08" w:rsidRPr="00F76CA4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76CA4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F76CA4">
        <w:rPr>
          <w:rFonts w:ascii="Times New Roman" w:hAnsi="Times New Roman"/>
          <w:sz w:val="28"/>
          <w:szCs w:val="28"/>
          <w:lang w:val="uk-UA" w:eastAsia="zh-CN"/>
        </w:rPr>
        <w:t>суб’єкти звернення</w:t>
      </w:r>
      <w:r w:rsidR="003B118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687E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отрима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ють</w:t>
      </w:r>
      <w:r w:rsidR="003B118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результат розгляду клопотань</w:t>
      </w:r>
      <w:r w:rsid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4C5AB6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набудуть підстави </w:t>
      </w:r>
      <w:r w:rsidR="00041B2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для </w:t>
      </w:r>
      <w:r w:rsidR="00B0391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продовження права користування земельними ділянками</w:t>
      </w:r>
      <w:r w:rsidR="00F76CA4" w:rsidRPr="00F76CA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</w:p>
    <w:p w14:paraId="2F1D0AE6" w14:textId="77777777" w:rsidR="008A21A7" w:rsidRPr="00AD5B17" w:rsidRDefault="005F334B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. </w:t>
      </w:r>
      <w:r w:rsidR="00525C68" w:rsidRPr="00B6318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Суб’єкт</w:t>
      </w:r>
      <w:r w:rsidR="00525C68"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0837ED1A" w14:textId="77777777" w:rsidR="008A21A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AD5B17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648FC63A" w14:textId="44B16C26" w:rsidR="00D27447" w:rsidRDefault="008A21A7" w:rsidP="00B402C8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B0391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</w:t>
      </w:r>
      <w:r w:rsidR="00D27447" w:rsidRPr="00D2744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начальник управління земельних ресурсів </w:t>
      </w:r>
      <w:r w:rsidR="002468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Л.М.</w:t>
      </w:r>
    </w:p>
    <w:p w14:paraId="78A0938A" w14:textId="0E56C041" w:rsidR="009865A5" w:rsidRDefault="009865A5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311A234E" w14:textId="77777777" w:rsidR="00246822" w:rsidRDefault="00246822" w:rsidP="00B402C8">
      <w:pPr>
        <w:spacing w:after="0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BB8B000" w14:textId="61A19179" w:rsidR="0032597E" w:rsidRPr="005A395C" w:rsidRDefault="00246822" w:rsidP="00B402C8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</w:t>
      </w:r>
      <w:r w:rsidR="009917B0" w:rsidRPr="009917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Леся ГУДИМЕНКО</w:t>
      </w:r>
    </w:p>
    <w:sectPr w:rsidR="0032597E" w:rsidRPr="005A395C" w:rsidSect="0068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0B2078"/>
    <w:rsid w:val="000D4721"/>
    <w:rsid w:val="001330F5"/>
    <w:rsid w:val="001608D3"/>
    <w:rsid w:val="00192296"/>
    <w:rsid w:val="001A3FF0"/>
    <w:rsid w:val="00244FF9"/>
    <w:rsid w:val="00246822"/>
    <w:rsid w:val="00281671"/>
    <w:rsid w:val="00286ECB"/>
    <w:rsid w:val="0032597E"/>
    <w:rsid w:val="00330259"/>
    <w:rsid w:val="003613A9"/>
    <w:rsid w:val="00361CD8"/>
    <w:rsid w:val="003B118B"/>
    <w:rsid w:val="003E3CDF"/>
    <w:rsid w:val="003E4FC9"/>
    <w:rsid w:val="00452BA2"/>
    <w:rsid w:val="00456AE8"/>
    <w:rsid w:val="00475713"/>
    <w:rsid w:val="004C3B49"/>
    <w:rsid w:val="004C574E"/>
    <w:rsid w:val="004C5AB6"/>
    <w:rsid w:val="004D7085"/>
    <w:rsid w:val="004F13DA"/>
    <w:rsid w:val="00525C68"/>
    <w:rsid w:val="00585DE4"/>
    <w:rsid w:val="005A2E1A"/>
    <w:rsid w:val="005B1C08"/>
    <w:rsid w:val="005D20E7"/>
    <w:rsid w:val="005F334B"/>
    <w:rsid w:val="00614BE1"/>
    <w:rsid w:val="00615ED6"/>
    <w:rsid w:val="0063130A"/>
    <w:rsid w:val="00660757"/>
    <w:rsid w:val="00674304"/>
    <w:rsid w:val="006867DF"/>
    <w:rsid w:val="00687EB6"/>
    <w:rsid w:val="00696599"/>
    <w:rsid w:val="006C25CF"/>
    <w:rsid w:val="006C396C"/>
    <w:rsid w:val="006D05E9"/>
    <w:rsid w:val="006D4A58"/>
    <w:rsid w:val="007029A0"/>
    <w:rsid w:val="007064FD"/>
    <w:rsid w:val="00710F69"/>
    <w:rsid w:val="0074644B"/>
    <w:rsid w:val="007B316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E6FED"/>
    <w:rsid w:val="009F610F"/>
    <w:rsid w:val="00A218AE"/>
    <w:rsid w:val="00A93BEF"/>
    <w:rsid w:val="00AD2852"/>
    <w:rsid w:val="00AD5B17"/>
    <w:rsid w:val="00AF50CB"/>
    <w:rsid w:val="00B00F7E"/>
    <w:rsid w:val="00B03912"/>
    <w:rsid w:val="00B039B7"/>
    <w:rsid w:val="00B23B20"/>
    <w:rsid w:val="00B35D4C"/>
    <w:rsid w:val="00B402C8"/>
    <w:rsid w:val="00B4584F"/>
    <w:rsid w:val="00B6318D"/>
    <w:rsid w:val="00B7687B"/>
    <w:rsid w:val="00BE5361"/>
    <w:rsid w:val="00C11944"/>
    <w:rsid w:val="00C16BF3"/>
    <w:rsid w:val="00C50AFE"/>
    <w:rsid w:val="00C73ACE"/>
    <w:rsid w:val="00CA0274"/>
    <w:rsid w:val="00CF7E8C"/>
    <w:rsid w:val="00D27447"/>
    <w:rsid w:val="00D3352B"/>
    <w:rsid w:val="00D64BE7"/>
    <w:rsid w:val="00D9138F"/>
    <w:rsid w:val="00D92C45"/>
    <w:rsid w:val="00DA2E59"/>
    <w:rsid w:val="00DB7BEA"/>
    <w:rsid w:val="00DC5794"/>
    <w:rsid w:val="00E1625D"/>
    <w:rsid w:val="00E3073A"/>
    <w:rsid w:val="00E646A2"/>
    <w:rsid w:val="00EB181C"/>
    <w:rsid w:val="00F06D36"/>
    <w:rsid w:val="00F55BD6"/>
    <w:rsid w:val="00F76CA4"/>
    <w:rsid w:val="00F81742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F835"/>
  <w15:docId w15:val="{674915E7-3AB0-4EC6-9242-DD8E2B7F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4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cp:lastPrinted>2023-03-15T07:06:00Z</cp:lastPrinted>
  <dcterms:created xsi:type="dcterms:W3CDTF">2024-06-06T12:44:00Z</dcterms:created>
  <dcterms:modified xsi:type="dcterms:W3CDTF">2024-07-05T07:26:00Z</dcterms:modified>
</cp:coreProperties>
</file>