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75BA" w:rsidRPr="00F575BA" w:rsidRDefault="00F575BA" w:rsidP="00F575BA">
      <w:pPr>
        <w:spacing w:after="0" w:line="240" w:lineRule="auto"/>
        <w:ind w:left="5387"/>
        <w:rPr>
          <w:rFonts w:ascii="Times New Roman" w:hAnsi="Times New Roman" w:cs="Times New Roman"/>
          <w:sz w:val="28"/>
          <w:szCs w:val="28"/>
        </w:rPr>
      </w:pPr>
      <w:r w:rsidRPr="00F575BA">
        <w:rPr>
          <w:rFonts w:ascii="Times New Roman" w:hAnsi="Times New Roman" w:cs="Times New Roman"/>
          <w:sz w:val="28"/>
          <w:szCs w:val="28"/>
        </w:rPr>
        <w:t>ЗАТВЕРДЖЕНО</w:t>
      </w:r>
    </w:p>
    <w:p w:rsidR="00F575BA" w:rsidRPr="00F575BA" w:rsidRDefault="00F575BA" w:rsidP="00F575BA">
      <w:pPr>
        <w:spacing w:after="0" w:line="240" w:lineRule="auto"/>
        <w:ind w:left="5387"/>
        <w:rPr>
          <w:rFonts w:ascii="Times New Roman" w:hAnsi="Times New Roman" w:cs="Times New Roman"/>
          <w:sz w:val="28"/>
          <w:szCs w:val="28"/>
        </w:rPr>
      </w:pPr>
      <w:r w:rsidRPr="00F575BA">
        <w:rPr>
          <w:rFonts w:ascii="Times New Roman" w:hAnsi="Times New Roman" w:cs="Times New Roman"/>
          <w:sz w:val="28"/>
          <w:szCs w:val="28"/>
        </w:rPr>
        <w:t>Рішенням Броварської міської</w:t>
      </w:r>
    </w:p>
    <w:p w:rsidR="00F575BA" w:rsidRPr="00F575BA" w:rsidRDefault="00F575BA" w:rsidP="00F575BA">
      <w:pPr>
        <w:spacing w:after="0" w:line="240" w:lineRule="auto"/>
        <w:ind w:left="5387"/>
        <w:rPr>
          <w:rFonts w:ascii="Times New Roman" w:hAnsi="Times New Roman" w:cs="Times New Roman"/>
          <w:sz w:val="28"/>
          <w:szCs w:val="28"/>
        </w:rPr>
      </w:pPr>
      <w:r w:rsidRPr="00F575BA">
        <w:rPr>
          <w:rFonts w:ascii="Times New Roman" w:hAnsi="Times New Roman" w:cs="Times New Roman"/>
          <w:sz w:val="28"/>
          <w:szCs w:val="28"/>
        </w:rPr>
        <w:t>ради Броварського району</w:t>
      </w:r>
    </w:p>
    <w:p w:rsidR="00F575BA" w:rsidRPr="00F575BA" w:rsidRDefault="00F575BA" w:rsidP="00F575BA">
      <w:pPr>
        <w:spacing w:after="0" w:line="240" w:lineRule="auto"/>
        <w:ind w:left="5387"/>
        <w:rPr>
          <w:rFonts w:ascii="Times New Roman" w:hAnsi="Times New Roman" w:cs="Times New Roman"/>
          <w:sz w:val="28"/>
          <w:szCs w:val="28"/>
        </w:rPr>
      </w:pPr>
      <w:r w:rsidRPr="00F575BA">
        <w:rPr>
          <w:rFonts w:ascii="Times New Roman" w:hAnsi="Times New Roman" w:cs="Times New Roman"/>
          <w:sz w:val="28"/>
          <w:szCs w:val="28"/>
        </w:rPr>
        <w:t>Київської області</w:t>
      </w:r>
    </w:p>
    <w:p w:rsidR="008A141E" w:rsidRDefault="00EB169B" w:rsidP="00F575BA">
      <w:pPr>
        <w:spacing w:after="0" w:line="240" w:lineRule="auto"/>
        <w:ind w:left="5387"/>
        <w:rPr>
          <w:rFonts w:ascii="Times New Roman" w:hAnsi="Times New Roman" w:cs="Times New Roman"/>
          <w:sz w:val="28"/>
          <w:szCs w:val="28"/>
          <w:lang w:val="uk-UA"/>
        </w:rPr>
      </w:pPr>
      <w:r>
        <w:rPr>
          <w:rFonts w:ascii="Times New Roman" w:hAnsi="Times New Roman" w:cs="Times New Roman"/>
          <w:sz w:val="28"/>
          <w:szCs w:val="28"/>
        </w:rPr>
        <w:t xml:space="preserve">від </w:t>
      </w:r>
      <w:r>
        <w:rPr>
          <w:rFonts w:ascii="Times New Roman" w:hAnsi="Times New Roman" w:cs="Times New Roman"/>
          <w:sz w:val="28"/>
          <w:szCs w:val="28"/>
          <w:lang w:val="uk-UA"/>
        </w:rPr>
        <w:t xml:space="preserve">25 березня </w:t>
      </w:r>
      <w:r w:rsidR="00F575BA" w:rsidRPr="00F575BA">
        <w:rPr>
          <w:rFonts w:ascii="Times New Roman" w:hAnsi="Times New Roman" w:cs="Times New Roman"/>
          <w:sz w:val="28"/>
          <w:szCs w:val="28"/>
        </w:rPr>
        <w:t xml:space="preserve"> 2021р.</w:t>
      </w:r>
      <w:r w:rsidR="00EA4582">
        <w:rPr>
          <w:rFonts w:ascii="Times New Roman" w:hAnsi="Times New Roman" w:cs="Times New Roman"/>
          <w:sz w:val="28"/>
          <w:szCs w:val="28"/>
        </w:rPr>
        <w:t xml:space="preserve"> </w:t>
      </w:r>
    </w:p>
    <w:p w:rsidR="001A7827" w:rsidRPr="00EA4582" w:rsidRDefault="00EA4582" w:rsidP="00F575BA">
      <w:pPr>
        <w:spacing w:after="0" w:line="240" w:lineRule="auto"/>
        <w:ind w:left="5387"/>
        <w:rPr>
          <w:rFonts w:ascii="Times New Roman" w:hAnsi="Times New Roman" w:cs="Times New Roman"/>
          <w:sz w:val="28"/>
          <w:szCs w:val="28"/>
          <w:lang w:val="uk-UA"/>
        </w:rPr>
      </w:pPr>
      <w:r>
        <w:rPr>
          <w:rFonts w:ascii="Times New Roman" w:hAnsi="Times New Roman" w:cs="Times New Roman"/>
          <w:sz w:val="28"/>
          <w:szCs w:val="28"/>
        </w:rPr>
        <w:t>№</w:t>
      </w:r>
      <w:r w:rsidR="00EB169B">
        <w:rPr>
          <w:rFonts w:ascii="Times New Roman" w:hAnsi="Times New Roman" w:cs="Times New Roman"/>
          <w:sz w:val="28"/>
          <w:szCs w:val="28"/>
          <w:lang w:val="uk-UA"/>
        </w:rPr>
        <w:t xml:space="preserve"> 109-04-08</w:t>
      </w:r>
    </w:p>
    <w:p w:rsidR="001A7827" w:rsidRPr="008A141E" w:rsidRDefault="001A7827" w:rsidP="001A7827">
      <w:pPr>
        <w:jc w:val="center"/>
        <w:rPr>
          <w:rFonts w:ascii="Times New Roman" w:hAnsi="Times New Roman" w:cs="Times New Roman"/>
          <w:b/>
          <w:bCs/>
          <w:sz w:val="28"/>
          <w:szCs w:val="28"/>
          <w:lang w:val="uk-UA"/>
        </w:rPr>
      </w:pPr>
    </w:p>
    <w:p w:rsidR="001A7827" w:rsidRPr="008A141E" w:rsidRDefault="001A7827" w:rsidP="001A7827">
      <w:pPr>
        <w:jc w:val="both"/>
        <w:rPr>
          <w:rFonts w:ascii="Times New Roman" w:hAnsi="Times New Roman" w:cs="Times New Roman"/>
          <w:b/>
          <w:sz w:val="28"/>
          <w:szCs w:val="28"/>
          <w:lang w:val="uk-UA"/>
        </w:rPr>
      </w:pPr>
    </w:p>
    <w:p w:rsidR="001A7827" w:rsidRPr="008A141E" w:rsidRDefault="001A7827" w:rsidP="001A7827">
      <w:pPr>
        <w:jc w:val="both"/>
        <w:rPr>
          <w:rFonts w:ascii="Times New Roman" w:hAnsi="Times New Roman" w:cs="Times New Roman"/>
          <w:b/>
          <w:sz w:val="28"/>
          <w:szCs w:val="28"/>
          <w:lang w:val="uk-UA"/>
        </w:rPr>
      </w:pPr>
    </w:p>
    <w:p w:rsidR="001A7827" w:rsidRPr="008A141E" w:rsidRDefault="001A7827" w:rsidP="001A7827">
      <w:pPr>
        <w:jc w:val="center"/>
        <w:rPr>
          <w:rFonts w:ascii="Times New Roman" w:hAnsi="Times New Roman" w:cs="Times New Roman"/>
          <w:b/>
          <w:sz w:val="28"/>
          <w:szCs w:val="28"/>
          <w:lang w:val="uk-UA"/>
        </w:rPr>
      </w:pPr>
      <w:r w:rsidRPr="008A141E">
        <w:rPr>
          <w:rFonts w:ascii="Times New Roman" w:hAnsi="Times New Roman" w:cs="Times New Roman"/>
          <w:b/>
          <w:sz w:val="28"/>
          <w:szCs w:val="28"/>
          <w:lang w:val="uk-UA"/>
        </w:rPr>
        <w:t>СТАТУТ</w:t>
      </w:r>
    </w:p>
    <w:p w:rsidR="00F575BA" w:rsidRPr="008A141E" w:rsidRDefault="00F575BA" w:rsidP="00F575BA">
      <w:pPr>
        <w:jc w:val="center"/>
        <w:rPr>
          <w:rFonts w:ascii="Times New Roman" w:hAnsi="Times New Roman" w:cs="Times New Roman"/>
          <w:b/>
          <w:sz w:val="28"/>
          <w:szCs w:val="28"/>
          <w:lang w:val="uk-UA"/>
        </w:rPr>
      </w:pPr>
      <w:r w:rsidRPr="008A141E">
        <w:rPr>
          <w:rFonts w:ascii="Times New Roman" w:hAnsi="Times New Roman" w:cs="Times New Roman"/>
          <w:b/>
          <w:sz w:val="28"/>
          <w:szCs w:val="28"/>
          <w:lang w:val="uk-UA"/>
        </w:rPr>
        <w:t xml:space="preserve">Комунального некомерційного підприємства Броварської міської ради </w:t>
      </w:r>
      <w:r>
        <w:rPr>
          <w:rFonts w:ascii="Times New Roman" w:hAnsi="Times New Roman" w:cs="Times New Roman"/>
          <w:b/>
          <w:sz w:val="28"/>
          <w:szCs w:val="28"/>
          <w:lang w:val="uk-UA"/>
        </w:rPr>
        <w:t xml:space="preserve">Броварського району </w:t>
      </w:r>
      <w:r w:rsidRPr="008A141E">
        <w:rPr>
          <w:rFonts w:ascii="Times New Roman" w:hAnsi="Times New Roman" w:cs="Times New Roman"/>
          <w:b/>
          <w:sz w:val="28"/>
          <w:szCs w:val="28"/>
          <w:lang w:val="uk-UA"/>
        </w:rPr>
        <w:t>Київської області «Броварська стоматологічна поліклініка»</w:t>
      </w:r>
    </w:p>
    <w:p w:rsidR="00F575BA" w:rsidRDefault="00F575BA" w:rsidP="00F575BA">
      <w:pPr>
        <w:jc w:val="center"/>
        <w:rPr>
          <w:rFonts w:ascii="Times New Roman" w:hAnsi="Times New Roman" w:cs="Times New Roman"/>
          <w:b/>
          <w:sz w:val="28"/>
          <w:szCs w:val="28"/>
          <w:lang w:val="uk-UA"/>
        </w:rPr>
      </w:pPr>
      <w:r>
        <w:rPr>
          <w:rFonts w:ascii="Times New Roman" w:hAnsi="Times New Roman" w:cs="Times New Roman"/>
          <w:b/>
          <w:sz w:val="28"/>
          <w:szCs w:val="28"/>
          <w:lang w:val="uk-UA"/>
        </w:rPr>
        <w:t>(нова редакція)</w:t>
      </w:r>
    </w:p>
    <w:p w:rsidR="00F575BA" w:rsidRDefault="00F575BA" w:rsidP="00F575BA">
      <w:pPr>
        <w:jc w:val="center"/>
        <w:rPr>
          <w:rFonts w:ascii="Times New Roman" w:hAnsi="Times New Roman" w:cs="Times New Roman"/>
          <w:b/>
          <w:sz w:val="28"/>
          <w:szCs w:val="28"/>
          <w:lang w:val="uk-UA"/>
        </w:rPr>
      </w:pPr>
    </w:p>
    <w:p w:rsidR="00F575BA" w:rsidRDefault="00F575BA" w:rsidP="00F575BA">
      <w:pPr>
        <w:jc w:val="center"/>
        <w:rPr>
          <w:rFonts w:ascii="Times New Roman" w:hAnsi="Times New Roman" w:cs="Times New Roman"/>
          <w:b/>
          <w:sz w:val="28"/>
          <w:szCs w:val="28"/>
          <w:lang w:val="uk-UA"/>
        </w:rPr>
      </w:pPr>
    </w:p>
    <w:p w:rsidR="00F575BA" w:rsidRPr="00F575BA" w:rsidRDefault="00F575BA" w:rsidP="00F575BA">
      <w:pPr>
        <w:jc w:val="center"/>
        <w:rPr>
          <w:rFonts w:ascii="Times New Roman" w:hAnsi="Times New Roman" w:cs="Times New Roman"/>
          <w:b/>
          <w:sz w:val="28"/>
          <w:szCs w:val="28"/>
          <w:lang w:val="uk-UA"/>
        </w:rPr>
      </w:pPr>
      <w:r>
        <w:rPr>
          <w:rFonts w:ascii="Times New Roman" w:hAnsi="Times New Roman" w:cs="Times New Roman"/>
          <w:b/>
          <w:sz w:val="28"/>
          <w:szCs w:val="28"/>
          <w:lang w:val="uk-UA"/>
        </w:rPr>
        <w:t>Ідентифікаційний код 42754318</w:t>
      </w:r>
    </w:p>
    <w:p w:rsidR="001A7827" w:rsidRPr="001A7827" w:rsidRDefault="001A7827" w:rsidP="001A7827">
      <w:pPr>
        <w:jc w:val="both"/>
        <w:rPr>
          <w:rFonts w:ascii="Times New Roman" w:hAnsi="Times New Roman" w:cs="Times New Roman"/>
          <w:sz w:val="28"/>
          <w:szCs w:val="28"/>
        </w:rPr>
      </w:pPr>
    </w:p>
    <w:p w:rsidR="001A7827" w:rsidRPr="001A7827" w:rsidRDefault="001A7827" w:rsidP="001A7827">
      <w:pPr>
        <w:jc w:val="both"/>
        <w:rPr>
          <w:rFonts w:ascii="Times New Roman" w:hAnsi="Times New Roman" w:cs="Times New Roman"/>
          <w:sz w:val="28"/>
          <w:szCs w:val="28"/>
        </w:rPr>
      </w:pPr>
    </w:p>
    <w:p w:rsidR="001A7827" w:rsidRPr="001A7827" w:rsidRDefault="001A7827" w:rsidP="001A7827">
      <w:pPr>
        <w:jc w:val="both"/>
        <w:rPr>
          <w:rFonts w:ascii="Times New Roman" w:hAnsi="Times New Roman" w:cs="Times New Roman"/>
          <w:sz w:val="28"/>
          <w:szCs w:val="28"/>
        </w:rPr>
      </w:pPr>
    </w:p>
    <w:p w:rsidR="001A7827" w:rsidRPr="001A7827" w:rsidRDefault="001A7827" w:rsidP="001A7827">
      <w:pPr>
        <w:jc w:val="both"/>
        <w:rPr>
          <w:rFonts w:ascii="Times New Roman" w:hAnsi="Times New Roman" w:cs="Times New Roman"/>
          <w:sz w:val="28"/>
          <w:szCs w:val="28"/>
        </w:rPr>
      </w:pPr>
    </w:p>
    <w:p w:rsidR="001A7827" w:rsidRPr="001A7827" w:rsidRDefault="001A7827" w:rsidP="001A7827">
      <w:pPr>
        <w:jc w:val="both"/>
        <w:rPr>
          <w:rFonts w:ascii="Times New Roman" w:hAnsi="Times New Roman" w:cs="Times New Roman"/>
          <w:sz w:val="28"/>
          <w:szCs w:val="28"/>
        </w:rPr>
      </w:pPr>
    </w:p>
    <w:p w:rsidR="001A7827" w:rsidRPr="001A7827" w:rsidRDefault="001A7827" w:rsidP="001A7827">
      <w:pPr>
        <w:jc w:val="both"/>
        <w:rPr>
          <w:rFonts w:ascii="Times New Roman" w:hAnsi="Times New Roman" w:cs="Times New Roman"/>
          <w:sz w:val="28"/>
          <w:szCs w:val="28"/>
        </w:rPr>
      </w:pPr>
    </w:p>
    <w:p w:rsidR="001A7827" w:rsidRPr="001A7827" w:rsidRDefault="001A7827" w:rsidP="001A7827">
      <w:pPr>
        <w:jc w:val="both"/>
        <w:rPr>
          <w:rFonts w:ascii="Times New Roman" w:hAnsi="Times New Roman" w:cs="Times New Roman"/>
          <w:sz w:val="28"/>
          <w:szCs w:val="28"/>
        </w:rPr>
      </w:pPr>
    </w:p>
    <w:p w:rsidR="001A7827" w:rsidRPr="001A7827" w:rsidRDefault="001A7827" w:rsidP="001A7827">
      <w:pPr>
        <w:jc w:val="both"/>
        <w:rPr>
          <w:rFonts w:ascii="Times New Roman" w:hAnsi="Times New Roman" w:cs="Times New Roman"/>
          <w:sz w:val="28"/>
          <w:szCs w:val="28"/>
        </w:rPr>
      </w:pPr>
    </w:p>
    <w:p w:rsidR="001A7827" w:rsidRPr="001A7827" w:rsidRDefault="001A7827" w:rsidP="001A7827">
      <w:pPr>
        <w:jc w:val="both"/>
        <w:rPr>
          <w:rFonts w:ascii="Times New Roman" w:hAnsi="Times New Roman" w:cs="Times New Roman"/>
          <w:sz w:val="28"/>
          <w:szCs w:val="28"/>
          <w:lang w:val="uk-UA"/>
        </w:rPr>
      </w:pPr>
    </w:p>
    <w:p w:rsidR="001A7827" w:rsidRPr="001A7827" w:rsidRDefault="001A7827" w:rsidP="001A7827">
      <w:pPr>
        <w:jc w:val="center"/>
        <w:rPr>
          <w:rFonts w:ascii="Times New Roman" w:hAnsi="Times New Roman" w:cs="Times New Roman"/>
          <w:sz w:val="28"/>
          <w:szCs w:val="28"/>
        </w:rPr>
      </w:pPr>
    </w:p>
    <w:p w:rsidR="001A7827" w:rsidRDefault="001A7827" w:rsidP="001A7827">
      <w:pPr>
        <w:jc w:val="center"/>
        <w:rPr>
          <w:rFonts w:ascii="Times New Roman" w:hAnsi="Times New Roman" w:cs="Times New Roman"/>
          <w:sz w:val="28"/>
          <w:szCs w:val="28"/>
        </w:rPr>
      </w:pPr>
      <w:r>
        <w:rPr>
          <w:rFonts w:ascii="Times New Roman" w:hAnsi="Times New Roman" w:cs="Times New Roman"/>
          <w:sz w:val="28"/>
          <w:szCs w:val="28"/>
          <w:lang w:val="uk-UA"/>
        </w:rPr>
        <w:t xml:space="preserve">м. </w:t>
      </w:r>
      <w:r w:rsidR="000E017F">
        <w:rPr>
          <w:rFonts w:ascii="Times New Roman" w:hAnsi="Times New Roman" w:cs="Times New Roman"/>
          <w:sz w:val="28"/>
          <w:szCs w:val="28"/>
        </w:rPr>
        <w:t>Бровари – 2021</w:t>
      </w:r>
      <w:r w:rsidRPr="001A7827">
        <w:rPr>
          <w:rFonts w:ascii="Times New Roman" w:hAnsi="Times New Roman" w:cs="Times New Roman"/>
          <w:sz w:val="28"/>
          <w:szCs w:val="28"/>
        </w:rPr>
        <w:t>р.</w:t>
      </w:r>
    </w:p>
    <w:p w:rsidR="006A3979" w:rsidRDefault="006A3979" w:rsidP="001A7827">
      <w:pPr>
        <w:jc w:val="center"/>
        <w:rPr>
          <w:rFonts w:ascii="Times New Roman" w:hAnsi="Times New Roman" w:cs="Times New Roman"/>
          <w:sz w:val="28"/>
          <w:szCs w:val="28"/>
          <w:lang w:val="uk-UA"/>
        </w:rPr>
      </w:pPr>
    </w:p>
    <w:p w:rsidR="00742EC4" w:rsidRPr="00742EC4" w:rsidRDefault="00742EC4" w:rsidP="001A7827">
      <w:pPr>
        <w:jc w:val="center"/>
        <w:rPr>
          <w:rFonts w:ascii="Times New Roman" w:hAnsi="Times New Roman" w:cs="Times New Roman"/>
          <w:sz w:val="28"/>
          <w:szCs w:val="28"/>
          <w:lang w:val="uk-UA"/>
        </w:rPr>
      </w:pPr>
    </w:p>
    <w:p w:rsidR="001A7827" w:rsidRPr="008A141E" w:rsidRDefault="001A7827" w:rsidP="001A7827">
      <w:pPr>
        <w:jc w:val="center"/>
        <w:rPr>
          <w:rFonts w:ascii="Times New Roman" w:hAnsi="Times New Roman" w:cs="Times New Roman"/>
          <w:b/>
          <w:sz w:val="28"/>
          <w:szCs w:val="28"/>
          <w:lang w:val="uk-UA"/>
        </w:rPr>
      </w:pPr>
      <w:r w:rsidRPr="008A141E">
        <w:rPr>
          <w:rFonts w:ascii="Times New Roman" w:hAnsi="Times New Roman" w:cs="Times New Roman"/>
          <w:b/>
          <w:sz w:val="28"/>
          <w:szCs w:val="28"/>
          <w:lang w:val="uk-UA"/>
        </w:rPr>
        <w:lastRenderedPageBreak/>
        <w:t>1. Загальні положення</w:t>
      </w:r>
    </w:p>
    <w:p w:rsidR="001A7827" w:rsidRPr="008A141E" w:rsidRDefault="001A7827" w:rsidP="001A7827">
      <w:pPr>
        <w:spacing w:after="0"/>
        <w:jc w:val="both"/>
        <w:rPr>
          <w:rFonts w:ascii="Times New Roman" w:hAnsi="Times New Roman" w:cs="Times New Roman"/>
          <w:sz w:val="28"/>
          <w:szCs w:val="28"/>
          <w:lang w:val="uk-UA"/>
        </w:rPr>
      </w:pPr>
      <w:r w:rsidRPr="008A141E">
        <w:rPr>
          <w:rFonts w:ascii="Times New Roman" w:hAnsi="Times New Roman" w:cs="Times New Roman"/>
          <w:sz w:val="28"/>
          <w:szCs w:val="28"/>
          <w:lang w:val="uk-UA"/>
        </w:rPr>
        <w:t xml:space="preserve">1.1. Комунальне некомерційне підприємство  Броварської міської ради </w:t>
      </w:r>
      <w:r w:rsidR="000E017F">
        <w:rPr>
          <w:rFonts w:ascii="Times New Roman" w:hAnsi="Times New Roman" w:cs="Times New Roman"/>
          <w:sz w:val="28"/>
          <w:szCs w:val="28"/>
          <w:lang w:val="uk-UA"/>
        </w:rPr>
        <w:t xml:space="preserve">Броварського району </w:t>
      </w:r>
      <w:r w:rsidRPr="008A141E">
        <w:rPr>
          <w:rFonts w:ascii="Times New Roman" w:hAnsi="Times New Roman" w:cs="Times New Roman"/>
          <w:sz w:val="28"/>
          <w:szCs w:val="28"/>
          <w:lang w:val="uk-UA"/>
        </w:rPr>
        <w:t xml:space="preserve">Київської області “ Броварська стоматологічна поліклініка “ (надалі – Підприємство) є закладом охорони здоров’я, що надає медичну стоматологічну допомогу (безоплатно – для окремих категорій населення, визначених чинним законодавством) та медичні стоматологічні послуги населенню в адміністративних межах </w:t>
      </w:r>
      <w:r w:rsidR="003A037B">
        <w:rPr>
          <w:rFonts w:ascii="Times New Roman" w:hAnsi="Times New Roman" w:cs="Times New Roman"/>
          <w:sz w:val="28"/>
          <w:szCs w:val="28"/>
          <w:lang w:val="uk-UA"/>
        </w:rPr>
        <w:t>Броварської міської територіальної громади</w:t>
      </w:r>
      <w:r w:rsidRPr="008A141E">
        <w:rPr>
          <w:rFonts w:ascii="Times New Roman" w:hAnsi="Times New Roman" w:cs="Times New Roman"/>
          <w:sz w:val="28"/>
          <w:szCs w:val="28"/>
          <w:lang w:val="uk-UA"/>
        </w:rPr>
        <w:t xml:space="preserve">, Броварського району, вживає заходи з профілактики захворювань населення та підтримання громадського здоров’я.  </w:t>
      </w:r>
    </w:p>
    <w:p w:rsidR="001A7827" w:rsidRPr="008A141E" w:rsidRDefault="001A7827" w:rsidP="001A7827">
      <w:pPr>
        <w:spacing w:after="0"/>
        <w:jc w:val="both"/>
        <w:rPr>
          <w:rFonts w:ascii="Times New Roman" w:hAnsi="Times New Roman" w:cs="Times New Roman"/>
          <w:sz w:val="28"/>
          <w:szCs w:val="28"/>
          <w:lang w:val="uk-UA"/>
        </w:rPr>
      </w:pPr>
      <w:r w:rsidRPr="008A141E">
        <w:rPr>
          <w:rFonts w:ascii="Times New Roman" w:hAnsi="Times New Roman" w:cs="Times New Roman"/>
          <w:sz w:val="28"/>
          <w:szCs w:val="28"/>
          <w:lang w:val="uk-UA"/>
        </w:rPr>
        <w:t xml:space="preserve">1.2. Підприємство створене на підставі цього Статуту, згідно з рішенням Броварської міської </w:t>
      </w:r>
      <w:r w:rsidR="003A037B">
        <w:rPr>
          <w:rFonts w:ascii="Times New Roman" w:hAnsi="Times New Roman" w:cs="Times New Roman"/>
          <w:sz w:val="28"/>
          <w:szCs w:val="28"/>
          <w:lang w:val="uk-UA"/>
        </w:rPr>
        <w:t xml:space="preserve">ради Броварського району Київської області </w:t>
      </w:r>
      <w:r w:rsidRPr="008A141E">
        <w:rPr>
          <w:rFonts w:ascii="Times New Roman" w:hAnsi="Times New Roman" w:cs="Times New Roman"/>
          <w:sz w:val="28"/>
          <w:szCs w:val="28"/>
          <w:lang w:val="uk-UA"/>
        </w:rPr>
        <w:t>(надалі – Засновник) та відповідно до Закону України “ Про місцеве самоврядування в Україні “.</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 xml:space="preserve">1.3. Підприємство засноване на базі відокремленої частини комунальної власності </w:t>
      </w:r>
      <w:r w:rsidR="006A3979">
        <w:rPr>
          <w:rFonts w:ascii="Times New Roman" w:hAnsi="Times New Roman" w:cs="Times New Roman"/>
          <w:sz w:val="28"/>
          <w:szCs w:val="28"/>
        </w:rPr>
        <w:t>Броварської міської територіальної громади</w:t>
      </w:r>
      <w:r w:rsidRPr="001A7827">
        <w:rPr>
          <w:rFonts w:ascii="Times New Roman" w:hAnsi="Times New Roman" w:cs="Times New Roman"/>
          <w:sz w:val="28"/>
          <w:szCs w:val="28"/>
        </w:rPr>
        <w:t>, частка якої передана підприємству у встановленому законом порядку.</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 xml:space="preserve">1.4. Органом, за яким закріплено функції управління Підприємством, є </w:t>
      </w:r>
      <w:r w:rsidR="000E017F">
        <w:rPr>
          <w:rFonts w:ascii="Times New Roman" w:hAnsi="Times New Roman" w:cs="Times New Roman"/>
          <w:sz w:val="28"/>
          <w:szCs w:val="28"/>
          <w:lang w:val="uk-UA"/>
        </w:rPr>
        <w:t>Відділ охорони здоров’я</w:t>
      </w:r>
      <w:r w:rsidR="00F575BA" w:rsidRPr="0038775D">
        <w:rPr>
          <w:rFonts w:ascii="Times New Roman" w:hAnsi="Times New Roman" w:cs="Times New Roman"/>
          <w:sz w:val="28"/>
          <w:szCs w:val="28"/>
        </w:rPr>
        <w:t>Броварської міської ради</w:t>
      </w:r>
      <w:r w:rsidR="00F575BA" w:rsidRPr="0038775D">
        <w:rPr>
          <w:rFonts w:ascii="Times New Roman" w:hAnsi="Times New Roman" w:cs="Times New Roman"/>
          <w:sz w:val="28"/>
          <w:szCs w:val="28"/>
          <w:lang w:val="uk-UA"/>
        </w:rPr>
        <w:t xml:space="preserve"> Броварського району</w:t>
      </w:r>
      <w:r w:rsidR="00F575BA" w:rsidRPr="0038775D">
        <w:rPr>
          <w:rFonts w:ascii="Times New Roman" w:hAnsi="Times New Roman" w:cs="Times New Roman"/>
          <w:sz w:val="28"/>
          <w:szCs w:val="28"/>
        </w:rPr>
        <w:t xml:space="preserve"> Київської області</w:t>
      </w:r>
      <w:r w:rsidRPr="001A7827">
        <w:rPr>
          <w:rFonts w:ascii="Times New Roman" w:hAnsi="Times New Roman" w:cs="Times New Roman"/>
          <w:sz w:val="28"/>
          <w:szCs w:val="28"/>
        </w:rPr>
        <w:t>(надалі – Уповноважений орган управління).</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1.5. Підприємство здійснює господарську некомерційну діяльність, спрямовану на досягнення соціальних та інших результатів у сфері охорони здоров’я, без мети одержання прибутку, а також приймає участь у виконанні державних та місцевих програм у сфері охорони здоров’я в установленому порядку.</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1.6. Підприємство є підпорядкованим, підзвітним та підконтрольним Засновнику та Уповноваженому органу управління.</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1.7. Не вважається розподілом доходів Підприємства, в розумінні п. 1.5. Статуту, використання Підприємством власних доходів (прибутків) виключно для фінансування видатків на утримання Підприємства, реалізації мети (цілей, завдань) та напрямів діяльності, визначених Статутом.</w:t>
      </w:r>
    </w:p>
    <w:p w:rsidR="001A7827" w:rsidRDefault="001A7827" w:rsidP="001A7827">
      <w:pPr>
        <w:spacing w:after="0"/>
        <w:jc w:val="both"/>
        <w:rPr>
          <w:rFonts w:ascii="Times New Roman" w:hAnsi="Times New Roman" w:cs="Times New Roman"/>
          <w:sz w:val="28"/>
          <w:szCs w:val="28"/>
          <w:lang w:val="uk-UA"/>
        </w:rPr>
      </w:pPr>
      <w:r w:rsidRPr="001A7827">
        <w:rPr>
          <w:rFonts w:ascii="Times New Roman" w:hAnsi="Times New Roman" w:cs="Times New Roman"/>
          <w:sz w:val="28"/>
          <w:szCs w:val="28"/>
        </w:rPr>
        <w:t>1.8. Підприємство у своїй діяльності керується Конституцією України, Господарським кодексом України, Цивільним кодексом України, Бюджетним кодексом України, Кодексом законів про працю, законами України, у тому числі Законом України “Основи законодавства України про охорону здоров’я“, постановами Верховно</w:t>
      </w:r>
      <w:proofErr w:type="gramStart"/>
      <w:r w:rsidRPr="001A7827">
        <w:rPr>
          <w:rFonts w:ascii="Times New Roman" w:hAnsi="Times New Roman" w:cs="Times New Roman"/>
          <w:sz w:val="28"/>
          <w:szCs w:val="28"/>
        </w:rPr>
        <w:t>ї Р</w:t>
      </w:r>
      <w:proofErr w:type="gramEnd"/>
      <w:r w:rsidRPr="001A7827">
        <w:rPr>
          <w:rFonts w:ascii="Times New Roman" w:hAnsi="Times New Roman" w:cs="Times New Roman"/>
          <w:sz w:val="28"/>
          <w:szCs w:val="28"/>
        </w:rPr>
        <w:t>ади України, актами Президента України та Кабінету Міні</w:t>
      </w:r>
      <w:proofErr w:type="gramStart"/>
      <w:r w:rsidRPr="001A7827">
        <w:rPr>
          <w:rFonts w:ascii="Times New Roman" w:hAnsi="Times New Roman" w:cs="Times New Roman"/>
          <w:sz w:val="28"/>
          <w:szCs w:val="28"/>
        </w:rPr>
        <w:t>стр</w:t>
      </w:r>
      <w:proofErr w:type="gramEnd"/>
      <w:r w:rsidRPr="001A7827">
        <w:rPr>
          <w:rFonts w:ascii="Times New Roman" w:hAnsi="Times New Roman" w:cs="Times New Roman"/>
          <w:sz w:val="28"/>
          <w:szCs w:val="28"/>
        </w:rPr>
        <w:t>ів України, загальнообов’язковими для всіх закладів охорони здоров’я наказами та інструкціями Міністерства охорони здоров’я України, загальнообов’язковими нормативними актами інших центральних органів виконавчої влади, відповідними рішеннями місцевих органів виконавчої влади і органів місцевого самоврядування, цим Статутом, а також іншими актами законодавства України.</w:t>
      </w:r>
    </w:p>
    <w:p w:rsidR="00EB169B" w:rsidRPr="00EB169B" w:rsidRDefault="00EB169B" w:rsidP="001A7827">
      <w:pPr>
        <w:spacing w:after="0"/>
        <w:jc w:val="both"/>
        <w:rPr>
          <w:rFonts w:ascii="Times New Roman" w:hAnsi="Times New Roman" w:cs="Times New Roman"/>
          <w:sz w:val="28"/>
          <w:szCs w:val="28"/>
          <w:lang w:val="uk-UA"/>
        </w:rPr>
      </w:pPr>
    </w:p>
    <w:p w:rsidR="001A7827" w:rsidRPr="001A7827" w:rsidRDefault="001A7827" w:rsidP="001A7827">
      <w:pPr>
        <w:spacing w:after="0"/>
        <w:jc w:val="center"/>
        <w:rPr>
          <w:rFonts w:ascii="Times New Roman" w:hAnsi="Times New Roman" w:cs="Times New Roman"/>
          <w:b/>
          <w:sz w:val="28"/>
          <w:szCs w:val="28"/>
        </w:rPr>
      </w:pPr>
      <w:r w:rsidRPr="001A7827">
        <w:rPr>
          <w:rFonts w:ascii="Times New Roman" w:hAnsi="Times New Roman" w:cs="Times New Roman"/>
          <w:b/>
          <w:sz w:val="28"/>
          <w:szCs w:val="28"/>
        </w:rPr>
        <w:lastRenderedPageBreak/>
        <w:t>2. Найменування та місцезнаходження</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2.1.</w:t>
      </w:r>
      <w:r w:rsidRPr="001A7827">
        <w:rPr>
          <w:rFonts w:ascii="Times New Roman" w:hAnsi="Times New Roman" w:cs="Times New Roman"/>
          <w:sz w:val="28"/>
          <w:szCs w:val="28"/>
        </w:rPr>
        <w:tab/>
        <w:t xml:space="preserve">Найменування: </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 xml:space="preserve">2.1.1. Повне найменування Підприємства – Комунальне некомерційне підприємство Броварської міської </w:t>
      </w:r>
      <w:r w:rsidR="00F575BA">
        <w:rPr>
          <w:rFonts w:ascii="Times New Roman" w:hAnsi="Times New Roman" w:cs="Times New Roman"/>
          <w:sz w:val="28"/>
          <w:szCs w:val="28"/>
          <w:lang w:val="uk-UA"/>
        </w:rPr>
        <w:t>ради Броварського району Київської області</w:t>
      </w:r>
      <w:r w:rsidRPr="001A7827">
        <w:rPr>
          <w:rFonts w:ascii="Times New Roman" w:hAnsi="Times New Roman" w:cs="Times New Roman"/>
          <w:sz w:val="28"/>
          <w:szCs w:val="28"/>
        </w:rPr>
        <w:t xml:space="preserve"> “Броварська стоматологічна поліклініка“.</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2.1.2. Скорочене найменування Підприємства – КНПБМ</w:t>
      </w:r>
      <w:r w:rsidR="00F575BA">
        <w:rPr>
          <w:rFonts w:ascii="Times New Roman" w:hAnsi="Times New Roman" w:cs="Times New Roman"/>
          <w:sz w:val="28"/>
          <w:szCs w:val="28"/>
          <w:lang w:val="uk-UA"/>
        </w:rPr>
        <w:t>Р</w:t>
      </w:r>
      <w:r w:rsidRPr="001A7827">
        <w:rPr>
          <w:rFonts w:ascii="Times New Roman" w:hAnsi="Times New Roman" w:cs="Times New Roman"/>
          <w:sz w:val="28"/>
          <w:szCs w:val="28"/>
        </w:rPr>
        <w:t xml:space="preserve"> “БСП“.</w:t>
      </w:r>
    </w:p>
    <w:p w:rsidR="001A7827" w:rsidRDefault="001A7827" w:rsidP="001A7827">
      <w:pPr>
        <w:spacing w:after="0"/>
        <w:jc w:val="both"/>
        <w:rPr>
          <w:rFonts w:ascii="Times New Roman" w:hAnsi="Times New Roman" w:cs="Times New Roman"/>
          <w:sz w:val="28"/>
          <w:szCs w:val="28"/>
          <w:lang w:val="uk-UA"/>
        </w:rPr>
      </w:pPr>
      <w:r w:rsidRPr="001A7827">
        <w:rPr>
          <w:rFonts w:ascii="Times New Roman" w:hAnsi="Times New Roman" w:cs="Times New Roman"/>
          <w:sz w:val="28"/>
          <w:szCs w:val="28"/>
        </w:rPr>
        <w:t xml:space="preserve">2.2. Місцезнаходження </w:t>
      </w:r>
      <w:proofErr w:type="gramStart"/>
      <w:r w:rsidRPr="001A7827">
        <w:rPr>
          <w:rFonts w:ascii="Times New Roman" w:hAnsi="Times New Roman" w:cs="Times New Roman"/>
          <w:sz w:val="28"/>
          <w:szCs w:val="28"/>
        </w:rPr>
        <w:t>П</w:t>
      </w:r>
      <w:proofErr w:type="gramEnd"/>
      <w:r w:rsidRPr="001A7827">
        <w:rPr>
          <w:rFonts w:ascii="Times New Roman" w:hAnsi="Times New Roman" w:cs="Times New Roman"/>
          <w:sz w:val="28"/>
          <w:szCs w:val="28"/>
        </w:rPr>
        <w:t xml:space="preserve">ідприємства: 07400, Київська область, </w:t>
      </w:r>
      <w:r w:rsidR="00C86474">
        <w:rPr>
          <w:rFonts w:ascii="Times New Roman" w:hAnsi="Times New Roman" w:cs="Times New Roman"/>
          <w:sz w:val="28"/>
          <w:szCs w:val="28"/>
          <w:lang w:val="uk-UA"/>
        </w:rPr>
        <w:t xml:space="preserve">Броварський район, </w:t>
      </w:r>
      <w:r w:rsidRPr="001A7827">
        <w:rPr>
          <w:rFonts w:ascii="Times New Roman" w:hAnsi="Times New Roman" w:cs="Times New Roman"/>
          <w:sz w:val="28"/>
          <w:szCs w:val="28"/>
        </w:rPr>
        <w:t>місто Бровари, бульвар Незалежності, 10.</w:t>
      </w:r>
    </w:p>
    <w:p w:rsidR="00EB169B" w:rsidRPr="00EB169B" w:rsidRDefault="00EB169B" w:rsidP="001A7827">
      <w:pPr>
        <w:spacing w:after="0"/>
        <w:jc w:val="both"/>
        <w:rPr>
          <w:rFonts w:ascii="Times New Roman" w:hAnsi="Times New Roman" w:cs="Times New Roman"/>
          <w:sz w:val="28"/>
          <w:szCs w:val="28"/>
          <w:lang w:val="uk-UA"/>
        </w:rPr>
      </w:pPr>
    </w:p>
    <w:p w:rsidR="001A7827" w:rsidRPr="001A7827" w:rsidRDefault="001A7827" w:rsidP="001A7827">
      <w:pPr>
        <w:spacing w:after="0"/>
        <w:jc w:val="center"/>
        <w:rPr>
          <w:rFonts w:ascii="Times New Roman" w:hAnsi="Times New Roman" w:cs="Times New Roman"/>
          <w:b/>
          <w:sz w:val="28"/>
          <w:szCs w:val="28"/>
        </w:rPr>
      </w:pPr>
      <w:r w:rsidRPr="001A7827">
        <w:rPr>
          <w:rFonts w:ascii="Times New Roman" w:hAnsi="Times New Roman" w:cs="Times New Roman"/>
          <w:b/>
          <w:sz w:val="28"/>
          <w:szCs w:val="28"/>
        </w:rPr>
        <w:t>3. Мета та предмет діяльності</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 xml:space="preserve">3.1. Основною метою діяльності підприємства є: </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3.1.1. Надання населенню, згідно з вимогами відповідних нормативно-правових актів, стоматологічної допомоги та стоматологічних медичних послуг, спрямованих на збереження, поліпшення та відновлення здоров’я населення.</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3.1.2. Здійснення іншої діяльності необхідної для належного забезпечення профілактики, діагностики та лікування зубів.</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 xml:space="preserve">3.1.3. Організація взаємодії з іншими закладами охорони здоров’я з метою забезпечення наступництва у наданні медичної допомоги на різних рівнях та ефективного використання ресурсів системи медичного обслуговування. </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 xml:space="preserve">3.2. Відповідно до поставленої мети Предметом діяльності </w:t>
      </w:r>
      <w:proofErr w:type="gramStart"/>
      <w:r w:rsidRPr="001A7827">
        <w:rPr>
          <w:rFonts w:ascii="Times New Roman" w:hAnsi="Times New Roman" w:cs="Times New Roman"/>
          <w:sz w:val="28"/>
          <w:szCs w:val="28"/>
        </w:rPr>
        <w:t>П</w:t>
      </w:r>
      <w:proofErr w:type="gramEnd"/>
      <w:r w:rsidRPr="001A7827">
        <w:rPr>
          <w:rFonts w:ascii="Times New Roman" w:hAnsi="Times New Roman" w:cs="Times New Roman"/>
          <w:sz w:val="28"/>
          <w:szCs w:val="28"/>
        </w:rPr>
        <w:t>ідприємства є :</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3.2.1. Здійснення медичної практики.</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3.2.2. Надання медичних стоматологічних та інших послуг, не заборонених чинним законодавством України, фізичним та юридичним особам на платній основі, у порядку та за тарифами встановленими/затвердженими Уповноваженим органом управління.</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3.2.3. Аналітично-інформаційна діяльність.</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3.2.4. Участь у проведенні інформаційної та освітньо - роз'яснювальної роботи серед населення щодо формування здорового способу життя та здійснення заходів з профілактики захворювань.</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3.2.5. Забезпечення дотримання стандартів та уніфікованих клінічних протоколів медичної практики.</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3.2.6. Забезпечення надання безоплатної стоматологічної допомоги окремим категоріям населення, визначених законодавством.</w:t>
      </w:r>
    </w:p>
    <w:p w:rsidR="00C86474" w:rsidRPr="00EB169B"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 xml:space="preserve">3.2.7. Організація </w:t>
      </w:r>
      <w:proofErr w:type="gramStart"/>
      <w:r w:rsidRPr="001A7827">
        <w:rPr>
          <w:rFonts w:ascii="Times New Roman" w:hAnsi="Times New Roman" w:cs="Times New Roman"/>
          <w:sz w:val="28"/>
          <w:szCs w:val="28"/>
        </w:rPr>
        <w:t>п</w:t>
      </w:r>
      <w:proofErr w:type="gramEnd"/>
      <w:r w:rsidRPr="001A7827">
        <w:rPr>
          <w:rFonts w:ascii="Times New Roman" w:hAnsi="Times New Roman" w:cs="Times New Roman"/>
          <w:sz w:val="28"/>
          <w:szCs w:val="28"/>
        </w:rPr>
        <w:t xml:space="preserve">ідготовки пацієнта до зубного протезування. </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 xml:space="preserve">3.2.8. Організація надання безоплатної медичної стоматологічної допомоги та безоплатних медичних послуг окремим категоріям населення, визначених чинним законодавством України та дитячому населенню </w:t>
      </w:r>
      <w:r w:rsidR="00C86474">
        <w:rPr>
          <w:rFonts w:ascii="Times New Roman" w:hAnsi="Times New Roman" w:cs="Times New Roman"/>
          <w:sz w:val="28"/>
          <w:szCs w:val="28"/>
          <w:lang w:val="uk-UA"/>
        </w:rPr>
        <w:t>Броварської міської територіальної громади</w:t>
      </w:r>
      <w:r w:rsidRPr="001A7827">
        <w:rPr>
          <w:rFonts w:ascii="Times New Roman" w:hAnsi="Times New Roman" w:cs="Times New Roman"/>
          <w:sz w:val="28"/>
          <w:szCs w:val="28"/>
        </w:rPr>
        <w:t>.</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3.2.9. Зубопротезування дорослого та дитячого населення згідно з вимогами чинного законодавства України.</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lastRenderedPageBreak/>
        <w:t xml:space="preserve">3.2.10. Забезпечення повного і якісного обстеження, встановлення діагнозу і організація своєчасного лікування, консультативної медичної стоматологічної допомоги та направлення хворих до інших закладів охорони здоров'я. </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3.2.11. Організація та забезпечення надання ортодонтичної допомоги дорослому та дитячому населенню.</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3.2.12. Забезпечення підготовки, перепідготовки та підвищення кваліфікації працівників підприємства.</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3.2.13. Участь у підготовці медичних працівників шляхом надання баз для навчання студентів вищих, середніх навчальних медичних закладів на підставі укладених договорів.</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3.2.14. Здійснення спільно закладами медичної освіти, науково-дослідними інститутами медичного профілю, педагогічної, лікувально-діагностичної, науково дослідної роботи.</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 xml:space="preserve">3.2.15. Організація надання населенню допомоги більш високого рівня спеціалізації на базі інших закладів охорони здоров'я шляхом спрямування пацієнтів до цих закладів </w:t>
      </w:r>
      <w:proofErr w:type="gramStart"/>
      <w:r w:rsidRPr="001A7827">
        <w:rPr>
          <w:rFonts w:ascii="Times New Roman" w:hAnsi="Times New Roman" w:cs="Times New Roman"/>
          <w:sz w:val="28"/>
          <w:szCs w:val="28"/>
        </w:rPr>
        <w:t>в</w:t>
      </w:r>
      <w:proofErr w:type="gramEnd"/>
      <w:r w:rsidRPr="001A7827">
        <w:rPr>
          <w:rFonts w:ascii="Times New Roman" w:hAnsi="Times New Roman" w:cs="Times New Roman"/>
          <w:sz w:val="28"/>
          <w:szCs w:val="28"/>
        </w:rPr>
        <w:t xml:space="preserve"> порядку, встановленому законодавством.</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3.2.16. Надання спеціалізованих послуг з виїздом додому автомобільним транспортом Підприємства.</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3.2.17. Забезпечення права громадян на вільний вибір лікаря, у визначеному законодавством порядку.</w:t>
      </w:r>
    </w:p>
    <w:p w:rsidR="001A7827" w:rsidRPr="001A7827" w:rsidRDefault="001A7827" w:rsidP="001A7827">
      <w:pPr>
        <w:spacing w:after="0"/>
        <w:jc w:val="both"/>
        <w:rPr>
          <w:rFonts w:ascii="Times New Roman" w:hAnsi="Times New Roman" w:cs="Times New Roman"/>
          <w:b/>
          <w:color w:val="FF0000"/>
          <w:sz w:val="28"/>
          <w:szCs w:val="28"/>
        </w:rPr>
      </w:pPr>
      <w:r w:rsidRPr="001A7827">
        <w:rPr>
          <w:rFonts w:ascii="Times New Roman" w:hAnsi="Times New Roman" w:cs="Times New Roman"/>
          <w:sz w:val="28"/>
          <w:szCs w:val="28"/>
        </w:rPr>
        <w:t>3.2.18. Професійна діяльність у сфері надання соціальних послуг.</w:t>
      </w:r>
    </w:p>
    <w:p w:rsidR="001A7827" w:rsidRDefault="001A7827" w:rsidP="001A7827">
      <w:pPr>
        <w:spacing w:after="0"/>
        <w:jc w:val="both"/>
        <w:rPr>
          <w:rFonts w:ascii="Times New Roman" w:hAnsi="Times New Roman" w:cs="Times New Roman"/>
          <w:sz w:val="28"/>
          <w:szCs w:val="28"/>
          <w:lang w:val="uk-UA"/>
        </w:rPr>
      </w:pPr>
      <w:r w:rsidRPr="001A7827">
        <w:rPr>
          <w:rFonts w:ascii="Times New Roman" w:hAnsi="Times New Roman" w:cs="Times New Roman"/>
          <w:sz w:val="28"/>
          <w:szCs w:val="28"/>
        </w:rPr>
        <w:t xml:space="preserve">3.3 Предметом діяльності Підприємства можуть також бути інші види діяльності, які не заборонені чинним законодавством України. Окремими видами діяльності </w:t>
      </w:r>
      <w:proofErr w:type="gramStart"/>
      <w:r w:rsidRPr="001A7827">
        <w:rPr>
          <w:rFonts w:ascii="Times New Roman" w:hAnsi="Times New Roman" w:cs="Times New Roman"/>
          <w:sz w:val="28"/>
          <w:szCs w:val="28"/>
        </w:rPr>
        <w:t>П</w:t>
      </w:r>
      <w:proofErr w:type="gramEnd"/>
      <w:r w:rsidRPr="001A7827">
        <w:rPr>
          <w:rFonts w:ascii="Times New Roman" w:hAnsi="Times New Roman" w:cs="Times New Roman"/>
          <w:sz w:val="28"/>
          <w:szCs w:val="28"/>
        </w:rPr>
        <w:t>ідприємство може займатись тільки на підставі дозволу (ліцензії), згідно з чинним законодавством України.</w:t>
      </w:r>
    </w:p>
    <w:p w:rsidR="00C86474" w:rsidRPr="00C86474" w:rsidRDefault="00C86474" w:rsidP="001A7827">
      <w:pPr>
        <w:spacing w:after="0"/>
        <w:jc w:val="both"/>
        <w:rPr>
          <w:rFonts w:ascii="Times New Roman" w:hAnsi="Times New Roman" w:cs="Times New Roman"/>
          <w:sz w:val="28"/>
          <w:szCs w:val="28"/>
          <w:lang w:val="uk-UA"/>
        </w:rPr>
      </w:pPr>
    </w:p>
    <w:p w:rsidR="001A7827" w:rsidRPr="001A7827" w:rsidRDefault="001A7827" w:rsidP="001A7827">
      <w:pPr>
        <w:spacing w:after="0"/>
        <w:jc w:val="center"/>
        <w:rPr>
          <w:rFonts w:ascii="Times New Roman" w:hAnsi="Times New Roman" w:cs="Times New Roman"/>
          <w:b/>
          <w:sz w:val="28"/>
          <w:szCs w:val="28"/>
        </w:rPr>
      </w:pPr>
      <w:r w:rsidRPr="001A7827">
        <w:rPr>
          <w:rFonts w:ascii="Times New Roman" w:hAnsi="Times New Roman" w:cs="Times New Roman"/>
          <w:b/>
          <w:sz w:val="28"/>
          <w:szCs w:val="28"/>
        </w:rPr>
        <w:t>4. Правовий статус</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 xml:space="preserve">4.1. Підприємство є юридичною особою. </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4.2. Підприємство є юридичною особою публічного права. Права та обов’язки юридичної особи Підприємство набуває з дня його державної реєстрації.</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4.3. Підприємство користується закріпленим за ним комунальним майном, що є власністю</w:t>
      </w:r>
      <w:r w:rsidR="003A037B">
        <w:rPr>
          <w:rFonts w:ascii="Times New Roman" w:hAnsi="Times New Roman" w:cs="Times New Roman"/>
          <w:sz w:val="28"/>
          <w:szCs w:val="28"/>
          <w:lang w:val="uk-UA"/>
        </w:rPr>
        <w:t xml:space="preserve"> Броварської міської</w:t>
      </w:r>
      <w:r w:rsidRPr="001A7827">
        <w:rPr>
          <w:rFonts w:ascii="Times New Roman" w:hAnsi="Times New Roman" w:cs="Times New Roman"/>
          <w:sz w:val="28"/>
          <w:szCs w:val="28"/>
        </w:rPr>
        <w:t xml:space="preserve"> територіальної громади на праві оперативного управління. </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 xml:space="preserve">4.4. </w:t>
      </w:r>
      <w:proofErr w:type="gramStart"/>
      <w:r w:rsidRPr="001A7827">
        <w:rPr>
          <w:rFonts w:ascii="Times New Roman" w:hAnsi="Times New Roman" w:cs="Times New Roman"/>
          <w:sz w:val="28"/>
          <w:szCs w:val="28"/>
        </w:rPr>
        <w:t>П</w:t>
      </w:r>
      <w:proofErr w:type="gramEnd"/>
      <w:r w:rsidRPr="001A7827">
        <w:rPr>
          <w:rFonts w:ascii="Times New Roman" w:hAnsi="Times New Roman" w:cs="Times New Roman"/>
          <w:sz w:val="28"/>
          <w:szCs w:val="28"/>
        </w:rPr>
        <w:t xml:space="preserve">ідприємство здійснює некомерційну господарську діяльність, організовує свою діяльність відповідно до фінансового плану, затвердженого Уповноваженим органом управління, самостійно організовує надання робіт та послуг і реалізує її за цінами (тарифами), що визначаються в порядку, затвердженому рішенням Уповноваженого органу управління або на безоплатних умовах відповідно до державних та </w:t>
      </w:r>
      <w:proofErr w:type="gramStart"/>
      <w:r w:rsidRPr="001A7827">
        <w:rPr>
          <w:rFonts w:ascii="Times New Roman" w:hAnsi="Times New Roman" w:cs="Times New Roman"/>
          <w:sz w:val="28"/>
          <w:szCs w:val="28"/>
        </w:rPr>
        <w:t>м</w:t>
      </w:r>
      <w:proofErr w:type="gramEnd"/>
      <w:r w:rsidRPr="001A7827">
        <w:rPr>
          <w:rFonts w:ascii="Times New Roman" w:hAnsi="Times New Roman" w:cs="Times New Roman"/>
          <w:sz w:val="28"/>
          <w:szCs w:val="28"/>
        </w:rPr>
        <w:t>ісцевих програм.</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lastRenderedPageBreak/>
        <w:t>4.5. Для здійснення господарської некомерційної діяльності Підприємство залучає і використовує матеріально-технічні, фінансові, трудові та інші види ресурсів, використання яких не заборонено законодавством.</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4.6. Підприємство має самостійний баланс, рахунки в Державному казначействі України, установах банків, круглу печатку зі своїм найменуванням, штампи, а також бланки з власними реквізитами.</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 xml:space="preserve">4.7. </w:t>
      </w:r>
      <w:proofErr w:type="gramStart"/>
      <w:r w:rsidRPr="001A7827">
        <w:rPr>
          <w:rFonts w:ascii="Times New Roman" w:hAnsi="Times New Roman" w:cs="Times New Roman"/>
          <w:sz w:val="28"/>
          <w:szCs w:val="28"/>
        </w:rPr>
        <w:t>П</w:t>
      </w:r>
      <w:proofErr w:type="gramEnd"/>
      <w:r w:rsidRPr="001A7827">
        <w:rPr>
          <w:rFonts w:ascii="Times New Roman" w:hAnsi="Times New Roman" w:cs="Times New Roman"/>
          <w:sz w:val="28"/>
          <w:szCs w:val="28"/>
        </w:rPr>
        <w:t>ідприємство має право укладати угоди, набувати майнових та особистих немайнових прав, нести обов’язки, бути особою, яка бере участь у справах, що розглядається в судах України та міжнародних судах.</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4.8. Підприємство самостійно визначає свою організаційну структуру, встановлює чисельність і затверджує штатний розпис.</w:t>
      </w:r>
    </w:p>
    <w:p w:rsidR="001A7827" w:rsidRDefault="001A7827" w:rsidP="001A7827">
      <w:pPr>
        <w:spacing w:after="0"/>
        <w:jc w:val="both"/>
        <w:rPr>
          <w:rFonts w:ascii="Times New Roman" w:hAnsi="Times New Roman" w:cs="Times New Roman"/>
          <w:sz w:val="28"/>
          <w:szCs w:val="28"/>
          <w:lang w:val="uk-UA"/>
        </w:rPr>
      </w:pPr>
      <w:r w:rsidRPr="001A7827">
        <w:rPr>
          <w:rFonts w:ascii="Times New Roman" w:hAnsi="Times New Roman" w:cs="Times New Roman"/>
          <w:sz w:val="28"/>
          <w:szCs w:val="28"/>
        </w:rPr>
        <w:t xml:space="preserve">4.9. Підприємство надає медичну стоматологічну допомогу (безоплатно – для окремих категорій населення, визначених чинним законодавством) та медичні стоматологічні послуги на підставі ліцензії на медичну практику. </w:t>
      </w:r>
      <w:proofErr w:type="gramStart"/>
      <w:r w:rsidRPr="001A7827">
        <w:rPr>
          <w:rFonts w:ascii="Times New Roman" w:hAnsi="Times New Roman" w:cs="Times New Roman"/>
          <w:sz w:val="28"/>
          <w:szCs w:val="28"/>
        </w:rPr>
        <w:t>П</w:t>
      </w:r>
      <w:proofErr w:type="gramEnd"/>
      <w:r w:rsidRPr="001A7827">
        <w:rPr>
          <w:rFonts w:ascii="Times New Roman" w:hAnsi="Times New Roman" w:cs="Times New Roman"/>
          <w:sz w:val="28"/>
          <w:szCs w:val="28"/>
        </w:rPr>
        <w:t>ідприємство має право здійснювати лише ті види медичної практики, які дозволені органом ліцензування при видачі ліцензії на медичну практику, відповідно до діючого законодавства.</w:t>
      </w:r>
    </w:p>
    <w:p w:rsidR="00C86474" w:rsidRPr="00C86474" w:rsidRDefault="00C86474" w:rsidP="001A7827">
      <w:pPr>
        <w:spacing w:after="0"/>
        <w:jc w:val="both"/>
        <w:rPr>
          <w:rFonts w:ascii="Times New Roman" w:hAnsi="Times New Roman" w:cs="Times New Roman"/>
          <w:sz w:val="28"/>
          <w:szCs w:val="28"/>
          <w:lang w:val="uk-UA"/>
        </w:rPr>
      </w:pPr>
    </w:p>
    <w:p w:rsidR="001A7827" w:rsidRPr="001A7827" w:rsidRDefault="001A7827" w:rsidP="001A7827">
      <w:pPr>
        <w:spacing w:after="0"/>
        <w:jc w:val="center"/>
        <w:rPr>
          <w:rFonts w:ascii="Times New Roman" w:hAnsi="Times New Roman" w:cs="Times New Roman"/>
          <w:b/>
          <w:sz w:val="28"/>
          <w:szCs w:val="28"/>
        </w:rPr>
      </w:pPr>
      <w:r w:rsidRPr="001A7827">
        <w:rPr>
          <w:rFonts w:ascii="Times New Roman" w:hAnsi="Times New Roman" w:cs="Times New Roman"/>
          <w:b/>
          <w:sz w:val="28"/>
          <w:szCs w:val="28"/>
        </w:rPr>
        <w:t>5. Статутний капітал. Майно та фінансування</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 xml:space="preserve">5.1. Майно Підприємства є власністю </w:t>
      </w:r>
      <w:r w:rsidR="00BF456B">
        <w:rPr>
          <w:rFonts w:ascii="Times New Roman" w:hAnsi="Times New Roman" w:cs="Times New Roman"/>
          <w:sz w:val="28"/>
          <w:szCs w:val="28"/>
          <w:lang w:val="uk-UA"/>
        </w:rPr>
        <w:t xml:space="preserve">Броварської міської </w:t>
      </w:r>
      <w:r w:rsidRPr="001A7827">
        <w:rPr>
          <w:rFonts w:ascii="Times New Roman" w:hAnsi="Times New Roman" w:cs="Times New Roman"/>
          <w:sz w:val="28"/>
          <w:szCs w:val="28"/>
        </w:rPr>
        <w:t xml:space="preserve">територіальної громади і закріплюється за ним на праві оперативного управління. Майно Підприємства становлять необоротні та оборотні активи, основні засоби та грошові кошти, а також інші цінності, передані йому на підставі рішень Засновника, вартість яких відображається у самостійному балансі Підприємства. Підприємство володіє та користується зазначеним майном. У разі ліквідації </w:t>
      </w:r>
      <w:proofErr w:type="gramStart"/>
      <w:r w:rsidRPr="001A7827">
        <w:rPr>
          <w:rFonts w:ascii="Times New Roman" w:hAnsi="Times New Roman" w:cs="Times New Roman"/>
          <w:sz w:val="28"/>
          <w:szCs w:val="28"/>
        </w:rPr>
        <w:t>П</w:t>
      </w:r>
      <w:proofErr w:type="gramEnd"/>
      <w:r w:rsidRPr="001A7827">
        <w:rPr>
          <w:rFonts w:ascii="Times New Roman" w:hAnsi="Times New Roman" w:cs="Times New Roman"/>
          <w:sz w:val="28"/>
          <w:szCs w:val="28"/>
        </w:rPr>
        <w:t xml:space="preserve">ідприємства, майно та кошти, що належать до комунальної власності </w:t>
      </w:r>
      <w:r w:rsidR="00BF456B">
        <w:rPr>
          <w:rFonts w:ascii="Times New Roman" w:hAnsi="Times New Roman" w:cs="Times New Roman"/>
          <w:sz w:val="28"/>
          <w:szCs w:val="28"/>
          <w:lang w:val="uk-UA"/>
        </w:rPr>
        <w:t xml:space="preserve">Броварської міської </w:t>
      </w:r>
      <w:r w:rsidRPr="001A7827">
        <w:rPr>
          <w:rFonts w:ascii="Times New Roman" w:hAnsi="Times New Roman" w:cs="Times New Roman"/>
          <w:sz w:val="28"/>
          <w:szCs w:val="28"/>
        </w:rPr>
        <w:t>територіальної громади, підлягають безоплатній передачі на баланс одній або кільком неприбутковим організаціям відповідного виду або зараховуються до доходу бюджету.</w:t>
      </w:r>
    </w:p>
    <w:p w:rsidR="00C86474" w:rsidRDefault="001A7827" w:rsidP="001A7827">
      <w:pPr>
        <w:spacing w:after="0"/>
        <w:jc w:val="both"/>
        <w:rPr>
          <w:rFonts w:ascii="Times New Roman" w:hAnsi="Times New Roman" w:cs="Times New Roman"/>
          <w:sz w:val="28"/>
          <w:szCs w:val="28"/>
          <w:lang w:val="uk-UA"/>
        </w:rPr>
      </w:pPr>
      <w:r w:rsidRPr="001A7827">
        <w:rPr>
          <w:rFonts w:ascii="Times New Roman" w:hAnsi="Times New Roman" w:cs="Times New Roman"/>
          <w:sz w:val="28"/>
          <w:szCs w:val="28"/>
        </w:rPr>
        <w:t xml:space="preserve">5.2. </w:t>
      </w:r>
      <w:proofErr w:type="gramStart"/>
      <w:r w:rsidRPr="001A7827">
        <w:rPr>
          <w:rFonts w:ascii="Times New Roman" w:hAnsi="Times New Roman" w:cs="Times New Roman"/>
          <w:sz w:val="28"/>
          <w:szCs w:val="28"/>
        </w:rPr>
        <w:t>П</w:t>
      </w:r>
      <w:proofErr w:type="gramEnd"/>
      <w:r w:rsidRPr="001A7827">
        <w:rPr>
          <w:rFonts w:ascii="Times New Roman" w:hAnsi="Times New Roman" w:cs="Times New Roman"/>
          <w:sz w:val="28"/>
          <w:szCs w:val="28"/>
        </w:rPr>
        <w:t>ідприємство не має права відчужувати або іншим способом розпоряджатись закріпленим за ним майном, що належить до основних засобів, без попередньої ухвали Засновник</w:t>
      </w:r>
      <w:r w:rsidR="00C86474">
        <w:rPr>
          <w:rFonts w:ascii="Times New Roman" w:hAnsi="Times New Roman" w:cs="Times New Roman"/>
          <w:sz w:val="28"/>
          <w:szCs w:val="28"/>
          <w:lang w:val="uk-UA"/>
        </w:rPr>
        <w:t>а</w:t>
      </w:r>
      <w:r w:rsidRPr="001A7827">
        <w:rPr>
          <w:rFonts w:ascii="Times New Roman" w:hAnsi="Times New Roman" w:cs="Times New Roman"/>
          <w:sz w:val="28"/>
          <w:szCs w:val="28"/>
        </w:rPr>
        <w:t xml:space="preserve"> та/або Уповноваженого органу управління у встановленому порядку. </w:t>
      </w:r>
      <w:proofErr w:type="gramStart"/>
      <w:r w:rsidRPr="001A7827">
        <w:rPr>
          <w:rFonts w:ascii="Times New Roman" w:hAnsi="Times New Roman" w:cs="Times New Roman"/>
          <w:sz w:val="28"/>
          <w:szCs w:val="28"/>
        </w:rPr>
        <w:t>П</w:t>
      </w:r>
      <w:proofErr w:type="gramEnd"/>
      <w:r w:rsidRPr="001A7827">
        <w:rPr>
          <w:rFonts w:ascii="Times New Roman" w:hAnsi="Times New Roman" w:cs="Times New Roman"/>
          <w:sz w:val="28"/>
          <w:szCs w:val="28"/>
        </w:rPr>
        <w:t>ідприємство не має права передавати належне йому майно третім особам, в тому числі в рах</w:t>
      </w:r>
      <w:r w:rsidR="00BF456B">
        <w:rPr>
          <w:rFonts w:ascii="Times New Roman" w:hAnsi="Times New Roman" w:cs="Times New Roman"/>
          <w:sz w:val="28"/>
          <w:szCs w:val="28"/>
        </w:rPr>
        <w:t>унок забезпечення власних зобов</w:t>
      </w:r>
      <w:r w:rsidR="00BF456B">
        <w:rPr>
          <w:rFonts w:ascii="Times New Roman" w:hAnsi="Times New Roman" w:cs="Times New Roman"/>
          <w:sz w:val="28"/>
          <w:szCs w:val="28"/>
          <w:lang w:val="uk-UA"/>
        </w:rPr>
        <w:t>’</w:t>
      </w:r>
      <w:r w:rsidRPr="001A7827">
        <w:rPr>
          <w:rFonts w:ascii="Times New Roman" w:hAnsi="Times New Roman" w:cs="Times New Roman"/>
          <w:sz w:val="28"/>
          <w:szCs w:val="28"/>
        </w:rPr>
        <w:t xml:space="preserve">язань, (юридичним чи фізичним особам) крім випадків, прямо </w:t>
      </w:r>
    </w:p>
    <w:p w:rsidR="00C86474" w:rsidRPr="00EB169B"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 xml:space="preserve">передбачених законодавством, а також </w:t>
      </w:r>
      <w:proofErr w:type="gramStart"/>
      <w:r w:rsidRPr="001A7827">
        <w:rPr>
          <w:rFonts w:ascii="Times New Roman" w:hAnsi="Times New Roman" w:cs="Times New Roman"/>
          <w:sz w:val="28"/>
          <w:szCs w:val="28"/>
        </w:rPr>
        <w:t>р</w:t>
      </w:r>
      <w:proofErr w:type="gramEnd"/>
      <w:r w:rsidRPr="001A7827">
        <w:rPr>
          <w:rFonts w:ascii="Times New Roman" w:hAnsi="Times New Roman" w:cs="Times New Roman"/>
          <w:sz w:val="28"/>
          <w:szCs w:val="28"/>
        </w:rPr>
        <w:t xml:space="preserve">ішеннями Засновника або Уповноваженого органу управління. </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5.3. Джерелами формування майна та коштів Підприємства є:</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5.3.1. Комунальне майно, передане Підприємству відповідно до рішення Засновника.</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5.3.2. Кошти місцевого бюджету, державні субвенції.</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lastRenderedPageBreak/>
        <w:t>5.3.3. Власні надходження Підприємства: кошти та інше майно, одержані від реалізації продукції (робіт, послуг), кошти від здачі в оренду (за згодою Засновника) майна, закріпленого на праві оперативного управління.</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5.3.4. Цільові кошти.</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5.3.5. Кредити банків.</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5.3.6. Майно, придбане у інших юридичних або фізичних осіб.</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5.3.7. Майно, що надходить безоплатно або у вигляді безповоротної фінансової допомоги чи добровільних благодійних внесків, пожертвувань юридичних і фізичних осіб; надходження коштів на виконання програм соціально-економічного розвитку регіону, програм розвитку медичної галузі.</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5.3.8. Майно, отримане з інших джерел, не заборонених чинним законодавством України.</w:t>
      </w:r>
    </w:p>
    <w:p w:rsidR="001A7827" w:rsidRPr="001A7827" w:rsidRDefault="001A7827" w:rsidP="001A7827">
      <w:pPr>
        <w:spacing w:after="0"/>
        <w:jc w:val="both"/>
        <w:rPr>
          <w:rFonts w:ascii="Times New Roman" w:hAnsi="Times New Roman" w:cs="Times New Roman"/>
          <w:b/>
          <w:color w:val="FF0000"/>
          <w:sz w:val="28"/>
          <w:szCs w:val="28"/>
        </w:rPr>
      </w:pPr>
      <w:r w:rsidRPr="001A7827">
        <w:rPr>
          <w:rFonts w:ascii="Times New Roman" w:hAnsi="Times New Roman" w:cs="Times New Roman"/>
          <w:sz w:val="28"/>
          <w:szCs w:val="28"/>
        </w:rPr>
        <w:t>5.3.9. Інші джерела, не заборонені законодавством України.</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5.4. Доходи Підприємства використовуються виключно для фінансування видатків на утримання, реалізації мети, предмету та напрямків діяльності Підприємства.</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5.5. Вилучення майна Підприємства може мати місце лише у випадках, передбачених чинним законодавством України.</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 xml:space="preserve">5.6. Статутний капітал Підприємства становить: 1 000 000,00 (один мільйон) гривень 00 копійок. </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5.7. Підприємство може одержувати кредити для виконання статутних завдань під гарантію Засновника.</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5.8. Підприємство має право надавати в оренду майно, закріплене за ним на праві оперативного управління, юридичними та фізичними особами відповідно до чинного законодавства України, рішень Засновника та/або Уповноваженого органу управління.</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5.9. Підприємство самостійно здійснює оперативний, бухгалтерський облік, веде статистичну, бухгалтерську та медичну звітність і подає її органам, уповноваженим здійснювати контроль за відповідними напрямами діяльності Підприємства у визначеному законодавством порядку.</w:t>
      </w:r>
    </w:p>
    <w:p w:rsidR="001A7827" w:rsidRPr="001A7827" w:rsidRDefault="001A7827" w:rsidP="001A7827">
      <w:pPr>
        <w:spacing w:after="0"/>
        <w:jc w:val="both"/>
        <w:rPr>
          <w:rFonts w:ascii="Times New Roman" w:hAnsi="Times New Roman" w:cs="Times New Roman"/>
          <w:color w:val="000000"/>
          <w:sz w:val="28"/>
          <w:szCs w:val="28"/>
        </w:rPr>
      </w:pPr>
      <w:r w:rsidRPr="001A7827">
        <w:rPr>
          <w:rFonts w:ascii="Times New Roman" w:hAnsi="Times New Roman" w:cs="Times New Roman"/>
          <w:color w:val="000000"/>
          <w:sz w:val="28"/>
          <w:szCs w:val="28"/>
        </w:rPr>
        <w:t xml:space="preserve">5.10. </w:t>
      </w:r>
      <w:proofErr w:type="gramStart"/>
      <w:r w:rsidRPr="001A7827">
        <w:rPr>
          <w:rFonts w:ascii="Times New Roman" w:hAnsi="Times New Roman" w:cs="Times New Roman"/>
          <w:color w:val="000000"/>
          <w:sz w:val="28"/>
          <w:szCs w:val="28"/>
        </w:rPr>
        <w:t>П</w:t>
      </w:r>
      <w:proofErr w:type="gramEnd"/>
      <w:r w:rsidRPr="001A7827">
        <w:rPr>
          <w:rFonts w:ascii="Times New Roman" w:hAnsi="Times New Roman" w:cs="Times New Roman"/>
          <w:color w:val="000000"/>
          <w:sz w:val="28"/>
          <w:szCs w:val="28"/>
        </w:rPr>
        <w:t>ідприємство відповідає за своїми зобов'язаннями лише активами, що перебувають у його розпорядженні, в порядку передбаченому діючим законодавством.</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 xml:space="preserve">5.11. Порядок розподілу та використання коштів Підприємства, отриманих від здійснення господарської некомерційної діяльності, визначається керівником Підприємства – </w:t>
      </w:r>
      <w:r w:rsidR="00BF456B">
        <w:rPr>
          <w:rFonts w:ascii="Times New Roman" w:hAnsi="Times New Roman" w:cs="Times New Roman"/>
          <w:sz w:val="28"/>
          <w:szCs w:val="28"/>
          <w:lang w:val="uk-UA"/>
        </w:rPr>
        <w:t>Директором</w:t>
      </w:r>
      <w:r w:rsidRPr="001A7827">
        <w:rPr>
          <w:rFonts w:ascii="Times New Roman" w:hAnsi="Times New Roman" w:cs="Times New Roman"/>
          <w:sz w:val="28"/>
          <w:szCs w:val="28"/>
        </w:rPr>
        <w:t xml:space="preserve"> в межах його компетенції.</w:t>
      </w:r>
    </w:p>
    <w:p w:rsidR="001A7827" w:rsidRDefault="001A7827" w:rsidP="001A7827">
      <w:pPr>
        <w:spacing w:after="0"/>
        <w:jc w:val="center"/>
        <w:rPr>
          <w:rFonts w:ascii="Times New Roman" w:hAnsi="Times New Roman" w:cs="Times New Roman"/>
          <w:b/>
          <w:sz w:val="28"/>
          <w:szCs w:val="28"/>
          <w:lang w:val="uk-UA"/>
        </w:rPr>
      </w:pPr>
    </w:p>
    <w:p w:rsidR="001A7827" w:rsidRPr="000E017F" w:rsidRDefault="001A7827" w:rsidP="001A7827">
      <w:pPr>
        <w:spacing w:after="0"/>
        <w:jc w:val="center"/>
        <w:rPr>
          <w:rFonts w:ascii="Times New Roman" w:hAnsi="Times New Roman" w:cs="Times New Roman"/>
          <w:b/>
          <w:sz w:val="28"/>
          <w:szCs w:val="28"/>
          <w:lang w:val="uk-UA"/>
        </w:rPr>
      </w:pPr>
      <w:r w:rsidRPr="000E017F">
        <w:rPr>
          <w:rFonts w:ascii="Times New Roman" w:hAnsi="Times New Roman" w:cs="Times New Roman"/>
          <w:b/>
          <w:sz w:val="28"/>
          <w:szCs w:val="28"/>
          <w:lang w:val="uk-UA"/>
        </w:rPr>
        <w:t>6. Права та обов’язки</w:t>
      </w:r>
    </w:p>
    <w:p w:rsidR="001A7827" w:rsidRPr="000E017F" w:rsidRDefault="001A7827" w:rsidP="001A7827">
      <w:pPr>
        <w:spacing w:after="0"/>
        <w:jc w:val="both"/>
        <w:rPr>
          <w:rFonts w:ascii="Times New Roman" w:hAnsi="Times New Roman" w:cs="Times New Roman"/>
          <w:sz w:val="28"/>
          <w:szCs w:val="28"/>
          <w:lang w:val="uk-UA"/>
        </w:rPr>
      </w:pPr>
      <w:r w:rsidRPr="000E017F">
        <w:rPr>
          <w:rFonts w:ascii="Times New Roman" w:hAnsi="Times New Roman" w:cs="Times New Roman"/>
          <w:sz w:val="28"/>
          <w:szCs w:val="28"/>
          <w:lang w:val="uk-UA"/>
        </w:rPr>
        <w:t>6.1. Підприємство має право:</w:t>
      </w:r>
    </w:p>
    <w:p w:rsidR="001A7827" w:rsidRPr="000E017F" w:rsidRDefault="001A7827" w:rsidP="001A7827">
      <w:pPr>
        <w:spacing w:after="0"/>
        <w:jc w:val="both"/>
        <w:rPr>
          <w:rFonts w:ascii="Times New Roman" w:hAnsi="Times New Roman" w:cs="Times New Roman"/>
          <w:sz w:val="28"/>
          <w:szCs w:val="28"/>
          <w:lang w:val="uk-UA"/>
        </w:rPr>
      </w:pPr>
      <w:r w:rsidRPr="000E017F">
        <w:rPr>
          <w:rFonts w:ascii="Times New Roman" w:hAnsi="Times New Roman" w:cs="Times New Roman"/>
          <w:sz w:val="28"/>
          <w:szCs w:val="28"/>
          <w:lang w:val="uk-UA"/>
        </w:rPr>
        <w:t xml:space="preserve">6.1.1. Звертатися у порядку, передбаченому законодавством, до центральних та місцевих органів виконавчої влади, органів місцевого самоврядування, а також </w:t>
      </w:r>
      <w:r w:rsidRPr="000E017F">
        <w:rPr>
          <w:rFonts w:ascii="Times New Roman" w:hAnsi="Times New Roman" w:cs="Times New Roman"/>
          <w:sz w:val="28"/>
          <w:szCs w:val="28"/>
          <w:lang w:val="uk-UA"/>
        </w:rPr>
        <w:lastRenderedPageBreak/>
        <w:t>підприємств і організацій незалежно від форм власності та підпорядкування, для отримання інформації та матеріалів, необхідних для виконання покладених на Підприємство завдань.</w:t>
      </w:r>
    </w:p>
    <w:p w:rsidR="001A7827" w:rsidRPr="000E017F" w:rsidRDefault="001A7827" w:rsidP="001A7827">
      <w:pPr>
        <w:spacing w:after="0"/>
        <w:jc w:val="both"/>
        <w:rPr>
          <w:rFonts w:ascii="Times New Roman" w:hAnsi="Times New Roman" w:cs="Times New Roman"/>
          <w:sz w:val="28"/>
          <w:szCs w:val="28"/>
          <w:lang w:val="uk-UA"/>
        </w:rPr>
      </w:pPr>
      <w:r w:rsidRPr="000E017F">
        <w:rPr>
          <w:rFonts w:ascii="Times New Roman" w:hAnsi="Times New Roman" w:cs="Times New Roman"/>
          <w:sz w:val="28"/>
          <w:szCs w:val="28"/>
          <w:lang w:val="uk-UA"/>
        </w:rPr>
        <w:t>6.1.2. Самостійно планувати, організовувати і здійснювати свою статутну діяльність, визначати основні напрямки свого розвитку відповідно до своїх завдань і цілей, у тому числі спрямовувати отримані від господарської діяльності кошти на утримання Підприємства та його матеріально-технічне забезпечення.</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6.1.3. Укладати господарські договори з підприємствами, установами, організаціями незалежно від форм власності та підпорядкування, а також фізичними особами відповідно до законодавства, рішень Засновника та Уповноваженого органу управління, цього Статуту. Здійснювати співробітництво з іноземними організаціями відповідно до законодавства.</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6.1.4. Самостійно визначати напрямки використання грошових кошті</w:t>
      </w:r>
      <w:proofErr w:type="gramStart"/>
      <w:r w:rsidRPr="001A7827">
        <w:rPr>
          <w:rFonts w:ascii="Times New Roman" w:hAnsi="Times New Roman" w:cs="Times New Roman"/>
          <w:sz w:val="28"/>
          <w:szCs w:val="28"/>
        </w:rPr>
        <w:t>в</w:t>
      </w:r>
      <w:proofErr w:type="gramEnd"/>
      <w:r w:rsidRPr="001A7827">
        <w:rPr>
          <w:rFonts w:ascii="Times New Roman" w:hAnsi="Times New Roman" w:cs="Times New Roman"/>
          <w:sz w:val="28"/>
          <w:szCs w:val="28"/>
        </w:rPr>
        <w:t xml:space="preserve"> у порядку, визначеному чинним законодавством України.</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 xml:space="preserve">6.1.5. Здійснювати будівництво, реконструкцію, капітальний та поточний ремонт основних фондів у визначеному законодавством порядку. </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6.1.6. Залучати підприємства, установи та організації для реалізації своїх статутних завдань у визначеному законодавством порядку.</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6.1.7. Взаємодіяти з іншими установами, органами виконавчої влади та місцевого самоврядування з питань, що відносяться до компетенції Підприємства.</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6.1.8. Надавати консультативну допомогу з питань, що належать до його компетенції, спеціалістам інших закладів охорони здоров’я на їх запит.</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 xml:space="preserve">6.1.9. Створювати структурні підрозділи Підприємства відповідно до чинного законодавства України. </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6.1.10. Здійснювати інші права, що не суперечать чинному законодавству, рішенням Засновника та Уповноваженого органу управління.</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6.2. Обов’язки Підприємства:</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6.2.1. Здійснювати бухгалтерський облік, вести фінансову та статистичну звітність відповідно до вимог чинного законодавства України.</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6.2.2. Керуватись у своїй діяльності Конституцією України, законами України, актами Президента України та Кабінету Міністрів України, нормативно-правовими актами Міністерства охорони здоров’я України, іншими нормативно-правовими актами та цим Статутом.</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 xml:space="preserve">6.2.3. Надавати медичну стоматологічну допомогу (безоплатно – для окремих категорій населення, визначених чинним законодавством) та медичні стоматологічні послуги в амбулаторних умовах відповідно до державних соціальних та галузевих стандартів у сфері охорони здоров’я за видами, які передбачені ліцензією на медичну практику, виданої центральним органом виконавчої влади у сфері охорони здоров'я. </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lastRenderedPageBreak/>
        <w:t>6.2.4. Отримувати ліцензію на проведення господарської діяльності з медичної практики.</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6.2.5. Розробляти Статут, структуру, штатний розпис Підприємства та затверджувати їх у встановленому порядку.</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6.2.6. Забезпечувати цільове використання закріпленого за Підприємством майна.</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 xml:space="preserve">6.2.7. Створювати для працівників належні і безпечні умови праці, забезпечувати додержання чинного законодавства України про працю, правил та норм охорони праці, техніки безпеки, соціального страхування. </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6.2.8. Забезпечувати своєчасну сплату податкових та інших обов’язкових платежів з урахуванням своєї статутної діяльності та відповідно до чинного законодавства України.</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6.2.9. Розробляти та реалізовувати кадр</w:t>
      </w:r>
      <w:r w:rsidR="00671147">
        <w:rPr>
          <w:rFonts w:ascii="Times New Roman" w:hAnsi="Times New Roman" w:cs="Times New Roman"/>
          <w:sz w:val="28"/>
          <w:szCs w:val="28"/>
        </w:rPr>
        <w:t xml:space="preserve">ову політику, проводити заходи </w:t>
      </w:r>
      <w:r w:rsidRPr="001A7827">
        <w:rPr>
          <w:rFonts w:ascii="Times New Roman" w:hAnsi="Times New Roman" w:cs="Times New Roman"/>
          <w:sz w:val="28"/>
          <w:szCs w:val="28"/>
        </w:rPr>
        <w:t>п</w:t>
      </w:r>
      <w:r w:rsidR="00671147">
        <w:rPr>
          <w:rFonts w:ascii="Times New Roman" w:hAnsi="Times New Roman" w:cs="Times New Roman"/>
          <w:sz w:val="28"/>
          <w:szCs w:val="28"/>
          <w:lang w:val="uk-UA"/>
        </w:rPr>
        <w:t>о</w:t>
      </w:r>
      <w:r w:rsidRPr="001A7827">
        <w:rPr>
          <w:rFonts w:ascii="Times New Roman" w:hAnsi="Times New Roman" w:cs="Times New Roman"/>
          <w:sz w:val="28"/>
          <w:szCs w:val="28"/>
        </w:rPr>
        <w:t xml:space="preserve"> </w:t>
      </w:r>
      <w:proofErr w:type="gramStart"/>
      <w:r w:rsidRPr="001A7827">
        <w:rPr>
          <w:rFonts w:ascii="Times New Roman" w:hAnsi="Times New Roman" w:cs="Times New Roman"/>
          <w:sz w:val="28"/>
          <w:szCs w:val="28"/>
        </w:rPr>
        <w:t>п</w:t>
      </w:r>
      <w:proofErr w:type="gramEnd"/>
      <w:r w:rsidRPr="001A7827">
        <w:rPr>
          <w:rFonts w:ascii="Times New Roman" w:hAnsi="Times New Roman" w:cs="Times New Roman"/>
          <w:sz w:val="28"/>
          <w:szCs w:val="28"/>
        </w:rPr>
        <w:t>ідвищенню кваліфікації працівників.</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6.2.10. Здійснювати заходи з удосконалення організації своєї діяльності.</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6.2.11. Виконувати норми і вимоги щодо охорони довкілля, раціонального використання і відтворення природних ресурсів та забезпечення екологічної безпеки.</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6.2.12. Зберігати за місцем провадження діяльності:</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6.2.12.1. Нормативно-правові документи, у тому числі нормативні документи з питань стандартизації, необхідні для провадження відповідного виду господарської діяльності.</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6.2.12.2. Обліково-звітні статистичні форми відповідно до заявлених спеціальностей.</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6.2.12.3. Свідоцтво про атестацію лабораторії Підприємства.</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6.2.12.4. Акредитаційний сертифікат Підприємства.</w:t>
      </w:r>
    </w:p>
    <w:p w:rsidR="00671147" w:rsidRPr="00EB169B"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 xml:space="preserve">6.2.12.5. Документи, у яких зазначається </w:t>
      </w:r>
      <w:proofErr w:type="gramStart"/>
      <w:r w:rsidRPr="001A7827">
        <w:rPr>
          <w:rFonts w:ascii="Times New Roman" w:hAnsi="Times New Roman" w:cs="Times New Roman"/>
          <w:sz w:val="28"/>
          <w:szCs w:val="28"/>
        </w:rPr>
        <w:t>р</w:t>
      </w:r>
      <w:proofErr w:type="gramEnd"/>
      <w:r w:rsidRPr="001A7827">
        <w:rPr>
          <w:rFonts w:ascii="Times New Roman" w:hAnsi="Times New Roman" w:cs="Times New Roman"/>
          <w:sz w:val="28"/>
          <w:szCs w:val="28"/>
        </w:rPr>
        <w:t>івень кваліфікації медичних працівників.</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6.2.13. Здійснювати оперативну діяльність з матеріально-технічного забезпечення роботи Підприємства.</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6.2.14. Використовувати у роботі систему стандартів у сфері охорони здоров’я в Україні.</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6.2.15. Забезпечувати право пацієнта на вільний вибір лікаря і закладу охорони здоров’я.</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6.2.16. Забезпечувати надання медичної інформації з урахуванням обмежень, встановлених законодавством.</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6.2.17. Забезпечувати дотримання права на лікарську таємницю.</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6.2.18. Отримувати інформовану добровільну згоду пацієнта/законного представника на проведення діагностики, лікування та на проведення операції та знеболення.</w:t>
      </w:r>
    </w:p>
    <w:p w:rsidR="001A7827" w:rsidRPr="001A7827" w:rsidRDefault="001A7827" w:rsidP="001A7827">
      <w:pPr>
        <w:spacing w:after="0"/>
        <w:jc w:val="both"/>
        <w:rPr>
          <w:rFonts w:ascii="Times New Roman" w:hAnsi="Times New Roman" w:cs="Times New Roman"/>
          <w:b/>
          <w:color w:val="FF0000"/>
          <w:sz w:val="28"/>
          <w:szCs w:val="28"/>
        </w:rPr>
      </w:pPr>
      <w:r w:rsidRPr="001A7827">
        <w:rPr>
          <w:rFonts w:ascii="Times New Roman" w:hAnsi="Times New Roman" w:cs="Times New Roman"/>
          <w:sz w:val="28"/>
          <w:szCs w:val="28"/>
        </w:rPr>
        <w:lastRenderedPageBreak/>
        <w:t xml:space="preserve">6.2.19. Вишукувати можливості матеріальної зацікавленості як у результатах особистої праці кожного працівника, так і у загальних </w:t>
      </w:r>
      <w:proofErr w:type="gramStart"/>
      <w:r w:rsidRPr="001A7827">
        <w:rPr>
          <w:rFonts w:ascii="Times New Roman" w:hAnsi="Times New Roman" w:cs="Times New Roman"/>
          <w:sz w:val="28"/>
          <w:szCs w:val="28"/>
        </w:rPr>
        <w:t>п</w:t>
      </w:r>
      <w:proofErr w:type="gramEnd"/>
      <w:r w:rsidRPr="001A7827">
        <w:rPr>
          <w:rFonts w:ascii="Times New Roman" w:hAnsi="Times New Roman" w:cs="Times New Roman"/>
          <w:sz w:val="28"/>
          <w:szCs w:val="28"/>
        </w:rPr>
        <w:t>ідсумках діяльності.</w:t>
      </w:r>
    </w:p>
    <w:p w:rsidR="001A7827" w:rsidRDefault="001A7827" w:rsidP="001A7827">
      <w:pPr>
        <w:spacing w:after="0"/>
        <w:jc w:val="both"/>
        <w:rPr>
          <w:rFonts w:ascii="Times New Roman" w:hAnsi="Times New Roman" w:cs="Times New Roman"/>
          <w:sz w:val="28"/>
          <w:szCs w:val="28"/>
          <w:lang w:val="uk-UA"/>
        </w:rPr>
      </w:pPr>
      <w:r w:rsidRPr="001A7827">
        <w:rPr>
          <w:rFonts w:ascii="Times New Roman" w:hAnsi="Times New Roman" w:cs="Times New Roman"/>
          <w:sz w:val="28"/>
          <w:szCs w:val="28"/>
        </w:rPr>
        <w:t xml:space="preserve">6.2.20. Акумулювати власні надходження та витрачати їх в інтересах </w:t>
      </w:r>
      <w:proofErr w:type="gramStart"/>
      <w:r w:rsidRPr="001A7827">
        <w:rPr>
          <w:rFonts w:ascii="Times New Roman" w:hAnsi="Times New Roman" w:cs="Times New Roman"/>
          <w:sz w:val="28"/>
          <w:szCs w:val="28"/>
        </w:rPr>
        <w:t>П</w:t>
      </w:r>
      <w:proofErr w:type="gramEnd"/>
      <w:r w:rsidRPr="001A7827">
        <w:rPr>
          <w:rFonts w:ascii="Times New Roman" w:hAnsi="Times New Roman" w:cs="Times New Roman"/>
          <w:sz w:val="28"/>
          <w:szCs w:val="28"/>
        </w:rPr>
        <w:t>ідприємства відповідно до чинного законодавства України та цього Статуту.</w:t>
      </w:r>
    </w:p>
    <w:p w:rsidR="00EB169B" w:rsidRPr="00EB169B" w:rsidRDefault="00EB169B" w:rsidP="001A7827">
      <w:pPr>
        <w:spacing w:after="0"/>
        <w:jc w:val="both"/>
        <w:rPr>
          <w:rFonts w:ascii="Times New Roman" w:hAnsi="Times New Roman" w:cs="Times New Roman"/>
          <w:sz w:val="28"/>
          <w:szCs w:val="28"/>
          <w:lang w:val="uk-UA"/>
        </w:rPr>
      </w:pPr>
    </w:p>
    <w:p w:rsidR="00EB169B" w:rsidRDefault="001A7827" w:rsidP="001A7827">
      <w:pPr>
        <w:spacing w:after="0"/>
        <w:jc w:val="center"/>
        <w:rPr>
          <w:rFonts w:ascii="Times New Roman" w:hAnsi="Times New Roman" w:cs="Times New Roman"/>
          <w:b/>
          <w:sz w:val="28"/>
          <w:szCs w:val="28"/>
          <w:lang w:val="uk-UA"/>
        </w:rPr>
      </w:pPr>
      <w:r w:rsidRPr="001A7827">
        <w:rPr>
          <w:rFonts w:ascii="Times New Roman" w:hAnsi="Times New Roman" w:cs="Times New Roman"/>
          <w:b/>
          <w:sz w:val="28"/>
          <w:szCs w:val="28"/>
        </w:rPr>
        <w:t xml:space="preserve">7. Управління </w:t>
      </w:r>
      <w:proofErr w:type="gramStart"/>
      <w:r w:rsidRPr="001A7827">
        <w:rPr>
          <w:rFonts w:ascii="Times New Roman" w:hAnsi="Times New Roman" w:cs="Times New Roman"/>
          <w:b/>
          <w:sz w:val="28"/>
          <w:szCs w:val="28"/>
        </w:rPr>
        <w:t>п</w:t>
      </w:r>
      <w:proofErr w:type="gramEnd"/>
      <w:r w:rsidRPr="001A7827">
        <w:rPr>
          <w:rFonts w:ascii="Times New Roman" w:hAnsi="Times New Roman" w:cs="Times New Roman"/>
          <w:b/>
          <w:sz w:val="28"/>
          <w:szCs w:val="28"/>
        </w:rPr>
        <w:t xml:space="preserve">ідприємством та громадський </w:t>
      </w:r>
    </w:p>
    <w:p w:rsidR="001A7827" w:rsidRPr="001A7827" w:rsidRDefault="001A7827" w:rsidP="001A7827">
      <w:pPr>
        <w:spacing w:after="0"/>
        <w:jc w:val="center"/>
        <w:rPr>
          <w:rFonts w:ascii="Times New Roman" w:hAnsi="Times New Roman" w:cs="Times New Roman"/>
          <w:b/>
          <w:sz w:val="28"/>
          <w:szCs w:val="28"/>
        </w:rPr>
      </w:pPr>
      <w:r w:rsidRPr="001A7827">
        <w:rPr>
          <w:rFonts w:ascii="Times New Roman" w:hAnsi="Times New Roman" w:cs="Times New Roman"/>
          <w:b/>
          <w:sz w:val="28"/>
          <w:szCs w:val="28"/>
        </w:rPr>
        <w:t>контроль за його діяльністю</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 xml:space="preserve">7.1. Управління Підприємством здійснюється відповідно до цього Статуту на основі поєднання прав Засновника, Уповноваженого органу та </w:t>
      </w:r>
      <w:r w:rsidR="00BF456B">
        <w:rPr>
          <w:rFonts w:ascii="Times New Roman" w:hAnsi="Times New Roman" w:cs="Times New Roman"/>
          <w:sz w:val="28"/>
          <w:szCs w:val="28"/>
          <w:lang w:val="uk-UA"/>
        </w:rPr>
        <w:t>Директора</w:t>
      </w:r>
      <w:r w:rsidRPr="001A7827">
        <w:rPr>
          <w:rFonts w:ascii="Times New Roman" w:hAnsi="Times New Roman" w:cs="Times New Roman"/>
          <w:sz w:val="28"/>
          <w:szCs w:val="28"/>
        </w:rPr>
        <w:t xml:space="preserve"> (далі – Керівника) щодо господарського використання комунального майна і участі в управлінні трудового колективу.</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 xml:space="preserve">7.2. Поточне керівництво (оперативне управління) Підприємством здійснює Керівник Підприємства. Керівник призначається </w:t>
      </w:r>
      <w:proofErr w:type="gramStart"/>
      <w:r w:rsidRPr="001A7827">
        <w:rPr>
          <w:rFonts w:ascii="Times New Roman" w:hAnsi="Times New Roman" w:cs="Times New Roman"/>
          <w:sz w:val="28"/>
          <w:szCs w:val="28"/>
        </w:rPr>
        <w:t>на</w:t>
      </w:r>
      <w:proofErr w:type="gramEnd"/>
      <w:r w:rsidRPr="001A7827">
        <w:rPr>
          <w:rFonts w:ascii="Times New Roman" w:hAnsi="Times New Roman" w:cs="Times New Roman"/>
          <w:sz w:val="28"/>
          <w:szCs w:val="28"/>
        </w:rPr>
        <w:t xml:space="preserve"> посаду Броварським міським головою на конкурсній основі шляхом укладання з ним контракту в установленому порядку.  </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7.3. Засновник:</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 xml:space="preserve">7.3.1. Затверджує Статут підприємства та зміни до нього. </w:t>
      </w:r>
    </w:p>
    <w:p w:rsidR="00BF456B"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7.3.2. Приймає рішення про реорганізацію та ліквідацію Підприємства, призначає ліквідаційну комісію, комісію з припинення, затверджує ліквідаційний баланс.</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7.3.</w:t>
      </w:r>
      <w:r w:rsidR="00BF456B">
        <w:rPr>
          <w:rFonts w:ascii="Times New Roman" w:hAnsi="Times New Roman" w:cs="Times New Roman"/>
          <w:sz w:val="28"/>
          <w:szCs w:val="28"/>
          <w:lang w:val="uk-UA"/>
        </w:rPr>
        <w:t>3</w:t>
      </w:r>
      <w:r w:rsidRPr="001A7827">
        <w:rPr>
          <w:rFonts w:ascii="Times New Roman" w:hAnsi="Times New Roman" w:cs="Times New Roman"/>
          <w:sz w:val="28"/>
          <w:szCs w:val="28"/>
        </w:rPr>
        <w:t xml:space="preserve">. Погоджує </w:t>
      </w:r>
      <w:proofErr w:type="gramStart"/>
      <w:r w:rsidRPr="001A7827">
        <w:rPr>
          <w:rFonts w:ascii="Times New Roman" w:hAnsi="Times New Roman" w:cs="Times New Roman"/>
          <w:sz w:val="28"/>
          <w:szCs w:val="28"/>
        </w:rPr>
        <w:t>П</w:t>
      </w:r>
      <w:proofErr w:type="gramEnd"/>
      <w:r w:rsidRPr="001A7827">
        <w:rPr>
          <w:rFonts w:ascii="Times New Roman" w:hAnsi="Times New Roman" w:cs="Times New Roman"/>
          <w:sz w:val="28"/>
          <w:szCs w:val="28"/>
        </w:rPr>
        <w:t>ідприємству договори про спільну діяльність, за якими використовується майно Підприємства, що перебуває в його оперативному управлінні а також укладення Підприємством будь яких правочинів, пов`язаних з можливістю в майбутньому, примусового відчуження або втрати майна належного Підприємству (договори застави/іпотеки, гарантії, поруки, кредитування, тощо)</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7.4. Уповноважений орган управління:</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7.4.1. Визначає головні напрямки діяльності Підприємства, затверджує плани діяльності та звіти про його виконання.</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7.4.2. Затверджує фінансовий план Підприємства та контролює його виконання.</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7.4.3. Погоджує створення філій, представництв, відділень та інших відокремлених підрозділів Підприємства (надалі – Філії). Такі Філії діють відповідно до положення про них, погодженого із Уповноваженим органом управління та затвердженого наказом керівника Підприємства.</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 xml:space="preserve">7.4.4. Здійснює контроль за ефективністю використання майна, що є власністю </w:t>
      </w:r>
      <w:r w:rsidR="00BF456B">
        <w:rPr>
          <w:rFonts w:ascii="Times New Roman" w:hAnsi="Times New Roman" w:cs="Times New Roman"/>
          <w:sz w:val="28"/>
          <w:szCs w:val="28"/>
          <w:lang w:val="uk-UA"/>
        </w:rPr>
        <w:t xml:space="preserve">Броварської міської </w:t>
      </w:r>
      <w:r w:rsidRPr="001A7827">
        <w:rPr>
          <w:rFonts w:ascii="Times New Roman" w:hAnsi="Times New Roman" w:cs="Times New Roman"/>
          <w:sz w:val="28"/>
          <w:szCs w:val="28"/>
        </w:rPr>
        <w:t>територіальної громади та закріплене за Підприємством на праві оперативного управління.</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 xml:space="preserve">7.4.5. Попередньо погоджує договори про спільну діяльність стороною яких є Підприємство, за якими використовується нерухоме майно, що перебуває в його оперативному управлінні. Договори про спільну діяльність, укладені із </w:t>
      </w:r>
      <w:r w:rsidRPr="001A7827">
        <w:rPr>
          <w:rFonts w:ascii="Times New Roman" w:hAnsi="Times New Roman" w:cs="Times New Roman"/>
          <w:sz w:val="28"/>
          <w:szCs w:val="28"/>
        </w:rPr>
        <w:lastRenderedPageBreak/>
        <w:t>Підприємством, без попереднього погодження Уповноваженого органу управління, вважаються неукладеними.</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7.5. Керівник Підприємства:</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7.5.1. Діє без довіреності від імені Підприємства, представляє його інтереси в органах державної влади і органах місцевого самоврядування, інших органах, у відносинах з іншими юридичними та фізичними особами, підписує від його імені документи, видає довіреності та делегує право підпису документів іншим посадовим особам Підприємства, укладає договори, відкриває в органах Державної казначейської служби України та установах банків поточні та інші рахунки.</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7.5.2. Самостійно вирішує питання діяльності Підприємства за винятком тих, що віднесені законодавством та цим Статутом до компетенції Засновника та Уповноваженого органу управління.</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7.5.3. Організовує роботу Підприємства щодо надання населенню, згідно з вимогами нормативно-правових актів, медичної стоматологічної допомоги (безоплатно – для окремих категорій населення, визначених чинним законодавством України) та медичних стоматологічних послуг.</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 xml:space="preserve">7.5.4. Несе відповідальність за формування та виконання фінансового плану і плану розвитку Підприємства, результати його господарської діяльності, виконання показників ефективності діяльності Підприємства, якість послуг, що надаються Підприємством, використання наданого на праві оперативного управління Підприємству комунального майна </w:t>
      </w:r>
      <w:r w:rsidR="00F26A4E">
        <w:rPr>
          <w:rFonts w:ascii="Times New Roman" w:hAnsi="Times New Roman" w:cs="Times New Roman"/>
          <w:sz w:val="28"/>
          <w:szCs w:val="28"/>
          <w:lang w:val="uk-UA"/>
        </w:rPr>
        <w:t xml:space="preserve">Броварської міської </w:t>
      </w:r>
      <w:r w:rsidRPr="001A7827">
        <w:rPr>
          <w:rFonts w:ascii="Times New Roman" w:hAnsi="Times New Roman" w:cs="Times New Roman"/>
          <w:sz w:val="28"/>
          <w:szCs w:val="28"/>
        </w:rPr>
        <w:t>територіальної громади і доходу згідно з вимогами законодавства, цього Статуту та укладених Підприємством договорів.</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 xml:space="preserve">7.5.5. Користується правом розпорядження майном та коштами Підприємства відповідно до законодавства України та цього Статуту. </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 xml:space="preserve">7.5.6. Забезпечує ефективне використання і збереження закріпленого за Підприємством на праві оперативного управління майна. </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 xml:space="preserve">7.5.7. У межах своєї компетенції видає накази та інші акти, дає вказівки, обов’язкові для </w:t>
      </w:r>
      <w:proofErr w:type="gramStart"/>
      <w:r w:rsidRPr="001A7827">
        <w:rPr>
          <w:rFonts w:ascii="Times New Roman" w:hAnsi="Times New Roman" w:cs="Times New Roman"/>
          <w:sz w:val="28"/>
          <w:szCs w:val="28"/>
        </w:rPr>
        <w:t>вс</w:t>
      </w:r>
      <w:proofErr w:type="gramEnd"/>
      <w:r w:rsidRPr="001A7827">
        <w:rPr>
          <w:rFonts w:ascii="Times New Roman" w:hAnsi="Times New Roman" w:cs="Times New Roman"/>
          <w:sz w:val="28"/>
          <w:szCs w:val="28"/>
        </w:rPr>
        <w:t>іх підрозділів та працівників Підприємства.</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7.5.8. Забезпечує контроль за веденням та зберіганням медичної та іншої документації.</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 xml:space="preserve">7.5.9. У строки і в порядку, встановлені законодавством України, повідомляє відповідні органи про будь-які зміни в даних про </w:t>
      </w:r>
      <w:proofErr w:type="gramStart"/>
      <w:r w:rsidRPr="001A7827">
        <w:rPr>
          <w:rFonts w:ascii="Times New Roman" w:hAnsi="Times New Roman" w:cs="Times New Roman"/>
          <w:sz w:val="28"/>
          <w:szCs w:val="28"/>
        </w:rPr>
        <w:t>П</w:t>
      </w:r>
      <w:proofErr w:type="gramEnd"/>
      <w:r w:rsidRPr="001A7827">
        <w:rPr>
          <w:rFonts w:ascii="Times New Roman" w:hAnsi="Times New Roman" w:cs="Times New Roman"/>
          <w:sz w:val="28"/>
          <w:szCs w:val="28"/>
        </w:rPr>
        <w:t>ідприємство, внесення яких є обов’язковим до Єдиного державного реєстру юридичних осіб та фізичних осіб-підприємців та громадських формувань.</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 xml:space="preserve">7.5.10. Подає в установленому порядку Засновнику квартальну, річну, фінансову та іншу звітність Підприємства, зокрема щорічно до 01 лютого надає Уповноваженому органу управління бухгалтерську та статистичну звітність, інформацію про рух основних засобів, за запитом Уповноваженого органу </w:t>
      </w:r>
      <w:r w:rsidRPr="001A7827">
        <w:rPr>
          <w:rFonts w:ascii="Times New Roman" w:hAnsi="Times New Roman" w:cs="Times New Roman"/>
          <w:sz w:val="28"/>
          <w:szCs w:val="28"/>
        </w:rPr>
        <w:lastRenderedPageBreak/>
        <w:t>надає звіт про оренду майна, а також інформацію про наявність вільних площ, придатних для надання в оренду.</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7.5.11. Подає на затвердження Уповноваженому органу управління калькуляцію цін на стоматологічні послуги Підприємства, розроблені на підставі Методики розрахунку вартості медичної стоматологічної допомоги, затвердженої рішенням Уповноваженого органу управління.</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 xml:space="preserve">7.5.12. Приймає </w:t>
      </w:r>
      <w:proofErr w:type="gramStart"/>
      <w:r w:rsidRPr="001A7827">
        <w:rPr>
          <w:rFonts w:ascii="Times New Roman" w:hAnsi="Times New Roman" w:cs="Times New Roman"/>
          <w:sz w:val="28"/>
          <w:szCs w:val="28"/>
        </w:rPr>
        <w:t>р</w:t>
      </w:r>
      <w:proofErr w:type="gramEnd"/>
      <w:r w:rsidRPr="001A7827">
        <w:rPr>
          <w:rFonts w:ascii="Times New Roman" w:hAnsi="Times New Roman" w:cs="Times New Roman"/>
          <w:sz w:val="28"/>
          <w:szCs w:val="28"/>
        </w:rPr>
        <w:t>ішення про прийняття на роботу, звільнення з роботи працівників Підприємства, а також інші, передбачені законодавством України про працю, рішення в сфері трудових відносин, укладає трудові договори з працівниками Підприємства. Забезпечує раціональний добір кадрів, дотримання працівниками правил внутрішнього трудового розпорядку. Створює умови підвищення фахового і кваліфікаційного рівня працівників згідно із затвердженим в установленому порядку штатним розписом, підписує від імені роботодавця Колективний договір.</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 xml:space="preserve">7.5.13. Забезпечує проведення колективних переговорів, укладення колективного договору </w:t>
      </w:r>
      <w:proofErr w:type="gramStart"/>
      <w:r w:rsidRPr="001A7827">
        <w:rPr>
          <w:rFonts w:ascii="Times New Roman" w:hAnsi="Times New Roman" w:cs="Times New Roman"/>
          <w:sz w:val="28"/>
          <w:szCs w:val="28"/>
        </w:rPr>
        <w:t>в</w:t>
      </w:r>
      <w:proofErr w:type="gramEnd"/>
      <w:r w:rsidRPr="001A7827">
        <w:rPr>
          <w:rFonts w:ascii="Times New Roman" w:hAnsi="Times New Roman" w:cs="Times New Roman"/>
          <w:sz w:val="28"/>
          <w:szCs w:val="28"/>
        </w:rPr>
        <w:t xml:space="preserve"> порядку, визначеному законодавством України.</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 xml:space="preserve">7.5.14. Призначає на посаду та звільняє з посади своїх заступників і головного бухгалтера </w:t>
      </w:r>
      <w:proofErr w:type="gramStart"/>
      <w:r w:rsidRPr="001A7827">
        <w:rPr>
          <w:rFonts w:ascii="Times New Roman" w:hAnsi="Times New Roman" w:cs="Times New Roman"/>
          <w:sz w:val="28"/>
          <w:szCs w:val="28"/>
        </w:rPr>
        <w:t>П</w:t>
      </w:r>
      <w:proofErr w:type="gramEnd"/>
      <w:r w:rsidRPr="001A7827">
        <w:rPr>
          <w:rFonts w:ascii="Times New Roman" w:hAnsi="Times New Roman" w:cs="Times New Roman"/>
          <w:sz w:val="28"/>
          <w:szCs w:val="28"/>
        </w:rPr>
        <w:t>ідприємства. Призначає на посади та звільняє керівників структурних підрозділів, інших працівників Підприємства.</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7.5.15. Визначає та затверджує організаційну структуру підприємства, граничну чисельність працівників, штатний розпис, умови оплати працівників, положення про структурні підрозділи та філії.</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7.5.16. Забезпечує дотримання на Підприємстві вимог законодавства про охорону праці, санітарно-гігієнічних та протипожежних норм і правил, створення належних умов праці.</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7.5.17. Уживає заходи до своєчасної та в повному обсязі виплати заробітної плати, а також передбачених законодавством податків, зборів та інших обов’язкових платежів.</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 xml:space="preserve">7.5.18. Несе відповідальність за збитки, завдані </w:t>
      </w:r>
      <w:proofErr w:type="gramStart"/>
      <w:r w:rsidRPr="001A7827">
        <w:rPr>
          <w:rFonts w:ascii="Times New Roman" w:hAnsi="Times New Roman" w:cs="Times New Roman"/>
          <w:sz w:val="28"/>
          <w:szCs w:val="28"/>
        </w:rPr>
        <w:t>П</w:t>
      </w:r>
      <w:proofErr w:type="gramEnd"/>
      <w:r w:rsidRPr="001A7827">
        <w:rPr>
          <w:rFonts w:ascii="Times New Roman" w:hAnsi="Times New Roman" w:cs="Times New Roman"/>
          <w:sz w:val="28"/>
          <w:szCs w:val="28"/>
        </w:rPr>
        <w:t>ідприємству з вини керівника Підприємства у порядку, визначеному законодавством України.</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7.5.19. Затверджує положення про структурні підрозділи Підприємства, інші положення та порядки, що мають системний характер, зокрема:</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 xml:space="preserve">7.5.19.1.Положення про преміювання працівників за </w:t>
      </w:r>
      <w:proofErr w:type="gramStart"/>
      <w:r w:rsidRPr="001A7827">
        <w:rPr>
          <w:rFonts w:ascii="Times New Roman" w:hAnsi="Times New Roman" w:cs="Times New Roman"/>
          <w:sz w:val="28"/>
          <w:szCs w:val="28"/>
        </w:rPr>
        <w:t>п</w:t>
      </w:r>
      <w:proofErr w:type="gramEnd"/>
      <w:r w:rsidRPr="001A7827">
        <w:rPr>
          <w:rFonts w:ascii="Times New Roman" w:hAnsi="Times New Roman" w:cs="Times New Roman"/>
          <w:sz w:val="28"/>
          <w:szCs w:val="28"/>
        </w:rPr>
        <w:t>ідсумками роботи Підприємства.</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7.5.19.2. Порядок надходження і використання коштів, отриманих як благодійні внески, гранти та дарунки.</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7.5.19.3. Порядок приймання, зберігання, відпуску та обліку лікарських засобів та медичних виробів.</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 xml:space="preserve">7.5.20. Подає Засновнику пропозиції про укладення договорів оренди майна, що є власністю </w:t>
      </w:r>
      <w:r w:rsidR="00F26A4E">
        <w:rPr>
          <w:rFonts w:ascii="Times New Roman" w:hAnsi="Times New Roman" w:cs="Times New Roman"/>
          <w:sz w:val="28"/>
          <w:szCs w:val="28"/>
          <w:lang w:val="uk-UA"/>
        </w:rPr>
        <w:t xml:space="preserve">Броварської міської </w:t>
      </w:r>
      <w:r w:rsidRPr="001A7827">
        <w:rPr>
          <w:rFonts w:ascii="Times New Roman" w:hAnsi="Times New Roman" w:cs="Times New Roman"/>
          <w:sz w:val="28"/>
          <w:szCs w:val="28"/>
        </w:rPr>
        <w:t>територіальної громади та закріплене за Підприємством на праві оперативного управління.</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lastRenderedPageBreak/>
        <w:t xml:space="preserve">7.5.21. Вирішує інші питання, віднесені до компетенції керівника Підприємства згідно із законодавством України, цим Статутом, </w:t>
      </w:r>
      <w:r w:rsidRPr="00F26A4E">
        <w:rPr>
          <w:rFonts w:ascii="Times New Roman" w:hAnsi="Times New Roman" w:cs="Times New Roman"/>
          <w:sz w:val="28"/>
          <w:szCs w:val="28"/>
        </w:rPr>
        <w:t xml:space="preserve">контрактом між </w:t>
      </w:r>
      <w:r w:rsidR="00F26A4E">
        <w:rPr>
          <w:rFonts w:ascii="Times New Roman" w:hAnsi="Times New Roman" w:cs="Times New Roman"/>
          <w:sz w:val="28"/>
          <w:szCs w:val="28"/>
          <w:lang w:val="uk-UA"/>
        </w:rPr>
        <w:t>міським головою</w:t>
      </w:r>
      <w:r w:rsidRPr="00F26A4E">
        <w:rPr>
          <w:rFonts w:ascii="Times New Roman" w:hAnsi="Times New Roman" w:cs="Times New Roman"/>
          <w:sz w:val="28"/>
          <w:szCs w:val="28"/>
        </w:rPr>
        <w:t xml:space="preserve"> і керівником Підприємства,</w:t>
      </w:r>
      <w:r w:rsidRPr="001A7827">
        <w:rPr>
          <w:rFonts w:ascii="Times New Roman" w:hAnsi="Times New Roman" w:cs="Times New Roman"/>
          <w:sz w:val="28"/>
          <w:szCs w:val="28"/>
        </w:rPr>
        <w:t xml:space="preserve"> а також Колективним договором.</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7.6. Керівник Підприємства та головний бухгалтер несуть персональну відповідальність за додержання порядку ведення і достовірність обліку та статистичної звітності у встановленому законодавством порядку.</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 xml:space="preserve">7.7. У разі відсутності керівника Підприємства або неможливості виконувати свої обов’язки з інших причин, обов’язки виконує заступник керівника (заступник </w:t>
      </w:r>
      <w:r w:rsidR="00F26A4E">
        <w:rPr>
          <w:rFonts w:ascii="Times New Roman" w:hAnsi="Times New Roman" w:cs="Times New Roman"/>
          <w:sz w:val="28"/>
          <w:szCs w:val="28"/>
          <w:lang w:val="uk-UA"/>
        </w:rPr>
        <w:t>Директора</w:t>
      </w:r>
      <w:r w:rsidRPr="001A7827">
        <w:rPr>
          <w:rFonts w:ascii="Times New Roman" w:hAnsi="Times New Roman" w:cs="Times New Roman"/>
          <w:sz w:val="28"/>
          <w:szCs w:val="28"/>
        </w:rPr>
        <w:t>) чи інша особа згідно з функціональними (посадовими) обов’язками.</w:t>
      </w:r>
    </w:p>
    <w:p w:rsid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 xml:space="preserve">7.8. З метою здійснення ефективного громадського контролю за діяльністю Підприємства та реального забезпечення права членів територіальної громади на участь в управлінні об’єктами комунальної власності на Підприємстві може створюватись Громадська консультативна Рада, яка є ініціативним і дорадчим органом Засновника та дорадчим органом керівника Підприємства. Порядок створення, склад та строк повноважень такої ради визначається </w:t>
      </w:r>
      <w:proofErr w:type="gramStart"/>
      <w:r w:rsidRPr="001A7827">
        <w:rPr>
          <w:rFonts w:ascii="Times New Roman" w:hAnsi="Times New Roman" w:cs="Times New Roman"/>
          <w:sz w:val="28"/>
          <w:szCs w:val="28"/>
        </w:rPr>
        <w:t>в</w:t>
      </w:r>
      <w:proofErr w:type="gramEnd"/>
      <w:r w:rsidRPr="001A7827">
        <w:rPr>
          <w:rFonts w:ascii="Times New Roman" w:hAnsi="Times New Roman" w:cs="Times New Roman"/>
          <w:sz w:val="28"/>
          <w:szCs w:val="28"/>
        </w:rPr>
        <w:t xml:space="preserve"> порядку, передбаченому цим Статутом та чинним законодавством України, а також актами Засновника та  Уповноваженого органу управління.</w:t>
      </w:r>
    </w:p>
    <w:p w:rsidR="00F26A4E" w:rsidRPr="001A7827" w:rsidRDefault="00F26A4E" w:rsidP="001A7827">
      <w:pPr>
        <w:spacing w:after="0"/>
        <w:jc w:val="both"/>
        <w:rPr>
          <w:rFonts w:ascii="Times New Roman" w:hAnsi="Times New Roman" w:cs="Times New Roman"/>
          <w:sz w:val="28"/>
          <w:szCs w:val="28"/>
        </w:rPr>
      </w:pPr>
      <w:bookmarkStart w:id="0" w:name="_GoBack"/>
      <w:bookmarkEnd w:id="0"/>
    </w:p>
    <w:p w:rsidR="001A7827" w:rsidRPr="001A7827" w:rsidRDefault="001A7827" w:rsidP="001A7827">
      <w:pPr>
        <w:spacing w:after="0"/>
        <w:jc w:val="center"/>
        <w:rPr>
          <w:rFonts w:ascii="Times New Roman" w:hAnsi="Times New Roman" w:cs="Times New Roman"/>
          <w:b/>
          <w:sz w:val="28"/>
          <w:szCs w:val="28"/>
        </w:rPr>
      </w:pPr>
      <w:r w:rsidRPr="001A7827">
        <w:rPr>
          <w:rFonts w:ascii="Times New Roman" w:hAnsi="Times New Roman" w:cs="Times New Roman"/>
          <w:b/>
          <w:sz w:val="28"/>
          <w:szCs w:val="28"/>
        </w:rPr>
        <w:t>8. Організаційна структура підприємства</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8.1. Структура Підприємства включає:</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8.1.1. Адміністративно-управлінський відділ.</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8.1.2. Допоміжні підрозділи, у тому числі господарчі.</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 xml:space="preserve">8.1.3. Лікувально-профілактичні підрозділи. </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8.2. Структура Підприємства, порядок внутрішньої організації та сфери діяльності структурних підрозділів Підприємства затверджуються Керівником Підприємства за погодженням з Уповноваженим органом управління.</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8.3. Функціональні обов’язки та посадові інструкції працівників Підприємства затверджуються керівником Підприємства.</w:t>
      </w:r>
    </w:p>
    <w:p w:rsidR="001A7827" w:rsidRDefault="001A7827" w:rsidP="001A7827">
      <w:pPr>
        <w:spacing w:after="0"/>
        <w:jc w:val="both"/>
        <w:rPr>
          <w:rFonts w:ascii="Times New Roman" w:hAnsi="Times New Roman" w:cs="Times New Roman"/>
          <w:sz w:val="28"/>
          <w:szCs w:val="28"/>
          <w:lang w:val="uk-UA"/>
        </w:rPr>
      </w:pPr>
      <w:r w:rsidRPr="001A7827">
        <w:rPr>
          <w:rFonts w:ascii="Times New Roman" w:hAnsi="Times New Roman" w:cs="Times New Roman"/>
          <w:sz w:val="28"/>
          <w:szCs w:val="28"/>
        </w:rPr>
        <w:t xml:space="preserve">8.4. Штатну чисельність </w:t>
      </w:r>
      <w:proofErr w:type="gramStart"/>
      <w:r w:rsidRPr="001A7827">
        <w:rPr>
          <w:rFonts w:ascii="Times New Roman" w:hAnsi="Times New Roman" w:cs="Times New Roman"/>
          <w:sz w:val="28"/>
          <w:szCs w:val="28"/>
        </w:rPr>
        <w:t>П</w:t>
      </w:r>
      <w:proofErr w:type="gramEnd"/>
      <w:r w:rsidRPr="001A7827">
        <w:rPr>
          <w:rFonts w:ascii="Times New Roman" w:hAnsi="Times New Roman" w:cs="Times New Roman"/>
          <w:sz w:val="28"/>
          <w:szCs w:val="28"/>
        </w:rPr>
        <w:t>ідприємства керівник визначає на власний розсуд на підставі фінансового плану Підприємства, погодженого в установленому законодавством та цим Статутом порядку з урахуванням необхідності створення відповідних умов для забезпечення належної доступності та якості медичної допомоги.</w:t>
      </w:r>
    </w:p>
    <w:p w:rsidR="00EB169B" w:rsidRPr="00EB169B" w:rsidRDefault="00EB169B" w:rsidP="001A7827">
      <w:pPr>
        <w:spacing w:after="0"/>
        <w:jc w:val="both"/>
        <w:rPr>
          <w:rFonts w:ascii="Times New Roman" w:hAnsi="Times New Roman" w:cs="Times New Roman"/>
          <w:sz w:val="28"/>
          <w:szCs w:val="28"/>
          <w:lang w:val="uk-UA"/>
        </w:rPr>
      </w:pPr>
    </w:p>
    <w:p w:rsidR="001A7827" w:rsidRPr="001A7827" w:rsidRDefault="001A7827" w:rsidP="001A7827">
      <w:pPr>
        <w:spacing w:after="0"/>
        <w:jc w:val="center"/>
        <w:rPr>
          <w:rFonts w:ascii="Times New Roman" w:hAnsi="Times New Roman" w:cs="Times New Roman"/>
          <w:b/>
          <w:sz w:val="28"/>
          <w:szCs w:val="28"/>
        </w:rPr>
      </w:pPr>
      <w:r w:rsidRPr="001A7827">
        <w:rPr>
          <w:rFonts w:ascii="Times New Roman" w:hAnsi="Times New Roman" w:cs="Times New Roman"/>
          <w:b/>
          <w:sz w:val="28"/>
          <w:szCs w:val="28"/>
        </w:rPr>
        <w:t>9. Повноваження трудового колективу</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 xml:space="preserve">9.1. Працівники Підприємства мають право брати участь в управлінні Підприємством через загальні збори трудового колективу, професійні спілки, які діють у трудовому колективі, Громадську консультативну Раду, інші органи, уповноважені трудовим колективом на представництво, вносити </w:t>
      </w:r>
      <w:r w:rsidRPr="001A7827">
        <w:rPr>
          <w:rFonts w:ascii="Times New Roman" w:hAnsi="Times New Roman" w:cs="Times New Roman"/>
          <w:sz w:val="28"/>
          <w:szCs w:val="28"/>
        </w:rPr>
        <w:lastRenderedPageBreak/>
        <w:t>пропозиції щодо поліпшення роботи Підприємства, а також з питань соціально-культурного і побутового обслуговування.</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9.2. Представники первинної профспілкової організації, представляють інтереси працівників в органах управління Підприємства відповідно до законодавства України.</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9.3. Підприємство зобов’язане створювати умови, які б забезпечували участь працівників у його управлінні.</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9.4. Трудовий колектив Підприємства складається з усіх громадян, які своєю працею беруть участь у його діяльності на основі трудового договору (контракту, угоди) або інших форм, що регулюють трудові відносини працівника з Підприємством.</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 xml:space="preserve">9.5. До складу органів, через які трудовий колектив реалізує своє право на участь в управлінні </w:t>
      </w:r>
      <w:proofErr w:type="gramStart"/>
      <w:r w:rsidRPr="001A7827">
        <w:rPr>
          <w:rFonts w:ascii="Times New Roman" w:hAnsi="Times New Roman" w:cs="Times New Roman"/>
          <w:sz w:val="28"/>
          <w:szCs w:val="28"/>
        </w:rPr>
        <w:t>П</w:t>
      </w:r>
      <w:proofErr w:type="gramEnd"/>
      <w:r w:rsidRPr="001A7827">
        <w:rPr>
          <w:rFonts w:ascii="Times New Roman" w:hAnsi="Times New Roman" w:cs="Times New Roman"/>
          <w:sz w:val="28"/>
          <w:szCs w:val="28"/>
        </w:rPr>
        <w:t>ідприємством, не може обиратися керівник Підприємства. Повноваження цих органів визначаються законодавством України та Колективним договором.</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9.6. Виробничі, трудові та соціальні відносини трудового колективу з адміністрацією Підприємства регулюються колективним договором.</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9.7. Право укладання колективного договору надається керівнику Підприємства, а від імені трудового колективу – уповноваженому ним органу.</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9.8. Сторони колективного договору звітують на загальних зборах колективу не менш ніж один раз на рік.</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9.9. Питання щодо поліпшення умов праці, життя і здоров’я, гарантії обов’язкового медичного страхування працівників Підприємства та їх сімей, а також інші питання соціального розвитку вирішуються трудовим колективом відповідно до законодавства України, цього Статуту та колективного договору.</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9.10. Джерелом коштів на оплату праці працівників Підприємства є кошти, отримані в результаті його господарської некомерційної діяльності, в результаті виконання державних та місцевих програм, за рахунок державних субвенцій, а також з інших джерел, не заборонених законодавством України.</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9.11. Форми і системи оплати праці, норми праці, розцінки, тарифні ставки, схеми посадових окладів, умови запровадження та розміри надбавок, доплат, премій, винагород та інших заохочувальних, компенсаційних і гарантійних виплат встановлюються у колективному договорі з дотриманням норм і гарантій, передбачених законодавством України, Генеральною та Галузевою угодами.</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9.12. Мінімальна заробітна плата працівників не може бути нижчою від встановленого законодавством України мінімального розміру заробітної плати.</w:t>
      </w:r>
    </w:p>
    <w:p w:rsidR="001A7827" w:rsidRPr="001A7827" w:rsidRDefault="001A7827" w:rsidP="001A7827">
      <w:pPr>
        <w:spacing w:after="0"/>
        <w:jc w:val="both"/>
        <w:rPr>
          <w:rFonts w:ascii="Times New Roman" w:hAnsi="Times New Roman" w:cs="Times New Roman"/>
          <w:b/>
          <w:color w:val="FF0000"/>
          <w:sz w:val="28"/>
          <w:szCs w:val="28"/>
        </w:rPr>
      </w:pPr>
      <w:r w:rsidRPr="001A7827">
        <w:rPr>
          <w:rFonts w:ascii="Times New Roman" w:hAnsi="Times New Roman" w:cs="Times New Roman"/>
          <w:sz w:val="28"/>
          <w:szCs w:val="28"/>
        </w:rPr>
        <w:t>9.13. Умови оплати праці та матеріального забезпечення Керівника Підприємства визначаються контрактом, укладеним із Броварським міським головою.</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lastRenderedPageBreak/>
        <w:t xml:space="preserve">9.14. Оплата праці працівників Підприємства здійснюється у першочерговому порядку. Усі інші платежі здійснюються Підприємством після виконання зобов’язань щодо оплати праці. </w:t>
      </w:r>
    </w:p>
    <w:p w:rsidR="001A7827" w:rsidRDefault="001A7827" w:rsidP="001A7827">
      <w:pPr>
        <w:spacing w:after="0"/>
        <w:jc w:val="both"/>
        <w:rPr>
          <w:rFonts w:ascii="Times New Roman" w:hAnsi="Times New Roman" w:cs="Times New Roman"/>
          <w:sz w:val="28"/>
          <w:szCs w:val="28"/>
          <w:lang w:val="uk-UA"/>
        </w:rPr>
      </w:pPr>
      <w:r w:rsidRPr="001A7827">
        <w:rPr>
          <w:rFonts w:ascii="Times New Roman" w:hAnsi="Times New Roman" w:cs="Times New Roman"/>
          <w:sz w:val="28"/>
          <w:szCs w:val="28"/>
        </w:rPr>
        <w:t xml:space="preserve">9.15. Працівники </w:t>
      </w:r>
      <w:proofErr w:type="gramStart"/>
      <w:r w:rsidRPr="001A7827">
        <w:rPr>
          <w:rFonts w:ascii="Times New Roman" w:hAnsi="Times New Roman" w:cs="Times New Roman"/>
          <w:sz w:val="28"/>
          <w:szCs w:val="28"/>
        </w:rPr>
        <w:t>П</w:t>
      </w:r>
      <w:proofErr w:type="gramEnd"/>
      <w:r w:rsidRPr="001A7827">
        <w:rPr>
          <w:rFonts w:ascii="Times New Roman" w:hAnsi="Times New Roman" w:cs="Times New Roman"/>
          <w:sz w:val="28"/>
          <w:szCs w:val="28"/>
        </w:rPr>
        <w:t>ідприємства провадять свою діяльність відповідно до Статуту, колективного договору та посадових інструкцій згідно з законодавством України.</w:t>
      </w:r>
    </w:p>
    <w:p w:rsidR="00EB169B" w:rsidRPr="00EB169B" w:rsidRDefault="00EB169B" w:rsidP="001A7827">
      <w:pPr>
        <w:spacing w:after="0"/>
        <w:jc w:val="both"/>
        <w:rPr>
          <w:rFonts w:ascii="Times New Roman" w:hAnsi="Times New Roman" w:cs="Times New Roman"/>
          <w:sz w:val="28"/>
          <w:szCs w:val="28"/>
          <w:lang w:val="uk-UA"/>
        </w:rPr>
      </w:pPr>
    </w:p>
    <w:p w:rsidR="001A7827" w:rsidRPr="001A7827" w:rsidRDefault="001A7827" w:rsidP="001A7827">
      <w:pPr>
        <w:spacing w:after="0"/>
        <w:jc w:val="center"/>
        <w:rPr>
          <w:rFonts w:ascii="Times New Roman" w:hAnsi="Times New Roman" w:cs="Times New Roman"/>
          <w:b/>
          <w:sz w:val="28"/>
          <w:szCs w:val="28"/>
        </w:rPr>
      </w:pPr>
      <w:r w:rsidRPr="001A7827">
        <w:rPr>
          <w:rFonts w:ascii="Times New Roman" w:hAnsi="Times New Roman" w:cs="Times New Roman"/>
          <w:b/>
          <w:sz w:val="28"/>
          <w:szCs w:val="28"/>
        </w:rPr>
        <w:t>10. Контроль та перевірка діяльності</w:t>
      </w:r>
    </w:p>
    <w:p w:rsidR="001A7827" w:rsidRPr="001A7827" w:rsidRDefault="001A7827" w:rsidP="001A7827">
      <w:pPr>
        <w:pStyle w:val="20"/>
        <w:shd w:val="clear" w:color="auto" w:fill="auto"/>
        <w:tabs>
          <w:tab w:val="left" w:pos="615"/>
        </w:tabs>
        <w:spacing w:before="0" w:after="0" w:line="240" w:lineRule="auto"/>
        <w:ind w:firstLine="0"/>
        <w:rPr>
          <w:rFonts w:ascii="Times New Roman" w:hAnsi="Times New Roman" w:cs="Times New Roman"/>
          <w:sz w:val="28"/>
          <w:szCs w:val="28"/>
        </w:rPr>
      </w:pPr>
      <w:r w:rsidRPr="001A7827">
        <w:rPr>
          <w:rFonts w:ascii="Times New Roman" w:hAnsi="Times New Roman" w:cs="Times New Roman"/>
          <w:sz w:val="28"/>
          <w:szCs w:val="28"/>
        </w:rPr>
        <w:t>10.1. Підприємство самостійно здійснює оперативний та бухгалтерський облік результатів своєї діяльності та веде обробку та облік персональних даних працівників, а також веде юридичну, фінансову та кадрову звітність. Порядок ведення бухгалтерського обліку та обліку персональних даних, статистичної, фінансової та кадрової звітності визначається чинним законодавством України.</w:t>
      </w:r>
    </w:p>
    <w:p w:rsidR="001A7827" w:rsidRPr="001A7827" w:rsidRDefault="001A7827" w:rsidP="001A7827">
      <w:pPr>
        <w:pStyle w:val="20"/>
        <w:shd w:val="clear" w:color="auto" w:fill="auto"/>
        <w:tabs>
          <w:tab w:val="left" w:pos="615"/>
        </w:tabs>
        <w:spacing w:before="0" w:after="0" w:line="240" w:lineRule="auto"/>
        <w:ind w:firstLine="0"/>
        <w:rPr>
          <w:rFonts w:ascii="Times New Roman" w:hAnsi="Times New Roman" w:cs="Times New Roman"/>
          <w:sz w:val="28"/>
          <w:szCs w:val="28"/>
        </w:rPr>
      </w:pPr>
      <w:r w:rsidRPr="001A7827">
        <w:rPr>
          <w:rFonts w:ascii="Times New Roman" w:hAnsi="Times New Roman" w:cs="Times New Roman"/>
          <w:sz w:val="28"/>
          <w:szCs w:val="28"/>
        </w:rPr>
        <w:t>10.2. Підприємство несе відповідальність за своєчасне і достовірне подання передбачених форм звітності відповідним органам.</w:t>
      </w:r>
    </w:p>
    <w:p w:rsidR="001A7827" w:rsidRPr="001A7827" w:rsidRDefault="001A7827" w:rsidP="001A7827">
      <w:pPr>
        <w:pStyle w:val="20"/>
        <w:shd w:val="clear" w:color="auto" w:fill="auto"/>
        <w:tabs>
          <w:tab w:val="left" w:pos="620"/>
        </w:tabs>
        <w:spacing w:before="0" w:after="0" w:line="240" w:lineRule="auto"/>
        <w:ind w:firstLine="0"/>
        <w:rPr>
          <w:rFonts w:ascii="Times New Roman" w:hAnsi="Times New Roman" w:cs="Times New Roman"/>
          <w:sz w:val="28"/>
          <w:szCs w:val="28"/>
        </w:rPr>
      </w:pPr>
      <w:r w:rsidRPr="001A7827">
        <w:rPr>
          <w:rFonts w:ascii="Times New Roman" w:hAnsi="Times New Roman" w:cs="Times New Roman"/>
          <w:sz w:val="28"/>
          <w:szCs w:val="28"/>
        </w:rPr>
        <w:t>10.3. Контроль за фінансово-господарською діяльністю Підприємства здійснюють відповідні державні органи в межах їх повноважень та встановленого чинним законодавством України порядку.</w:t>
      </w:r>
    </w:p>
    <w:p w:rsidR="001A7827" w:rsidRPr="001A7827" w:rsidRDefault="001A7827" w:rsidP="001A7827">
      <w:pPr>
        <w:pStyle w:val="20"/>
        <w:shd w:val="clear" w:color="auto" w:fill="auto"/>
        <w:tabs>
          <w:tab w:val="left" w:pos="615"/>
        </w:tabs>
        <w:spacing w:before="0" w:after="0" w:line="240" w:lineRule="auto"/>
        <w:ind w:firstLine="0"/>
        <w:rPr>
          <w:rFonts w:ascii="Times New Roman" w:hAnsi="Times New Roman" w:cs="Times New Roman"/>
          <w:sz w:val="28"/>
          <w:szCs w:val="28"/>
        </w:rPr>
      </w:pPr>
      <w:r w:rsidRPr="001A7827">
        <w:rPr>
          <w:rFonts w:ascii="Times New Roman" w:hAnsi="Times New Roman" w:cs="Times New Roman"/>
          <w:sz w:val="28"/>
          <w:szCs w:val="28"/>
        </w:rPr>
        <w:t>10.4. Засновники мають право здійснювати контроль фінансово-господарської діяльності Підприємства та контроль за якістю і обсягом надання медичної допомоги. Підприємство подає Засновникам, за його вимогою, бухгалтерський звіт та іншу документацію, яка стосується фінансово-господарської, кадрової діяльності.</w:t>
      </w:r>
    </w:p>
    <w:p w:rsidR="001A7827" w:rsidRDefault="001A7827" w:rsidP="001A7827">
      <w:pPr>
        <w:spacing w:after="0"/>
        <w:jc w:val="both"/>
        <w:rPr>
          <w:rFonts w:ascii="Times New Roman" w:hAnsi="Times New Roman" w:cs="Times New Roman"/>
          <w:sz w:val="28"/>
          <w:szCs w:val="28"/>
          <w:lang w:val="uk-UA"/>
        </w:rPr>
      </w:pPr>
      <w:r w:rsidRPr="001A7827">
        <w:rPr>
          <w:rFonts w:ascii="Times New Roman" w:hAnsi="Times New Roman" w:cs="Times New Roman"/>
          <w:sz w:val="28"/>
          <w:szCs w:val="28"/>
        </w:rPr>
        <w:t xml:space="preserve">10.5. Контроль якості надання медичної стоматологічної допомоги на </w:t>
      </w:r>
      <w:proofErr w:type="gramStart"/>
      <w:r w:rsidRPr="001A7827">
        <w:rPr>
          <w:rFonts w:ascii="Times New Roman" w:hAnsi="Times New Roman" w:cs="Times New Roman"/>
          <w:sz w:val="28"/>
          <w:szCs w:val="28"/>
        </w:rPr>
        <w:t>П</w:t>
      </w:r>
      <w:proofErr w:type="gramEnd"/>
      <w:r w:rsidRPr="001A7827">
        <w:rPr>
          <w:rFonts w:ascii="Times New Roman" w:hAnsi="Times New Roman" w:cs="Times New Roman"/>
          <w:sz w:val="28"/>
          <w:szCs w:val="28"/>
        </w:rPr>
        <w:t>ідприємстві здійснюється шляхом експертизи відповідності якості наданої медичної допомоги міжнародним принципам доказової медицини, вимогам галузевих стандартів у сфері охорони здоров’я та чинному законодавству України.</w:t>
      </w:r>
    </w:p>
    <w:p w:rsidR="00EB169B" w:rsidRPr="00EB169B" w:rsidRDefault="00EB169B" w:rsidP="001A7827">
      <w:pPr>
        <w:spacing w:after="0"/>
        <w:jc w:val="both"/>
        <w:rPr>
          <w:rFonts w:ascii="Times New Roman" w:hAnsi="Times New Roman" w:cs="Times New Roman"/>
          <w:sz w:val="28"/>
          <w:szCs w:val="28"/>
          <w:lang w:val="uk-UA"/>
        </w:rPr>
      </w:pPr>
    </w:p>
    <w:p w:rsidR="001A7827" w:rsidRPr="001A7827" w:rsidRDefault="001A7827" w:rsidP="001A7827">
      <w:pPr>
        <w:spacing w:after="0"/>
        <w:jc w:val="center"/>
        <w:rPr>
          <w:rFonts w:ascii="Times New Roman" w:hAnsi="Times New Roman" w:cs="Times New Roman"/>
          <w:b/>
          <w:sz w:val="28"/>
          <w:szCs w:val="28"/>
        </w:rPr>
      </w:pPr>
      <w:r w:rsidRPr="001A7827">
        <w:rPr>
          <w:rFonts w:ascii="Times New Roman" w:hAnsi="Times New Roman" w:cs="Times New Roman"/>
          <w:b/>
          <w:sz w:val="28"/>
          <w:szCs w:val="28"/>
        </w:rPr>
        <w:t>11. Припинення діяльності</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11.1. Припинення діяльності Підприємства здійснюється шляхом його реорганізації (злиття, приєднання, поділу, перетворення) або ліквідації за рішенням Засновника, а у випадках, передбачених законодавством України, за рішенням суду або відповідних органів державної влади.</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11.2. У разі реорганізації Підприємства вся сукупність його прав та обов’язків переходить до його правонаступників.</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 xml:space="preserve">11.3. Ліквідація Підприємства здійснюється ліквідаційною комісією, яка утворюється Засновником або за рішенням суду. </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11.4. Порядок і строки проведення ліквідації, а також строк для пред’явлення вимог кредиторами, що не може бути меншим ніж два місяці з дня опублікування рішення про ліквідацію, визначаються органом, який прийняв рішення про ліквідацію.</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lastRenderedPageBreak/>
        <w:t>11.5. Ліквідаційна комісія розміщує у друкованих засобах масової інформації повідомлення про припинення юридичної особи та про порядок і строк заявлення кредиторами вимог до неї, а наявних (відомих) кредиторів повідомляє особисто в письмовій формі у визначені законодавством строки.</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11.6. Одночасно ліквідаційна комісія вживає усіх необхідних заходів зі стягнення дебіторської заборгованості Підприємства.</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11.7. З моменту призначення ліквідаційної комісії до неї переходять повноваження з управління Підприємством. Ліквідаційна комісія складає ліквідаційний баланс та подає його органу, який призначив ліквідаційну комісію. Достовірність та повнота ліквідаційного балансу повинні бути перевірені в установленому законодавством порядку.</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11.8. Ліквідаційна комісія виступає в суді від імені Підприємства, що ліквідується.</w:t>
      </w:r>
    </w:p>
    <w:p w:rsidR="00C06166" w:rsidRPr="00EB169B"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11.9. Черговість та порядок задоволення вимог кредиторів визначаються відповідно до законодавства України.</w:t>
      </w:r>
    </w:p>
    <w:p w:rsidR="001A7827" w:rsidRPr="00742EC4" w:rsidRDefault="001A7827" w:rsidP="001A7827">
      <w:pPr>
        <w:spacing w:after="0"/>
        <w:jc w:val="both"/>
        <w:rPr>
          <w:rFonts w:ascii="Times New Roman" w:hAnsi="Times New Roman" w:cs="Times New Roman"/>
          <w:sz w:val="28"/>
          <w:szCs w:val="28"/>
          <w:lang w:val="uk-UA"/>
        </w:rPr>
      </w:pPr>
      <w:r w:rsidRPr="00742EC4">
        <w:rPr>
          <w:rFonts w:ascii="Times New Roman" w:hAnsi="Times New Roman" w:cs="Times New Roman"/>
          <w:sz w:val="28"/>
          <w:szCs w:val="28"/>
          <w:lang w:val="uk-UA"/>
        </w:rPr>
        <w:t>11.10. Працівникам Підприємства, які звільняються у зв’язку з його реорганізацією чи ліквідацією, гарантується дотримання їх прав та інтересів відповідно до законодавства про працю.</w:t>
      </w:r>
    </w:p>
    <w:p w:rsidR="001A7827" w:rsidRPr="00742EC4" w:rsidRDefault="001A7827" w:rsidP="001A7827">
      <w:pPr>
        <w:spacing w:after="0"/>
        <w:jc w:val="both"/>
        <w:rPr>
          <w:rFonts w:ascii="Times New Roman" w:hAnsi="Times New Roman" w:cs="Times New Roman"/>
          <w:sz w:val="28"/>
          <w:szCs w:val="28"/>
          <w:lang w:val="uk-UA"/>
        </w:rPr>
      </w:pPr>
      <w:r w:rsidRPr="00742EC4">
        <w:rPr>
          <w:rFonts w:ascii="Times New Roman" w:hAnsi="Times New Roman" w:cs="Times New Roman"/>
          <w:sz w:val="28"/>
          <w:szCs w:val="28"/>
          <w:lang w:val="uk-UA"/>
        </w:rPr>
        <w:t>11.11. Підприємство є таким, що припинило свою діяльність, із дати внесення до Єдиного державного реєстру запису про державну реєстрацію припинення юридичної особи.</w:t>
      </w:r>
    </w:p>
    <w:p w:rsidR="001A7827" w:rsidRDefault="001A7827" w:rsidP="001A7827">
      <w:pPr>
        <w:spacing w:after="0"/>
        <w:jc w:val="center"/>
        <w:rPr>
          <w:rFonts w:ascii="Times New Roman" w:hAnsi="Times New Roman" w:cs="Times New Roman"/>
          <w:b/>
          <w:sz w:val="28"/>
          <w:szCs w:val="28"/>
          <w:lang w:val="uk-UA"/>
        </w:rPr>
      </w:pPr>
    </w:p>
    <w:p w:rsidR="001A7827" w:rsidRPr="001A7827" w:rsidRDefault="001A7827" w:rsidP="001A7827">
      <w:pPr>
        <w:spacing w:after="0"/>
        <w:jc w:val="center"/>
        <w:rPr>
          <w:rFonts w:ascii="Times New Roman" w:hAnsi="Times New Roman" w:cs="Times New Roman"/>
          <w:b/>
          <w:sz w:val="28"/>
          <w:szCs w:val="28"/>
        </w:rPr>
      </w:pPr>
      <w:r w:rsidRPr="001A7827">
        <w:rPr>
          <w:rFonts w:ascii="Times New Roman" w:hAnsi="Times New Roman" w:cs="Times New Roman"/>
          <w:b/>
          <w:sz w:val="28"/>
          <w:szCs w:val="28"/>
        </w:rPr>
        <w:t>12. Зміни та доповнення до Статуту</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12.1. Зміни до цього Статуту вносяться за рішенням Засновників, шляхом викладення Статуту у новій редакції.</w:t>
      </w:r>
    </w:p>
    <w:p w:rsidR="001A7827" w:rsidRPr="001A7827" w:rsidRDefault="001A7827" w:rsidP="001A7827">
      <w:pPr>
        <w:spacing w:after="0"/>
        <w:jc w:val="both"/>
        <w:rPr>
          <w:rFonts w:ascii="Times New Roman" w:hAnsi="Times New Roman" w:cs="Times New Roman"/>
          <w:sz w:val="28"/>
          <w:szCs w:val="28"/>
        </w:rPr>
      </w:pPr>
      <w:r w:rsidRPr="001A7827">
        <w:rPr>
          <w:rFonts w:ascii="Times New Roman" w:hAnsi="Times New Roman" w:cs="Times New Roman"/>
          <w:sz w:val="28"/>
          <w:szCs w:val="28"/>
        </w:rPr>
        <w:t xml:space="preserve">12.2. Зміни до цього Статуту </w:t>
      </w:r>
      <w:proofErr w:type="gramStart"/>
      <w:r w:rsidRPr="001A7827">
        <w:rPr>
          <w:rFonts w:ascii="Times New Roman" w:hAnsi="Times New Roman" w:cs="Times New Roman"/>
          <w:sz w:val="28"/>
          <w:szCs w:val="28"/>
        </w:rPr>
        <w:t>п</w:t>
      </w:r>
      <w:proofErr w:type="gramEnd"/>
      <w:r w:rsidRPr="001A7827">
        <w:rPr>
          <w:rFonts w:ascii="Times New Roman" w:hAnsi="Times New Roman" w:cs="Times New Roman"/>
          <w:sz w:val="28"/>
          <w:szCs w:val="28"/>
        </w:rPr>
        <w:t>ідлягають обов'язковій державній реєстрації у порядку, встановленому законодавством України</w:t>
      </w:r>
    </w:p>
    <w:p w:rsidR="001A7827" w:rsidRDefault="001A7827" w:rsidP="001A7827">
      <w:pPr>
        <w:spacing w:after="0"/>
        <w:jc w:val="both"/>
        <w:rPr>
          <w:rFonts w:ascii="Times New Roman" w:hAnsi="Times New Roman" w:cs="Times New Roman"/>
          <w:sz w:val="28"/>
          <w:szCs w:val="28"/>
          <w:lang w:val="uk-UA"/>
        </w:rPr>
      </w:pPr>
    </w:p>
    <w:p w:rsidR="00C06166" w:rsidRPr="00C06166" w:rsidRDefault="00C06166" w:rsidP="001A7827">
      <w:pPr>
        <w:spacing w:after="0"/>
        <w:jc w:val="both"/>
        <w:rPr>
          <w:rFonts w:ascii="Times New Roman" w:hAnsi="Times New Roman" w:cs="Times New Roman"/>
          <w:sz w:val="28"/>
          <w:szCs w:val="28"/>
          <w:lang w:val="uk-UA"/>
        </w:rPr>
      </w:pPr>
    </w:p>
    <w:p w:rsidR="001A7827" w:rsidRPr="001A7827" w:rsidRDefault="001A7827" w:rsidP="001A7827">
      <w:pPr>
        <w:jc w:val="both"/>
        <w:rPr>
          <w:rFonts w:ascii="Times New Roman" w:hAnsi="Times New Roman" w:cs="Times New Roman"/>
          <w:sz w:val="28"/>
          <w:szCs w:val="28"/>
        </w:rPr>
      </w:pPr>
      <w:r w:rsidRPr="001A7827">
        <w:rPr>
          <w:rFonts w:ascii="Times New Roman" w:hAnsi="Times New Roman" w:cs="Times New Roman"/>
          <w:sz w:val="28"/>
          <w:szCs w:val="28"/>
        </w:rPr>
        <w:t xml:space="preserve">                  Міський голова                                                </w:t>
      </w:r>
      <w:r w:rsidR="00C06166">
        <w:rPr>
          <w:rFonts w:ascii="Times New Roman" w:hAnsi="Times New Roman" w:cs="Times New Roman"/>
          <w:sz w:val="28"/>
          <w:szCs w:val="28"/>
          <w:lang w:val="uk-UA"/>
        </w:rPr>
        <w:t>Ігор САПОЖКО</w:t>
      </w:r>
      <w:r w:rsidRPr="001A7827">
        <w:rPr>
          <w:rFonts w:ascii="Times New Roman" w:hAnsi="Times New Roman" w:cs="Times New Roman"/>
          <w:sz w:val="28"/>
          <w:szCs w:val="28"/>
        </w:rPr>
        <w:t xml:space="preserve"> </w:t>
      </w:r>
    </w:p>
    <w:p w:rsidR="00D16313" w:rsidRDefault="00D16313"/>
    <w:sectPr w:rsidR="00D16313" w:rsidSect="00C86474">
      <w:pgSz w:w="11906" w:h="16838"/>
      <w:pgMar w:top="851" w:right="566" w:bottom="56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hyphenationZone w:val="425"/>
  <w:characterSpacingControl w:val="doNotCompress"/>
  <w:compat>
    <w:useFELayout/>
  </w:compat>
  <w:rsids>
    <w:rsidRoot w:val="001A7827"/>
    <w:rsid w:val="000E017F"/>
    <w:rsid w:val="001A7827"/>
    <w:rsid w:val="00220BDB"/>
    <w:rsid w:val="003A037B"/>
    <w:rsid w:val="003F1F02"/>
    <w:rsid w:val="0049629C"/>
    <w:rsid w:val="00671147"/>
    <w:rsid w:val="006A3979"/>
    <w:rsid w:val="00742EC4"/>
    <w:rsid w:val="008A141E"/>
    <w:rsid w:val="00BF456B"/>
    <w:rsid w:val="00C06166"/>
    <w:rsid w:val="00C86474"/>
    <w:rsid w:val="00D16313"/>
    <w:rsid w:val="00D37159"/>
    <w:rsid w:val="00EA4582"/>
    <w:rsid w:val="00EB169B"/>
    <w:rsid w:val="00EF15A2"/>
    <w:rsid w:val="00F26A4E"/>
    <w:rsid w:val="00F575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631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locked/>
    <w:rsid w:val="001A7827"/>
    <w:rPr>
      <w:rFonts w:ascii="Arial" w:eastAsia="Times New Roman" w:hAnsi="Arial" w:cs="Arial"/>
      <w:shd w:val="clear" w:color="auto" w:fill="FFFFFF"/>
    </w:rPr>
  </w:style>
  <w:style w:type="paragraph" w:customStyle="1" w:styleId="20">
    <w:name w:val="Основной текст (2)"/>
    <w:basedOn w:val="a"/>
    <w:link w:val="2"/>
    <w:rsid w:val="001A7827"/>
    <w:pPr>
      <w:widowControl w:val="0"/>
      <w:shd w:val="clear" w:color="auto" w:fill="FFFFFF"/>
      <w:spacing w:before="120" w:after="120" w:line="302" w:lineRule="exact"/>
      <w:ind w:hanging="320"/>
      <w:jc w:val="both"/>
    </w:pPr>
    <w:rPr>
      <w:rFonts w:ascii="Arial" w:eastAsia="Times New Roman" w:hAnsi="Arial" w:cs="Aria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15</Pages>
  <Words>4967</Words>
  <Characters>28313</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Rada</cp:lastModifiedBy>
  <cp:revision>5</cp:revision>
  <cp:lastPrinted>2021-03-10T09:35:00Z</cp:lastPrinted>
  <dcterms:created xsi:type="dcterms:W3CDTF">2021-03-10T09:23:00Z</dcterms:created>
  <dcterms:modified xsi:type="dcterms:W3CDTF">2021-03-25T11:41:00Z</dcterms:modified>
</cp:coreProperties>
</file>