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F6" w:rsidRDefault="008D55F6" w:rsidP="00F2597C">
      <w:pPr>
        <w:rPr>
          <w:i/>
          <w:iCs/>
          <w:color w:val="FFFFFF"/>
          <w:sz w:val="28"/>
          <w:szCs w:val="28"/>
          <w:lang w:val="uk-UA"/>
        </w:rPr>
      </w:pPr>
    </w:p>
    <w:p w:rsidR="008D55F6" w:rsidRDefault="00F70E79" w:rsidP="00DF5368">
      <w:pPr>
        <w:tabs>
          <w:tab w:val="left" w:pos="5580"/>
          <w:tab w:val="left" w:pos="6960"/>
          <w:tab w:val="left" w:pos="7245"/>
          <w:tab w:val="right" w:pos="9355"/>
        </w:tabs>
        <w:ind w:left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4</w:t>
      </w:r>
    </w:p>
    <w:p w:rsidR="008D55F6" w:rsidRPr="009E1B9D" w:rsidRDefault="008D55F6" w:rsidP="008D55F6">
      <w:pPr>
        <w:tabs>
          <w:tab w:val="left" w:pos="5580"/>
          <w:tab w:val="left" w:pos="6960"/>
          <w:tab w:val="left" w:pos="7245"/>
          <w:tab w:val="right" w:pos="9355"/>
        </w:tabs>
        <w:ind w:left="5580"/>
        <w:rPr>
          <w:sz w:val="28"/>
          <w:szCs w:val="28"/>
          <w:lang w:val="uk-UA"/>
        </w:rPr>
      </w:pPr>
      <w:r w:rsidRPr="009E1B9D">
        <w:rPr>
          <w:sz w:val="28"/>
          <w:szCs w:val="28"/>
          <w:lang w:val="uk-UA"/>
        </w:rPr>
        <w:t xml:space="preserve">Затверджено </w:t>
      </w:r>
    </w:p>
    <w:p w:rsidR="008D55F6" w:rsidRPr="009E1B9D" w:rsidRDefault="008D55F6" w:rsidP="008D55F6">
      <w:pPr>
        <w:tabs>
          <w:tab w:val="left" w:pos="5580"/>
        </w:tabs>
        <w:ind w:left="5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9E1B9D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Pr="009E1B9D">
        <w:rPr>
          <w:sz w:val="28"/>
          <w:szCs w:val="28"/>
          <w:lang w:val="uk-UA"/>
        </w:rPr>
        <w:t xml:space="preserve">  Броварської міської  ради</w:t>
      </w:r>
      <w:r>
        <w:rPr>
          <w:sz w:val="28"/>
          <w:szCs w:val="28"/>
          <w:lang w:val="uk-UA"/>
        </w:rPr>
        <w:t xml:space="preserve"> Броварського району </w:t>
      </w:r>
      <w:r w:rsidRPr="009E1B9D">
        <w:rPr>
          <w:sz w:val="28"/>
          <w:szCs w:val="28"/>
          <w:lang w:val="uk-UA"/>
        </w:rPr>
        <w:t xml:space="preserve"> Київської області </w:t>
      </w:r>
    </w:p>
    <w:p w:rsidR="00DF5368" w:rsidRDefault="00592EDD" w:rsidP="008D55F6">
      <w:pPr>
        <w:tabs>
          <w:tab w:val="left" w:pos="5580"/>
          <w:tab w:val="center" w:pos="7750"/>
        </w:tabs>
        <w:ind w:left="5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04.03.2021 р.</w:t>
      </w:r>
    </w:p>
    <w:p w:rsidR="008D55F6" w:rsidRPr="009E1B9D" w:rsidRDefault="008D55F6" w:rsidP="008D55F6">
      <w:pPr>
        <w:tabs>
          <w:tab w:val="left" w:pos="5580"/>
          <w:tab w:val="center" w:pos="7750"/>
        </w:tabs>
        <w:ind w:left="5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E1B9D">
        <w:rPr>
          <w:sz w:val="28"/>
          <w:szCs w:val="28"/>
          <w:lang w:val="uk-UA"/>
        </w:rPr>
        <w:t>№</w:t>
      </w:r>
      <w:r w:rsidR="00592EDD">
        <w:rPr>
          <w:sz w:val="28"/>
          <w:szCs w:val="28"/>
          <w:lang w:val="uk-UA"/>
        </w:rPr>
        <w:t>59-03-08</w:t>
      </w:r>
    </w:p>
    <w:p w:rsidR="008D55F6" w:rsidRDefault="008D55F6" w:rsidP="00F2597C">
      <w:pPr>
        <w:rPr>
          <w:i/>
          <w:iCs/>
          <w:color w:val="FFFFFF"/>
          <w:sz w:val="28"/>
          <w:szCs w:val="28"/>
          <w:lang w:val="uk-UA"/>
        </w:rPr>
      </w:pPr>
    </w:p>
    <w:p w:rsidR="008D55F6" w:rsidRPr="00964FD2" w:rsidRDefault="008D55F6" w:rsidP="008D55F6">
      <w:pPr>
        <w:pStyle w:val="a5"/>
        <w:jc w:val="center"/>
        <w:rPr>
          <w:b/>
          <w:sz w:val="28"/>
          <w:szCs w:val="28"/>
        </w:rPr>
      </w:pPr>
      <w:r w:rsidRPr="00964FD2">
        <w:rPr>
          <w:b/>
          <w:sz w:val="28"/>
          <w:szCs w:val="28"/>
        </w:rPr>
        <w:t>ПОЛОЖЕННЯ</w:t>
      </w:r>
    </w:p>
    <w:p w:rsidR="008D55F6" w:rsidRPr="00AA7D29" w:rsidRDefault="008D55F6" w:rsidP="008D55F6">
      <w:pPr>
        <w:jc w:val="center"/>
        <w:rPr>
          <w:b/>
          <w:sz w:val="28"/>
          <w:szCs w:val="28"/>
          <w:lang w:val="uk-UA"/>
        </w:rPr>
      </w:pPr>
      <w:r w:rsidRPr="00AA7D29">
        <w:rPr>
          <w:b/>
          <w:color w:val="000000"/>
          <w:sz w:val="28"/>
          <w:szCs w:val="28"/>
          <w:lang w:val="uk-UA"/>
        </w:rPr>
        <w:t>про відділ  державних  закупівель</w:t>
      </w:r>
      <w:r w:rsidRPr="00AA7D29">
        <w:rPr>
          <w:rFonts w:ascii="Calibri" w:hAnsi="Calibri"/>
          <w:b/>
          <w:sz w:val="28"/>
          <w:szCs w:val="28"/>
          <w:lang w:val="uk-UA"/>
        </w:rPr>
        <w:t xml:space="preserve">   </w:t>
      </w:r>
      <w:r>
        <w:rPr>
          <w:b/>
          <w:color w:val="000000"/>
          <w:sz w:val="28"/>
          <w:szCs w:val="28"/>
          <w:lang w:val="uk-UA"/>
        </w:rPr>
        <w:t>у</w:t>
      </w:r>
      <w:r w:rsidRPr="00AA7D29">
        <w:rPr>
          <w:b/>
          <w:color w:val="000000"/>
          <w:sz w:val="28"/>
          <w:szCs w:val="28"/>
          <w:lang w:val="uk-UA"/>
        </w:rPr>
        <w:t>правління централізо</w:t>
      </w:r>
      <w:r w:rsidR="00894616">
        <w:rPr>
          <w:b/>
          <w:color w:val="000000"/>
          <w:sz w:val="28"/>
          <w:szCs w:val="28"/>
          <w:lang w:val="uk-UA"/>
        </w:rPr>
        <w:t>ваного бухгалтерського обліку  в</w:t>
      </w:r>
      <w:r w:rsidRPr="00AA7D29">
        <w:rPr>
          <w:b/>
          <w:color w:val="000000"/>
          <w:sz w:val="28"/>
          <w:szCs w:val="28"/>
          <w:lang w:val="uk-UA"/>
        </w:rPr>
        <w:t>иконавчого комітету Броварської міської ради Броварського району Київської області та її виконавчих органів</w:t>
      </w:r>
    </w:p>
    <w:p w:rsidR="008D55F6" w:rsidRDefault="008D55F6" w:rsidP="008D55F6">
      <w:pPr>
        <w:jc w:val="center"/>
        <w:rPr>
          <w:b/>
          <w:sz w:val="28"/>
          <w:szCs w:val="28"/>
          <w:lang w:val="uk-UA"/>
        </w:rPr>
      </w:pPr>
    </w:p>
    <w:p w:rsidR="008D55F6" w:rsidRDefault="008D55F6" w:rsidP="008D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964FD2">
        <w:rPr>
          <w:b/>
          <w:sz w:val="28"/>
          <w:szCs w:val="28"/>
          <w:lang w:val="uk-UA"/>
        </w:rPr>
        <w:t>. Загальні положення</w:t>
      </w:r>
    </w:p>
    <w:p w:rsidR="008D55F6" w:rsidRPr="00964FD2" w:rsidRDefault="008D55F6" w:rsidP="008D55F6">
      <w:pPr>
        <w:jc w:val="center"/>
        <w:rPr>
          <w:b/>
          <w:sz w:val="28"/>
          <w:szCs w:val="28"/>
          <w:lang w:val="uk-UA"/>
        </w:rPr>
      </w:pPr>
    </w:p>
    <w:p w:rsidR="008D55F6" w:rsidRPr="009270D4" w:rsidRDefault="008D55F6" w:rsidP="008D55F6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70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9B25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9270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Відділ державних закупівель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D55F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централізованого  бухгалтерського обліку </w:t>
      </w:r>
      <w:r w:rsidR="009B250E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8D55F6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 Броварського району  Київської області  та її виконавчих  органів </w:t>
      </w:r>
      <w:r w:rsidRPr="009270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– відділ) є структурним підрозділом закупівель  </w:t>
      </w:r>
      <w:r w:rsidRPr="008D55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D55F6">
        <w:rPr>
          <w:rFonts w:ascii="Times New Roman" w:hAnsi="Times New Roman" w:cs="Times New Roman"/>
          <w:sz w:val="28"/>
          <w:szCs w:val="28"/>
          <w:lang w:val="uk-UA"/>
        </w:rPr>
        <w:t>управління централізованого  бухгалтерського обліку Броварської міської ради  Броварського району  Київської області  та її виконавчих  органів</w:t>
      </w:r>
      <w:r w:rsidRPr="008D55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270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–  управління), який здійснює організацію роботи з питань  публічних закупівель товарів, робіт і послуг за бюджетні кошти.  </w:t>
      </w:r>
    </w:p>
    <w:p w:rsidR="008D55F6" w:rsidRPr="00964FD2" w:rsidRDefault="009B250E" w:rsidP="008D55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D55F6">
        <w:rPr>
          <w:sz w:val="28"/>
          <w:szCs w:val="28"/>
          <w:lang w:val="uk-UA"/>
        </w:rPr>
        <w:t>2.</w:t>
      </w:r>
      <w:r w:rsidR="008D55F6" w:rsidRPr="00964FD2">
        <w:rPr>
          <w:sz w:val="28"/>
          <w:szCs w:val="28"/>
          <w:lang w:val="uk-UA"/>
        </w:rPr>
        <w:t xml:space="preserve"> Відділ підпорядковується начальнику управління,</w:t>
      </w:r>
      <w:r w:rsidR="008D55F6">
        <w:rPr>
          <w:sz w:val="28"/>
          <w:szCs w:val="28"/>
          <w:lang w:val="uk-UA"/>
        </w:rPr>
        <w:t xml:space="preserve"> </w:t>
      </w:r>
      <w:r w:rsidR="008D55F6" w:rsidRPr="00964FD2">
        <w:rPr>
          <w:sz w:val="28"/>
          <w:szCs w:val="28"/>
          <w:lang w:val="uk-UA"/>
        </w:rPr>
        <w:t>який безпосередньо контролює діяльність відділу.</w:t>
      </w:r>
    </w:p>
    <w:p w:rsidR="008D55F6" w:rsidRPr="00964FD2" w:rsidRDefault="009B250E" w:rsidP="008D55F6">
      <w:pPr>
        <w:pStyle w:val="a7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55F6">
        <w:rPr>
          <w:sz w:val="28"/>
          <w:szCs w:val="28"/>
        </w:rPr>
        <w:t>3.</w:t>
      </w:r>
      <w:r w:rsidR="008D55F6" w:rsidRPr="00964FD2">
        <w:rPr>
          <w:sz w:val="28"/>
          <w:szCs w:val="28"/>
          <w:lang w:val="ru-RU"/>
        </w:rPr>
        <w:t xml:space="preserve"> </w:t>
      </w:r>
      <w:r w:rsidR="008D55F6" w:rsidRPr="00964FD2">
        <w:rPr>
          <w:sz w:val="28"/>
          <w:szCs w:val="28"/>
        </w:rPr>
        <w:t xml:space="preserve">Відділ у своїй діяльності керується Конституцією України, </w:t>
      </w:r>
      <w:r w:rsidR="008D55F6">
        <w:rPr>
          <w:sz w:val="28"/>
          <w:szCs w:val="28"/>
        </w:rPr>
        <w:t xml:space="preserve"> </w:t>
      </w:r>
      <w:r w:rsidR="008D55F6" w:rsidRPr="00964FD2">
        <w:rPr>
          <w:sz w:val="28"/>
          <w:szCs w:val="28"/>
        </w:rPr>
        <w:t>Бюджетним  та Податковим  кодекс</w:t>
      </w:r>
      <w:r>
        <w:rPr>
          <w:sz w:val="28"/>
          <w:szCs w:val="28"/>
        </w:rPr>
        <w:t>ами</w:t>
      </w:r>
      <w:r w:rsidR="008D55F6" w:rsidRPr="00964FD2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з</w:t>
      </w:r>
      <w:r w:rsidR="008D55F6" w:rsidRPr="009270D4">
        <w:rPr>
          <w:sz w:val="28"/>
          <w:szCs w:val="28"/>
        </w:rPr>
        <w:t>акон</w:t>
      </w:r>
      <w:r>
        <w:rPr>
          <w:sz w:val="28"/>
          <w:szCs w:val="28"/>
        </w:rPr>
        <w:t>ами</w:t>
      </w:r>
      <w:r w:rsidR="008D55F6" w:rsidRPr="009270D4">
        <w:rPr>
          <w:sz w:val="28"/>
          <w:szCs w:val="28"/>
        </w:rPr>
        <w:t xml:space="preserve"> України «Про публічні закупівлі», «Про бухгалтерський облік та фінансову звітність в Україні», «Про місцеве самоврядування в Україні», «Про службу в органах місцевого самоврядування», іншими законами та нормативними актами України, Кабінету Міністрів України,</w:t>
      </w:r>
      <w:r>
        <w:rPr>
          <w:sz w:val="28"/>
          <w:szCs w:val="28"/>
        </w:rPr>
        <w:t xml:space="preserve">рішеннями </w:t>
      </w:r>
      <w:r w:rsidRPr="008D55F6">
        <w:rPr>
          <w:sz w:val="28"/>
          <w:szCs w:val="28"/>
        </w:rPr>
        <w:t>Броварської міської ради  Броварського району  Київської області</w:t>
      </w:r>
      <w:r>
        <w:rPr>
          <w:sz w:val="28"/>
          <w:szCs w:val="28"/>
        </w:rPr>
        <w:t xml:space="preserve"> (далі -</w:t>
      </w:r>
      <w:r w:rsidR="00894616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ради)</w:t>
      </w:r>
      <w:r w:rsidR="008D55F6" w:rsidRPr="009270D4">
        <w:rPr>
          <w:sz w:val="28"/>
          <w:szCs w:val="28"/>
        </w:rPr>
        <w:t xml:space="preserve"> </w:t>
      </w:r>
      <w:r w:rsidR="008D55F6" w:rsidRPr="00964FD2">
        <w:rPr>
          <w:sz w:val="28"/>
          <w:szCs w:val="28"/>
        </w:rPr>
        <w:t xml:space="preserve"> Положенням про </w:t>
      </w:r>
      <w:r>
        <w:rPr>
          <w:sz w:val="28"/>
          <w:szCs w:val="28"/>
        </w:rPr>
        <w:t>управління та  цим п</w:t>
      </w:r>
      <w:r w:rsidR="008D55F6" w:rsidRPr="00964FD2">
        <w:rPr>
          <w:sz w:val="28"/>
          <w:szCs w:val="28"/>
        </w:rPr>
        <w:t>оложенням.</w:t>
      </w:r>
    </w:p>
    <w:p w:rsidR="008D55F6" w:rsidRPr="00964FD2" w:rsidRDefault="009B250E" w:rsidP="008D55F6">
      <w:pPr>
        <w:pStyle w:val="a7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8D55F6" w:rsidRPr="00964FD2">
        <w:rPr>
          <w:sz w:val="28"/>
          <w:szCs w:val="28"/>
          <w:lang w:val="ru-RU"/>
        </w:rPr>
        <w:t>4</w:t>
      </w:r>
      <w:r w:rsidR="008D55F6" w:rsidRPr="00964FD2">
        <w:rPr>
          <w:sz w:val="28"/>
          <w:szCs w:val="28"/>
        </w:rPr>
        <w:t>. Зміни та доповнення до цього Положення можуть бути внесені начальником відділу за власною ініціативою або за поданням начальника управління.</w:t>
      </w:r>
    </w:p>
    <w:p w:rsidR="008D55F6" w:rsidRDefault="004A21C6" w:rsidP="008D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8D55F6" w:rsidRPr="00964FD2">
        <w:rPr>
          <w:b/>
          <w:sz w:val="28"/>
          <w:szCs w:val="28"/>
          <w:lang w:val="uk-UA"/>
        </w:rPr>
        <w:t>. Основні завдання відділу</w:t>
      </w:r>
    </w:p>
    <w:p w:rsidR="00F70E79" w:rsidRDefault="00F70E79" w:rsidP="008D55F6">
      <w:pPr>
        <w:jc w:val="center"/>
        <w:rPr>
          <w:b/>
          <w:sz w:val="28"/>
          <w:szCs w:val="28"/>
          <w:lang w:val="uk-UA"/>
        </w:rPr>
      </w:pPr>
    </w:p>
    <w:p w:rsidR="008D55F6" w:rsidRPr="002D01B4" w:rsidRDefault="00894616" w:rsidP="0089461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9B250E">
        <w:rPr>
          <w:rFonts w:ascii="Times New Roman" w:hAnsi="Times New Roman" w:cs="Times New Roman"/>
          <w:sz w:val="28"/>
          <w:szCs w:val="28"/>
          <w:lang w:val="uk-UA" w:eastAsia="uk-UA"/>
        </w:rPr>
        <w:t>2.</w:t>
      </w:r>
      <w:r w:rsidR="004A21C6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8D55F6" w:rsidRPr="002D01B4">
        <w:rPr>
          <w:rFonts w:ascii="Times New Roman" w:hAnsi="Times New Roman" w:cs="Times New Roman"/>
          <w:sz w:val="28"/>
          <w:szCs w:val="28"/>
          <w:lang w:val="uk-UA" w:eastAsia="uk-UA"/>
        </w:rPr>
        <w:t>. Забезпечення реалізації державної політики у сфері публічних закупівель, здійснення організаційних заходів щодо закупівель товарів, робіт і послуг за бюджет</w:t>
      </w:r>
      <w:r w:rsidR="008D55F6">
        <w:rPr>
          <w:rFonts w:ascii="Times New Roman" w:hAnsi="Times New Roman" w:cs="Times New Roman"/>
          <w:sz w:val="28"/>
          <w:szCs w:val="28"/>
          <w:lang w:val="uk-UA" w:eastAsia="uk-UA"/>
        </w:rPr>
        <w:t>ні кошти</w:t>
      </w:r>
      <w:r w:rsidR="008D55F6" w:rsidRPr="002D01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для виконавчого комітету Броварської міської ради Броварського району Київської області</w:t>
      </w:r>
      <w:r w:rsidR="008D55F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8D55F6" w:rsidRPr="002D01B4" w:rsidRDefault="004A21C6" w:rsidP="004A21C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     </w:t>
      </w:r>
      <w:r w:rsidR="009B250E">
        <w:rPr>
          <w:rFonts w:ascii="Times New Roman" w:hAnsi="Times New Roman" w:cs="Times New Roman"/>
          <w:sz w:val="28"/>
          <w:szCs w:val="28"/>
          <w:lang w:val="uk-UA" w:eastAsia="uk-UA"/>
        </w:rPr>
        <w:t>2.</w:t>
      </w:r>
      <w:r w:rsidR="008D55F6">
        <w:rPr>
          <w:rFonts w:ascii="Times New Roman" w:hAnsi="Times New Roman" w:cs="Times New Roman"/>
          <w:sz w:val="28"/>
          <w:szCs w:val="28"/>
          <w:lang w:val="uk-UA" w:eastAsia="uk-UA"/>
        </w:rPr>
        <w:t>2. Ор</w:t>
      </w:r>
      <w:r w:rsidR="008D55F6" w:rsidRPr="002D01B4">
        <w:rPr>
          <w:rFonts w:ascii="Times New Roman" w:hAnsi="Times New Roman" w:cs="Times New Roman"/>
          <w:sz w:val="28"/>
          <w:szCs w:val="28"/>
          <w:lang w:val="uk-UA" w:eastAsia="uk-UA"/>
        </w:rPr>
        <w:t>ганізація прозорої системи закупівель для потреб виконавчого комітету міської ради;</w:t>
      </w:r>
    </w:p>
    <w:p w:rsidR="008D55F6" w:rsidRPr="002D01B4" w:rsidRDefault="004A21C6" w:rsidP="004A21C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9B250E">
        <w:rPr>
          <w:rFonts w:ascii="Times New Roman" w:hAnsi="Times New Roman" w:cs="Times New Roman"/>
          <w:sz w:val="28"/>
          <w:szCs w:val="28"/>
          <w:lang w:val="uk-UA" w:eastAsia="uk-UA"/>
        </w:rPr>
        <w:t>2.</w:t>
      </w:r>
      <w:r w:rsidR="008D55F6">
        <w:rPr>
          <w:rFonts w:ascii="Times New Roman" w:hAnsi="Times New Roman" w:cs="Times New Roman"/>
          <w:sz w:val="28"/>
          <w:szCs w:val="28"/>
          <w:lang w:val="uk-UA" w:eastAsia="uk-UA"/>
        </w:rPr>
        <w:t>3. В</w:t>
      </w:r>
      <w:r w:rsidR="008D55F6" w:rsidRPr="002D01B4">
        <w:rPr>
          <w:rFonts w:ascii="Times New Roman" w:hAnsi="Times New Roman" w:cs="Times New Roman"/>
          <w:sz w:val="28"/>
          <w:szCs w:val="28"/>
          <w:lang w:val="uk-UA" w:eastAsia="uk-UA"/>
        </w:rPr>
        <w:t>життя заходів щодо забезпечення ефективного та раціонального використання бюджетних коштів, максимальної їх економії під час здійснення публічних закупівель;</w:t>
      </w:r>
    </w:p>
    <w:p w:rsidR="008D55F6" w:rsidRPr="002D01B4" w:rsidRDefault="004A21C6" w:rsidP="004A21C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9B250E">
        <w:rPr>
          <w:rFonts w:ascii="Times New Roman" w:hAnsi="Times New Roman" w:cs="Times New Roman"/>
          <w:sz w:val="28"/>
          <w:szCs w:val="28"/>
          <w:lang w:val="uk-UA" w:eastAsia="uk-UA"/>
        </w:rPr>
        <w:t>2.</w:t>
      </w:r>
      <w:r w:rsidR="008D55F6">
        <w:rPr>
          <w:rFonts w:ascii="Times New Roman" w:hAnsi="Times New Roman" w:cs="Times New Roman"/>
          <w:sz w:val="28"/>
          <w:szCs w:val="28"/>
          <w:lang w:val="uk-UA" w:eastAsia="uk-UA"/>
        </w:rPr>
        <w:t>4.</w:t>
      </w:r>
      <w:r w:rsidR="008D55F6" w:rsidRPr="002D01B4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 контролю за дотриманням законодавства в у сфері публічних закупівель.</w:t>
      </w:r>
    </w:p>
    <w:p w:rsidR="008D55F6" w:rsidRDefault="004A21C6" w:rsidP="008D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D55F6" w:rsidRPr="00964FD2">
        <w:rPr>
          <w:b/>
          <w:sz w:val="28"/>
          <w:szCs w:val="28"/>
          <w:lang w:val="uk-UA"/>
        </w:rPr>
        <w:t>. Функції відділу</w:t>
      </w:r>
    </w:p>
    <w:p w:rsidR="00F70E79" w:rsidRDefault="00F70E79" w:rsidP="008D55F6">
      <w:pPr>
        <w:jc w:val="center"/>
        <w:rPr>
          <w:b/>
          <w:sz w:val="28"/>
          <w:szCs w:val="28"/>
          <w:lang w:val="uk-UA"/>
        </w:rPr>
      </w:pPr>
    </w:p>
    <w:p w:rsidR="008D55F6" w:rsidRPr="00133F25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 w:rsidRPr="00133F25">
        <w:rPr>
          <w:rFonts w:ascii="Times New Roman" w:hAnsi="Times New Roman" w:cs="Times New Roman"/>
          <w:sz w:val="28"/>
          <w:szCs w:val="28"/>
          <w:lang w:val="uk-UA"/>
        </w:rPr>
        <w:t>1.Відділ відповідає за організацію та проведення процедур закупівлі/спрощеної закупівлі товарів, робіт і послуг та закупівлі товарів, робіт і послуг вартість яких не перевищує 50 тисяч гривень для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5F6" w:rsidRPr="00133F2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8D55F6" w:rsidRPr="0042088D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2. Відділ здійснює планування закупівель відповідно до бюджетних  призначень, передбачених кошторисом та наявної потреби у закупівлі товарів, робіт і послуг. Річний план та зміни до нього оприлюднює в електронній системі закупівель.</w:t>
      </w:r>
    </w:p>
    <w:p w:rsidR="008D55F6" w:rsidRPr="0042088D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 xml:space="preserve">3. Відділ 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ідповідно до  наявної потреби у закупівлі товарів, робіт і послуг отрим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 xml:space="preserve">ує 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технічн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 xml:space="preserve"> завдан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 xml:space="preserve">  виконавчого комітету 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розробляє тендерну документацію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оголошення для  проведення процедур закупівлі/спрощеної закупівлі.</w:t>
      </w:r>
    </w:p>
    <w:p w:rsidR="008D55F6" w:rsidRPr="0042088D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підготовки  проектів  договорів  щодо  закупівель.  </w:t>
      </w:r>
    </w:p>
    <w:p w:rsidR="008D55F6" w:rsidRPr="0042088D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55F6" w:rsidRPr="0042088D">
        <w:rPr>
          <w:rFonts w:ascii="Times New Roman" w:hAnsi="Times New Roman" w:cs="Times New Roman"/>
          <w:sz w:val="28"/>
          <w:szCs w:val="28"/>
        </w:rPr>
        <w:t xml:space="preserve"> 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Ведення  обліку  договорів, за  якими  відбуваються  закупівлі.</w:t>
      </w:r>
    </w:p>
    <w:p w:rsidR="008D55F6" w:rsidRPr="0042088D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Підготовка  звітності  щодо  проведених  закупівель для  управління економіки та  узагальненої  інформації  про  закупівлі  підзвітних  установ , організацій.</w:t>
      </w:r>
    </w:p>
    <w:p w:rsidR="008D55F6" w:rsidRPr="0042088D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Забезпечення контролю використання фінансових ресурсів до затверджених нормативів і кошторисів   .</w:t>
      </w:r>
    </w:p>
    <w:p w:rsidR="008D55F6" w:rsidRPr="0042088D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 xml:space="preserve">. Внесення даних  до єдиного  </w:t>
      </w:r>
      <w:proofErr w:type="spellStart"/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веб-порталу</w:t>
      </w:r>
      <w:proofErr w:type="spellEnd"/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 xml:space="preserve">  використання публічних  коштів.</w:t>
      </w:r>
    </w:p>
    <w:p w:rsidR="008D55F6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5F6" w:rsidRPr="0042088D">
        <w:rPr>
          <w:rFonts w:ascii="Times New Roman" w:hAnsi="Times New Roman" w:cs="Times New Roman"/>
          <w:sz w:val="28"/>
          <w:szCs w:val="28"/>
          <w:lang w:val="uk-UA"/>
        </w:rPr>
        <w:t>Надання  оперативної  інформації  керівництву  щодо  проведених  закупівель  та  економії  бюджетних  коштів.</w:t>
      </w:r>
    </w:p>
    <w:p w:rsidR="008D55F6" w:rsidRPr="0042088D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D55F6" w:rsidRPr="005A541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D55F6">
        <w:rPr>
          <w:lang w:val="uk-UA"/>
        </w:rPr>
        <w:t>.</w:t>
      </w:r>
      <w:r>
        <w:rPr>
          <w:lang w:val="uk-UA"/>
        </w:rPr>
        <w:t xml:space="preserve"> </w:t>
      </w:r>
      <w:r w:rsidR="008D55F6" w:rsidRPr="005A541E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іншу роботу, пов’язану із застосуванням законодавства про публічні закупівлі та інших функцій, які 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відносяться до компетенції</w:t>
      </w:r>
      <w:r w:rsidR="008D55F6" w:rsidRPr="005A541E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8D55F6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894616" w:rsidRDefault="00894616" w:rsidP="008D55F6">
      <w:pPr>
        <w:jc w:val="center"/>
        <w:rPr>
          <w:b/>
          <w:sz w:val="28"/>
          <w:szCs w:val="28"/>
          <w:lang w:val="uk-UA"/>
        </w:rPr>
      </w:pPr>
    </w:p>
    <w:p w:rsidR="008D55F6" w:rsidRDefault="004A21C6" w:rsidP="008D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D55F6" w:rsidRPr="00964FD2">
        <w:rPr>
          <w:b/>
          <w:sz w:val="28"/>
          <w:szCs w:val="28"/>
        </w:rPr>
        <w:t xml:space="preserve">. </w:t>
      </w:r>
      <w:r w:rsidR="008D55F6" w:rsidRPr="00964FD2">
        <w:rPr>
          <w:b/>
          <w:sz w:val="28"/>
          <w:szCs w:val="28"/>
          <w:lang w:val="uk-UA"/>
        </w:rPr>
        <w:t>Права та обов’язки відділу</w:t>
      </w:r>
    </w:p>
    <w:p w:rsidR="00F70E79" w:rsidRPr="00964FD2" w:rsidRDefault="00F70E79" w:rsidP="008D55F6">
      <w:pPr>
        <w:jc w:val="center"/>
        <w:rPr>
          <w:b/>
          <w:sz w:val="28"/>
          <w:szCs w:val="28"/>
          <w:lang w:val="uk-UA"/>
        </w:rPr>
      </w:pP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55F6" w:rsidRPr="00350331">
        <w:rPr>
          <w:rFonts w:ascii="Times New Roman" w:hAnsi="Times New Roman" w:cs="Times New Roman"/>
          <w:sz w:val="28"/>
          <w:szCs w:val="28"/>
        </w:rPr>
        <w:t xml:space="preserve">. 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 xml:space="preserve">Одержувати в установленому порядку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документи необхідні для виконання покладених на нього завдань та функцій.</w:t>
      </w: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 xml:space="preserve">2. Залучати до розгляду питань, що належать до його компетенції, спеціалістів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комітету.</w:t>
      </w: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 xml:space="preserve">3. Встановлювати обґрунтовані вимоги щодо порядку оформлення і подання до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виконавчими органами 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первинних документів для проведення   закупівель  за  бюджетні кошти.</w:t>
      </w:r>
    </w:p>
    <w:p w:rsidR="008D55F6" w:rsidRDefault="00894616" w:rsidP="008D55F6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="008D55F6">
        <w:rPr>
          <w:sz w:val="28"/>
          <w:szCs w:val="28"/>
          <w:lang w:val="uk-UA"/>
        </w:rPr>
        <w:t>4</w:t>
      </w:r>
      <w:r w:rsidR="008D55F6" w:rsidRPr="00964FD2">
        <w:rPr>
          <w:sz w:val="28"/>
          <w:szCs w:val="28"/>
        </w:rPr>
        <w:t xml:space="preserve">. </w:t>
      </w:r>
      <w:r w:rsidR="008D55F6" w:rsidRPr="00964FD2">
        <w:rPr>
          <w:sz w:val="28"/>
          <w:szCs w:val="28"/>
          <w:lang w:val="uk-UA"/>
        </w:rPr>
        <w:t>Брати участь у нарадах та інших заходах з питань, які стосуються  роботи відділу.</w:t>
      </w:r>
    </w:p>
    <w:p w:rsidR="008D55F6" w:rsidRDefault="00894616" w:rsidP="008D55F6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8D55F6">
        <w:rPr>
          <w:sz w:val="28"/>
          <w:szCs w:val="28"/>
          <w:lang w:val="uk-UA"/>
        </w:rPr>
        <w:t>5.</w:t>
      </w:r>
      <w:r w:rsidR="008D55F6" w:rsidRPr="00964FD2">
        <w:rPr>
          <w:sz w:val="28"/>
          <w:szCs w:val="28"/>
        </w:rPr>
        <w:t xml:space="preserve"> </w:t>
      </w:r>
      <w:r w:rsidR="008D55F6" w:rsidRPr="00964FD2">
        <w:rPr>
          <w:sz w:val="28"/>
          <w:szCs w:val="28"/>
          <w:lang w:val="uk-UA"/>
        </w:rPr>
        <w:t>Вносити пропозиції щодо удосконалення роботи  відділу.</w:t>
      </w:r>
    </w:p>
    <w:p w:rsidR="00F70E79" w:rsidRPr="00964FD2" w:rsidRDefault="00F70E79" w:rsidP="008D55F6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</w:p>
    <w:p w:rsidR="008D55F6" w:rsidRDefault="004A21C6" w:rsidP="008D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D55F6" w:rsidRPr="00964FD2">
        <w:rPr>
          <w:b/>
          <w:sz w:val="28"/>
          <w:szCs w:val="28"/>
          <w:lang w:val="uk-UA"/>
        </w:rPr>
        <w:t>. Керівництво відділу</w:t>
      </w:r>
    </w:p>
    <w:p w:rsidR="00F70E79" w:rsidRPr="00964FD2" w:rsidRDefault="00F70E79" w:rsidP="008D55F6">
      <w:pPr>
        <w:jc w:val="center"/>
        <w:rPr>
          <w:b/>
          <w:sz w:val="28"/>
          <w:szCs w:val="28"/>
          <w:lang w:val="uk-UA"/>
        </w:rPr>
      </w:pP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 xml:space="preserve">1. Відділ очолює начальник відділу, який забезпечує роботу, дотримання відділом  положень Конституції та Законів України, розпоряджень  міського  голови ,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рішень міської ради та її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1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8D55F6" w:rsidRPr="003503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иконавчого комітету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, а також д</w:t>
      </w:r>
      <w:r>
        <w:rPr>
          <w:rFonts w:ascii="Times New Roman" w:hAnsi="Times New Roman" w:cs="Times New Roman"/>
          <w:sz w:val="28"/>
          <w:szCs w:val="28"/>
          <w:lang w:val="uk-UA"/>
        </w:rPr>
        <w:t>оручень начальника у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правління .</w:t>
      </w: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55F6" w:rsidRPr="00350331">
        <w:rPr>
          <w:rFonts w:ascii="Times New Roman" w:hAnsi="Times New Roman" w:cs="Times New Roman"/>
          <w:sz w:val="28"/>
          <w:szCs w:val="28"/>
        </w:rPr>
        <w:t xml:space="preserve">2. 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призначається на посаду та звільняється з посади міським головою  у порядку, визначеному </w:t>
      </w:r>
      <w:r>
        <w:rPr>
          <w:rFonts w:ascii="Times New Roman" w:hAnsi="Times New Roman" w:cs="Times New Roman"/>
          <w:sz w:val="28"/>
          <w:szCs w:val="28"/>
          <w:lang w:val="uk-UA"/>
        </w:rPr>
        <w:t>чинним законодавством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3. На посаду начальника відділу може бути призначено особу, яка є громадянином України з вищою освітою (у галузі професійного спрямування: економіки та фінансів</w:t>
      </w:r>
      <w:r w:rsidR="008D55F6" w:rsidRPr="00350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 , яка має досвід роботи на посадах державної служби  або досвід служби в органах місцевого самоврядування не менше двох років, вільно володіє державною мовою.</w:t>
      </w: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4. Не може бути призначено на посаду начальника відділу особа, до якої існують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обмеження, передбачені Законом України 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 xml:space="preserve"> « Про запобігання корупції».</w:t>
      </w: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5. Начальник відділу організовує розгляд та виконання документів, які надходять до відділу.</w:t>
      </w: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6. Начальник відділу несе персональну відповідальність за виконання покладених на відділ обов’язків і здійснення ним функцій.</w:t>
      </w: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 xml:space="preserve">7. Начальник відділу забезпечує дотримання трудової та виконавської дисципліни працівниками відділу. </w:t>
      </w:r>
    </w:p>
    <w:p w:rsidR="008D55F6" w:rsidRPr="00350331" w:rsidRDefault="00894616" w:rsidP="008D55F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D55F6" w:rsidRPr="00350331">
        <w:rPr>
          <w:rFonts w:ascii="Times New Roman" w:hAnsi="Times New Roman" w:cs="Times New Roman"/>
          <w:sz w:val="28"/>
          <w:szCs w:val="28"/>
        </w:rPr>
        <w:t xml:space="preserve">. </w:t>
      </w:r>
      <w:r w:rsidR="008D55F6" w:rsidRPr="00350331">
        <w:rPr>
          <w:rFonts w:ascii="Times New Roman" w:hAnsi="Times New Roman" w:cs="Times New Roman"/>
          <w:sz w:val="28"/>
          <w:szCs w:val="28"/>
          <w:lang w:val="uk-UA"/>
        </w:rPr>
        <w:t>На час відсутності начальника відділу його обов’язки виконує посадова особа цього ж відділу відповідно до розпорядження  міського  голови.</w:t>
      </w:r>
    </w:p>
    <w:p w:rsidR="008D55F6" w:rsidRDefault="004A21C6" w:rsidP="008D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8D55F6" w:rsidRPr="00964FD2">
        <w:rPr>
          <w:b/>
          <w:sz w:val="28"/>
          <w:szCs w:val="28"/>
          <w:lang w:val="uk-UA"/>
        </w:rPr>
        <w:t>. Організація роботи відділу</w:t>
      </w:r>
    </w:p>
    <w:p w:rsidR="00F70E79" w:rsidRPr="00964FD2" w:rsidRDefault="00F70E79" w:rsidP="008D55F6">
      <w:pPr>
        <w:jc w:val="center"/>
        <w:rPr>
          <w:b/>
          <w:sz w:val="28"/>
          <w:szCs w:val="28"/>
          <w:lang w:val="uk-UA"/>
        </w:rPr>
      </w:pPr>
    </w:p>
    <w:p w:rsidR="008D55F6" w:rsidRPr="00964FD2" w:rsidRDefault="00C36D2E" w:rsidP="008D55F6">
      <w:pPr>
        <w:tabs>
          <w:tab w:val="left" w:pos="0"/>
          <w:tab w:val="num" w:pos="119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8D55F6" w:rsidRPr="00964FD2">
        <w:rPr>
          <w:sz w:val="28"/>
          <w:szCs w:val="28"/>
          <w:lang w:val="uk-UA"/>
        </w:rPr>
        <w:t>1. Відділ організовує свою роботу в тісній взаємодії</w:t>
      </w:r>
      <w:r w:rsidR="00894616">
        <w:rPr>
          <w:sz w:val="28"/>
          <w:szCs w:val="28"/>
          <w:lang w:val="uk-UA"/>
        </w:rPr>
        <w:t xml:space="preserve"> із</w:t>
      </w:r>
      <w:r w:rsidR="008D55F6" w:rsidRPr="00964FD2">
        <w:rPr>
          <w:sz w:val="28"/>
          <w:szCs w:val="28"/>
          <w:lang w:val="uk-UA"/>
        </w:rPr>
        <w:t xml:space="preserve"> </w:t>
      </w:r>
      <w:r w:rsidR="00894616">
        <w:rPr>
          <w:sz w:val="28"/>
          <w:szCs w:val="28"/>
          <w:lang w:val="uk-UA"/>
        </w:rPr>
        <w:t>виконавчими органами</w:t>
      </w:r>
      <w:r w:rsidR="008D55F6" w:rsidRPr="00964FD2">
        <w:rPr>
          <w:sz w:val="28"/>
          <w:szCs w:val="28"/>
          <w:lang w:val="uk-UA"/>
        </w:rPr>
        <w:t xml:space="preserve">  </w:t>
      </w:r>
      <w:r w:rsidR="008D55F6" w:rsidRPr="009270D4">
        <w:rPr>
          <w:sz w:val="28"/>
          <w:szCs w:val="28"/>
          <w:lang w:val="uk-UA" w:eastAsia="uk-UA"/>
        </w:rPr>
        <w:t>міської</w:t>
      </w:r>
      <w:r w:rsidR="00592EDD">
        <w:rPr>
          <w:sz w:val="28"/>
          <w:szCs w:val="28"/>
          <w:lang w:val="uk-UA" w:eastAsia="uk-UA"/>
        </w:rPr>
        <w:t xml:space="preserve"> ради</w:t>
      </w:r>
      <w:r w:rsidR="008D55F6" w:rsidRPr="00964FD2">
        <w:rPr>
          <w:sz w:val="28"/>
          <w:szCs w:val="28"/>
          <w:lang w:val="uk-UA"/>
        </w:rPr>
        <w:t>.</w:t>
      </w:r>
    </w:p>
    <w:p w:rsidR="008D55F6" w:rsidRPr="00964FD2" w:rsidRDefault="00C36D2E" w:rsidP="008D55F6">
      <w:pPr>
        <w:tabs>
          <w:tab w:val="num" w:pos="1190"/>
        </w:tabs>
        <w:ind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8D55F6" w:rsidRPr="00964FD2">
        <w:rPr>
          <w:sz w:val="28"/>
          <w:szCs w:val="28"/>
          <w:lang w:val="uk-UA"/>
        </w:rPr>
        <w:t>2. Працівники відділу здійснюють свої повноваження відповідно до посадових обов’язків, які</w:t>
      </w:r>
      <w:r w:rsidR="00894616">
        <w:rPr>
          <w:sz w:val="28"/>
          <w:szCs w:val="28"/>
          <w:lang w:val="uk-UA"/>
        </w:rPr>
        <w:t xml:space="preserve"> закріплені в посадовій інструкції та</w:t>
      </w:r>
      <w:r w:rsidR="008D55F6" w:rsidRPr="00964FD2">
        <w:rPr>
          <w:sz w:val="28"/>
          <w:szCs w:val="28"/>
          <w:lang w:val="uk-UA"/>
        </w:rPr>
        <w:t xml:space="preserve"> затверджені міським  головою.</w:t>
      </w:r>
    </w:p>
    <w:p w:rsidR="00F70E79" w:rsidRDefault="00F70E79" w:rsidP="008D55F6">
      <w:pPr>
        <w:jc w:val="center"/>
        <w:rPr>
          <w:b/>
          <w:sz w:val="28"/>
          <w:szCs w:val="28"/>
          <w:lang w:val="uk-UA"/>
        </w:rPr>
      </w:pPr>
    </w:p>
    <w:p w:rsidR="008D55F6" w:rsidRDefault="004A21C6" w:rsidP="008D55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8D55F6" w:rsidRPr="00964FD2">
        <w:rPr>
          <w:b/>
          <w:sz w:val="28"/>
          <w:szCs w:val="28"/>
          <w:lang w:val="uk-UA"/>
        </w:rPr>
        <w:t>. Взаємовідносини відділу</w:t>
      </w:r>
    </w:p>
    <w:p w:rsidR="00F70E79" w:rsidRPr="00964FD2" w:rsidRDefault="00F70E79" w:rsidP="008D55F6">
      <w:pPr>
        <w:jc w:val="center"/>
        <w:rPr>
          <w:b/>
          <w:sz w:val="28"/>
          <w:szCs w:val="28"/>
          <w:lang w:val="uk-UA"/>
        </w:rPr>
      </w:pPr>
    </w:p>
    <w:p w:rsidR="008D55F6" w:rsidRPr="00964FD2" w:rsidRDefault="00C36D2E" w:rsidP="00F70E7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8D55F6">
        <w:rPr>
          <w:sz w:val="28"/>
          <w:szCs w:val="28"/>
          <w:lang w:val="uk-UA"/>
        </w:rPr>
        <w:t>1</w:t>
      </w:r>
      <w:r w:rsidR="00F70E79">
        <w:rPr>
          <w:sz w:val="28"/>
          <w:szCs w:val="28"/>
          <w:lang w:val="uk-UA"/>
        </w:rPr>
        <w:t>.</w:t>
      </w:r>
      <w:r w:rsidR="00F70E79" w:rsidRPr="00F70E79">
        <w:rPr>
          <w:sz w:val="28"/>
          <w:szCs w:val="28"/>
          <w:lang w:val="uk-UA"/>
        </w:rPr>
        <w:t xml:space="preserve"> </w:t>
      </w:r>
      <w:r w:rsidR="00894616">
        <w:rPr>
          <w:sz w:val="28"/>
          <w:szCs w:val="28"/>
          <w:lang w:val="uk-UA"/>
        </w:rPr>
        <w:t>Відділ в</w:t>
      </w:r>
      <w:r w:rsidR="00F70E79" w:rsidRPr="00F638CE">
        <w:rPr>
          <w:sz w:val="28"/>
          <w:szCs w:val="28"/>
          <w:lang w:val="uk-UA"/>
        </w:rPr>
        <w:t xml:space="preserve">заємодіє </w:t>
      </w:r>
      <w:r w:rsidR="00894616">
        <w:rPr>
          <w:sz w:val="28"/>
          <w:szCs w:val="28"/>
          <w:lang w:val="uk-UA"/>
        </w:rPr>
        <w:t xml:space="preserve">із виконавчими органами </w:t>
      </w:r>
      <w:r w:rsidR="00F70E79">
        <w:rPr>
          <w:sz w:val="28"/>
          <w:szCs w:val="28"/>
          <w:lang w:val="uk-UA"/>
        </w:rPr>
        <w:t xml:space="preserve">  міської  ради  та  її виконавчого  комітету.</w:t>
      </w:r>
    </w:p>
    <w:p w:rsidR="00F70E79" w:rsidRDefault="00F70E79" w:rsidP="008D55F6">
      <w:pPr>
        <w:jc w:val="both"/>
        <w:rPr>
          <w:sz w:val="28"/>
          <w:szCs w:val="28"/>
          <w:lang w:val="uk-UA"/>
        </w:rPr>
      </w:pPr>
    </w:p>
    <w:p w:rsidR="008D55F6" w:rsidRPr="00964FD2" w:rsidRDefault="00F70E79" w:rsidP="008D55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Ігор САПОЖКО</w:t>
      </w:r>
    </w:p>
    <w:p w:rsidR="008D55F6" w:rsidRPr="00964FD2" w:rsidRDefault="008D55F6" w:rsidP="008D55F6">
      <w:pPr>
        <w:rPr>
          <w:sz w:val="28"/>
          <w:szCs w:val="28"/>
          <w:lang w:val="uk-UA"/>
        </w:rPr>
      </w:pPr>
    </w:p>
    <w:p w:rsidR="008D55F6" w:rsidRDefault="004A21C6" w:rsidP="00F2597C">
      <w:pPr>
        <w:rPr>
          <w:i/>
          <w:iCs/>
          <w:color w:val="FFFFFF"/>
          <w:sz w:val="28"/>
          <w:szCs w:val="28"/>
          <w:lang w:val="uk-UA"/>
        </w:rPr>
      </w:pPr>
      <w:proofErr w:type="spellStart"/>
      <w:r>
        <w:rPr>
          <w:i/>
          <w:iCs/>
          <w:color w:val="FFFFFF"/>
          <w:sz w:val="28"/>
          <w:szCs w:val="28"/>
          <w:lang w:val="uk-UA"/>
        </w:rPr>
        <w:t>ммм</w:t>
      </w:r>
      <w:proofErr w:type="spellEnd"/>
    </w:p>
    <w:sectPr w:rsidR="008D55F6" w:rsidSect="00D958D7">
      <w:pgSz w:w="11906" w:h="16838"/>
      <w:pgMar w:top="426" w:right="99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910"/>
    <w:multiLevelType w:val="multilevel"/>
    <w:tmpl w:val="A01CDBF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63B6AD3"/>
    <w:multiLevelType w:val="multilevel"/>
    <w:tmpl w:val="DA72C6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2DB1743"/>
    <w:multiLevelType w:val="hybridMultilevel"/>
    <w:tmpl w:val="D0029D4E"/>
    <w:lvl w:ilvl="0" w:tplc="9EC80D40">
      <w:start w:val="6"/>
      <w:numFmt w:val="bullet"/>
      <w:lvlText w:val="-"/>
      <w:lvlJc w:val="left"/>
      <w:pPr>
        <w:tabs>
          <w:tab w:val="num" w:pos="1290"/>
        </w:tabs>
        <w:ind w:left="1290" w:hanging="5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57CD23EE"/>
    <w:multiLevelType w:val="multilevel"/>
    <w:tmpl w:val="578E565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BF2FFB"/>
    <w:rsid w:val="00002E68"/>
    <w:rsid w:val="00006A5E"/>
    <w:rsid w:val="00017A18"/>
    <w:rsid w:val="0005500B"/>
    <w:rsid w:val="000579B9"/>
    <w:rsid w:val="00070ED8"/>
    <w:rsid w:val="0008298E"/>
    <w:rsid w:val="000B2B02"/>
    <w:rsid w:val="000D5D14"/>
    <w:rsid w:val="000E76B1"/>
    <w:rsid w:val="000F3050"/>
    <w:rsid w:val="001148C1"/>
    <w:rsid w:val="00115764"/>
    <w:rsid w:val="00127A7A"/>
    <w:rsid w:val="00132493"/>
    <w:rsid w:val="00151052"/>
    <w:rsid w:val="0017791F"/>
    <w:rsid w:val="001A6521"/>
    <w:rsid w:val="001B6E96"/>
    <w:rsid w:val="001C0A99"/>
    <w:rsid w:val="001C1214"/>
    <w:rsid w:val="001C2F0C"/>
    <w:rsid w:val="001C4A82"/>
    <w:rsid w:val="001C4C0E"/>
    <w:rsid w:val="00205035"/>
    <w:rsid w:val="00222861"/>
    <w:rsid w:val="00242631"/>
    <w:rsid w:val="002553D3"/>
    <w:rsid w:val="00271A98"/>
    <w:rsid w:val="002760D1"/>
    <w:rsid w:val="0028329D"/>
    <w:rsid w:val="002A0241"/>
    <w:rsid w:val="002C7368"/>
    <w:rsid w:val="002D69E5"/>
    <w:rsid w:val="0031246B"/>
    <w:rsid w:val="003146EF"/>
    <w:rsid w:val="003244C1"/>
    <w:rsid w:val="00354CE2"/>
    <w:rsid w:val="003825A8"/>
    <w:rsid w:val="00384074"/>
    <w:rsid w:val="003914C8"/>
    <w:rsid w:val="003A61A2"/>
    <w:rsid w:val="003B28C2"/>
    <w:rsid w:val="003C36DB"/>
    <w:rsid w:val="003E00E4"/>
    <w:rsid w:val="003E179B"/>
    <w:rsid w:val="003F10A6"/>
    <w:rsid w:val="003F3C69"/>
    <w:rsid w:val="00411329"/>
    <w:rsid w:val="00421CB1"/>
    <w:rsid w:val="0044369C"/>
    <w:rsid w:val="00463579"/>
    <w:rsid w:val="00485192"/>
    <w:rsid w:val="00495765"/>
    <w:rsid w:val="004A21C6"/>
    <w:rsid w:val="004D5157"/>
    <w:rsid w:val="004E0624"/>
    <w:rsid w:val="004E1037"/>
    <w:rsid w:val="00511885"/>
    <w:rsid w:val="00514B9B"/>
    <w:rsid w:val="00521B0B"/>
    <w:rsid w:val="00540F80"/>
    <w:rsid w:val="00546673"/>
    <w:rsid w:val="00550B4B"/>
    <w:rsid w:val="00573009"/>
    <w:rsid w:val="005776DB"/>
    <w:rsid w:val="00592EDD"/>
    <w:rsid w:val="0059357A"/>
    <w:rsid w:val="005965F8"/>
    <w:rsid w:val="005A3DC3"/>
    <w:rsid w:val="005C077A"/>
    <w:rsid w:val="005C1BC2"/>
    <w:rsid w:val="005D0CB4"/>
    <w:rsid w:val="005D14CC"/>
    <w:rsid w:val="005E3B2F"/>
    <w:rsid w:val="005F377B"/>
    <w:rsid w:val="00612361"/>
    <w:rsid w:val="00614167"/>
    <w:rsid w:val="00627A86"/>
    <w:rsid w:val="0063427A"/>
    <w:rsid w:val="00667DEC"/>
    <w:rsid w:val="00684746"/>
    <w:rsid w:val="006923AF"/>
    <w:rsid w:val="006923EA"/>
    <w:rsid w:val="006A1AD9"/>
    <w:rsid w:val="006C11A1"/>
    <w:rsid w:val="006D3A65"/>
    <w:rsid w:val="00741DA3"/>
    <w:rsid w:val="0075794F"/>
    <w:rsid w:val="00773C47"/>
    <w:rsid w:val="007A7AA5"/>
    <w:rsid w:val="007B0AE9"/>
    <w:rsid w:val="007C6066"/>
    <w:rsid w:val="007E3E45"/>
    <w:rsid w:val="007F1CB8"/>
    <w:rsid w:val="00803274"/>
    <w:rsid w:val="0081046D"/>
    <w:rsid w:val="008173A3"/>
    <w:rsid w:val="00822E13"/>
    <w:rsid w:val="00826505"/>
    <w:rsid w:val="008458E3"/>
    <w:rsid w:val="00846E66"/>
    <w:rsid w:val="008525F3"/>
    <w:rsid w:val="00855745"/>
    <w:rsid w:val="00863A5D"/>
    <w:rsid w:val="00866F70"/>
    <w:rsid w:val="00873F07"/>
    <w:rsid w:val="0088548C"/>
    <w:rsid w:val="00894616"/>
    <w:rsid w:val="008A29B6"/>
    <w:rsid w:val="008B4F7F"/>
    <w:rsid w:val="008D55F6"/>
    <w:rsid w:val="008F1825"/>
    <w:rsid w:val="008F199C"/>
    <w:rsid w:val="008F6AF7"/>
    <w:rsid w:val="00905A2D"/>
    <w:rsid w:val="00923947"/>
    <w:rsid w:val="00940689"/>
    <w:rsid w:val="009463BF"/>
    <w:rsid w:val="00952D37"/>
    <w:rsid w:val="009602B1"/>
    <w:rsid w:val="00980EE0"/>
    <w:rsid w:val="00987D70"/>
    <w:rsid w:val="00996A10"/>
    <w:rsid w:val="009A296E"/>
    <w:rsid w:val="009A5275"/>
    <w:rsid w:val="009B250E"/>
    <w:rsid w:val="009D6C04"/>
    <w:rsid w:val="009E1B9D"/>
    <w:rsid w:val="009F1FF0"/>
    <w:rsid w:val="00A153CD"/>
    <w:rsid w:val="00A501E0"/>
    <w:rsid w:val="00A72CA0"/>
    <w:rsid w:val="00A7670E"/>
    <w:rsid w:val="00A84D33"/>
    <w:rsid w:val="00AC1A34"/>
    <w:rsid w:val="00AD048C"/>
    <w:rsid w:val="00AE221C"/>
    <w:rsid w:val="00AE7AC8"/>
    <w:rsid w:val="00B27978"/>
    <w:rsid w:val="00B370AB"/>
    <w:rsid w:val="00B50AE4"/>
    <w:rsid w:val="00B537B5"/>
    <w:rsid w:val="00B562F2"/>
    <w:rsid w:val="00B63F9C"/>
    <w:rsid w:val="00B673B8"/>
    <w:rsid w:val="00B87CCA"/>
    <w:rsid w:val="00BC06F2"/>
    <w:rsid w:val="00BC29BC"/>
    <w:rsid w:val="00BC36B2"/>
    <w:rsid w:val="00BF2FFB"/>
    <w:rsid w:val="00C06326"/>
    <w:rsid w:val="00C074C8"/>
    <w:rsid w:val="00C129B2"/>
    <w:rsid w:val="00C34281"/>
    <w:rsid w:val="00C36D2E"/>
    <w:rsid w:val="00C469CF"/>
    <w:rsid w:val="00C55D32"/>
    <w:rsid w:val="00C62B83"/>
    <w:rsid w:val="00C72400"/>
    <w:rsid w:val="00C900ED"/>
    <w:rsid w:val="00C95F75"/>
    <w:rsid w:val="00CB1374"/>
    <w:rsid w:val="00CE0515"/>
    <w:rsid w:val="00CE2278"/>
    <w:rsid w:val="00CE642F"/>
    <w:rsid w:val="00D04BB8"/>
    <w:rsid w:val="00D07701"/>
    <w:rsid w:val="00D26B50"/>
    <w:rsid w:val="00D3416C"/>
    <w:rsid w:val="00D36B07"/>
    <w:rsid w:val="00D5688A"/>
    <w:rsid w:val="00D958D7"/>
    <w:rsid w:val="00D97DED"/>
    <w:rsid w:val="00DC2D0D"/>
    <w:rsid w:val="00DC573E"/>
    <w:rsid w:val="00DF0CAB"/>
    <w:rsid w:val="00DF5368"/>
    <w:rsid w:val="00E005A3"/>
    <w:rsid w:val="00E02AB5"/>
    <w:rsid w:val="00E21518"/>
    <w:rsid w:val="00E222D8"/>
    <w:rsid w:val="00E70DF2"/>
    <w:rsid w:val="00E75AD5"/>
    <w:rsid w:val="00E94DE1"/>
    <w:rsid w:val="00EB34EC"/>
    <w:rsid w:val="00EC62F2"/>
    <w:rsid w:val="00ED4386"/>
    <w:rsid w:val="00EE5130"/>
    <w:rsid w:val="00F025F5"/>
    <w:rsid w:val="00F12994"/>
    <w:rsid w:val="00F14A6D"/>
    <w:rsid w:val="00F23A62"/>
    <w:rsid w:val="00F2597C"/>
    <w:rsid w:val="00F329CF"/>
    <w:rsid w:val="00F6192D"/>
    <w:rsid w:val="00F70E79"/>
    <w:rsid w:val="00F72927"/>
    <w:rsid w:val="00F72C65"/>
    <w:rsid w:val="00FB2E4D"/>
    <w:rsid w:val="00FC28DD"/>
    <w:rsid w:val="00FC55D3"/>
    <w:rsid w:val="00FF2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0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900ED"/>
    <w:rPr>
      <w:sz w:val="28"/>
      <w:lang w:val="uk-UA"/>
    </w:rPr>
  </w:style>
  <w:style w:type="paragraph" w:styleId="a3">
    <w:name w:val="Balloon Text"/>
    <w:basedOn w:val="a"/>
    <w:semiHidden/>
    <w:rsid w:val="0094068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776DB"/>
    <w:pPr>
      <w:ind w:left="720"/>
      <w:contextualSpacing/>
    </w:pPr>
  </w:style>
  <w:style w:type="paragraph" w:customStyle="1" w:styleId="a5">
    <w:name w:val="обычный"/>
    <w:basedOn w:val="a"/>
    <w:rsid w:val="00546673"/>
    <w:pPr>
      <w:spacing w:before="100" w:beforeAutospacing="1" w:after="100" w:afterAutospacing="1"/>
    </w:pPr>
    <w:rPr>
      <w:lang w:val="uk-UA" w:eastAsia="uk-UA"/>
    </w:rPr>
  </w:style>
  <w:style w:type="character" w:styleId="a6">
    <w:name w:val="Strong"/>
    <w:qFormat/>
    <w:rsid w:val="00546673"/>
    <w:rPr>
      <w:b/>
      <w:bCs/>
    </w:rPr>
  </w:style>
  <w:style w:type="paragraph" w:customStyle="1" w:styleId="a7">
    <w:name w:val="абзац_списка"/>
    <w:basedOn w:val="a"/>
    <w:rsid w:val="00546673"/>
    <w:pPr>
      <w:spacing w:before="100" w:beforeAutospacing="1" w:after="100" w:afterAutospacing="1"/>
    </w:pPr>
    <w:rPr>
      <w:lang w:val="uk-UA" w:eastAsia="uk-UA"/>
    </w:rPr>
  </w:style>
  <w:style w:type="paragraph" w:styleId="a8">
    <w:name w:val="No Spacing"/>
    <w:uiPriority w:val="1"/>
    <w:qFormat/>
    <w:rsid w:val="008D55F6"/>
    <w:rPr>
      <w:rFonts w:asciiTheme="minorHAnsi" w:eastAsiaTheme="minorEastAsia" w:hAnsiTheme="minorHAnsi" w:cstheme="minorBidi"/>
      <w:sz w:val="22"/>
      <w:szCs w:val="22"/>
    </w:rPr>
  </w:style>
  <w:style w:type="paragraph" w:customStyle="1" w:styleId="rvps2">
    <w:name w:val="rvps2"/>
    <w:basedOn w:val="a"/>
    <w:rsid w:val="004E10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17C2-669D-4E61-AE64-EC097377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ispolkom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Olga</dc:creator>
  <cp:lastModifiedBy>Rada</cp:lastModifiedBy>
  <cp:revision>41</cp:revision>
  <cp:lastPrinted>2017-11-17T09:21:00Z</cp:lastPrinted>
  <dcterms:created xsi:type="dcterms:W3CDTF">2015-12-14T12:02:00Z</dcterms:created>
  <dcterms:modified xsi:type="dcterms:W3CDTF">2021-03-05T07:42:00Z</dcterms:modified>
</cp:coreProperties>
</file>