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1318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11318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318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району </w:t>
      </w:r>
    </w:p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223316" w:rsidRPr="00223316" w:rsidRDefault="00223316" w:rsidP="002233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33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23316">
        <w:rPr>
          <w:rFonts w:ascii="Times New Roman" w:hAnsi="Times New Roman" w:cs="Times New Roman"/>
          <w:sz w:val="28"/>
          <w:szCs w:val="28"/>
        </w:rPr>
        <w:t xml:space="preserve"> 25.03.2021 р.</w:t>
      </w:r>
    </w:p>
    <w:p w:rsidR="00223316" w:rsidRPr="00223316" w:rsidRDefault="00223316" w:rsidP="002233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23316">
        <w:rPr>
          <w:rFonts w:ascii="Times New Roman" w:hAnsi="Times New Roman" w:cs="Times New Roman"/>
          <w:sz w:val="28"/>
          <w:szCs w:val="28"/>
        </w:rPr>
        <w:t>№ 96-04-08</w:t>
      </w:r>
    </w:p>
    <w:p w:rsidR="0011318C" w:rsidRPr="00223316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18C" w:rsidRPr="0011318C" w:rsidRDefault="0011318C" w:rsidP="0011318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18C" w:rsidRPr="0011318C" w:rsidRDefault="0011318C" w:rsidP="0011318C">
      <w:pPr>
        <w:tabs>
          <w:tab w:val="left" w:pos="7560"/>
        </w:tabs>
        <w:spacing w:after="0" w:line="240" w:lineRule="auto"/>
        <w:ind w:left="-426" w:right="-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318C">
        <w:rPr>
          <w:rFonts w:ascii="Times New Roman" w:hAnsi="Times New Roman" w:cs="Times New Roman"/>
          <w:sz w:val="28"/>
          <w:szCs w:val="28"/>
          <w:lang w:val="uk-UA"/>
        </w:rPr>
        <w:t>Перелік об’єктів електропостачання, що перебувають у власності об’єднання співвласників багатоквартирного будинку «Грушевського 21» та безоплатно передаються у комунальну власність Броварської міської територіальної громади</w:t>
      </w:r>
    </w:p>
    <w:p w:rsidR="0011318C" w:rsidRPr="0011318C" w:rsidRDefault="0011318C" w:rsidP="0011318C">
      <w:pPr>
        <w:tabs>
          <w:tab w:val="left" w:pos="7560"/>
        </w:tabs>
        <w:spacing w:after="0" w:line="240" w:lineRule="auto"/>
        <w:ind w:left="-426" w:right="-5" w:hanging="142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tbl>
      <w:tblPr>
        <w:tblStyle w:val="1"/>
        <w:tblW w:w="9493" w:type="dxa"/>
        <w:tblLook w:val="04A0"/>
      </w:tblPr>
      <w:tblGrid>
        <w:gridCol w:w="986"/>
        <w:gridCol w:w="5092"/>
        <w:gridCol w:w="1745"/>
        <w:gridCol w:w="1670"/>
      </w:tblGrid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Протяжність</w:t>
            </w:r>
          </w:p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Рік побудови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Трансформаторна підстанція № 1099, ТП тип К-42-630 М6</w:t>
            </w:r>
          </w:p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 xml:space="preserve">1260 кВА,    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131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=56.88 </w:t>
            </w:r>
            <w:proofErr w:type="spellStart"/>
            <w:r w:rsidRPr="0011318C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</w:p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 xml:space="preserve">з трансформатором 2х630кВА </w:t>
            </w:r>
          </w:p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 w:rsidRPr="0011318C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1318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11318C">
              <w:rPr>
                <w:rFonts w:ascii="Times New Roman" w:hAnsi="Times New Roman"/>
                <w:sz w:val="28"/>
                <w:szCs w:val="28"/>
              </w:rPr>
              <w:t>ош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2006</w:t>
            </w:r>
          </w:p>
        </w:tc>
      </w:tr>
      <w:tr w:rsidR="0011318C" w:rsidRPr="0011318C" w:rsidTr="0050177B">
        <w:trPr>
          <w:trHeight w:val="72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Дві високовольтні електромережі від ТП-989 до ТП-1009: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18C" w:rsidRPr="0011318C" w:rsidTr="0050177B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1-1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K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Л-10 кВ</w:t>
            </w:r>
          </w:p>
          <w:p w:rsidR="0011318C" w:rsidRPr="0011318C" w:rsidRDefault="0011318C" w:rsidP="0011318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ААБл-10кВ, 4*150мм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1-1б, КЛ-10кВ </w:t>
            </w:r>
          </w:p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318C">
              <w:rPr>
                <w:rFonts w:ascii="Times New Roman" w:hAnsi="Times New Roman"/>
                <w:sz w:val="28"/>
                <w:szCs w:val="28"/>
              </w:rPr>
              <w:t>ААБл</w:t>
            </w:r>
            <w:proofErr w:type="spellEnd"/>
            <w:r w:rsidRPr="0011318C">
              <w:rPr>
                <w:rFonts w:ascii="Times New Roman" w:hAnsi="Times New Roman"/>
                <w:sz w:val="28"/>
                <w:szCs w:val="28"/>
              </w:rPr>
              <w:t>-10 кВ, 4*150мм2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Електромережі від ТП-1099 до вводів в будинки № 17г, 19, 21 по віл. Грушевського Михайла: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2-1а, АВВГ-1 кВ,  4*150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2-1б, АВВГ-1 кВ,  4*150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2-2а, АВВГ-1 кВ,  4*150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2-2б, АВВГ-1 кВ,  4*150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305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5)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2-3а, АВВГ-1 кВ, 2(4*120)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2-3б, АВВГ-1 кВ, 2(4*120)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7) W</w:t>
            </w:r>
            <w:bookmarkStart w:id="0" w:name="OLE_LINK1"/>
            <w:r w:rsidRPr="0011318C">
              <w:rPr>
                <w:rFonts w:ascii="Times New Roman" w:hAnsi="Times New Roman"/>
                <w:sz w:val="28"/>
                <w:szCs w:val="28"/>
              </w:rPr>
              <w:t>2-4а, АВВГ-1 кВ, 2(4*120)</w:t>
            </w:r>
            <w:bookmarkEnd w:id="0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2-4б, АВВГ-1 кВ, 2(4*120)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9)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2-5а, АВВГ-1 кВ, 4*120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10) W 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>2-5б, АВВГ-1 кВ, 4*120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11)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4-1, АВВГ, 4*16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12)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2-1, </w:t>
            </w:r>
            <w:proofErr w:type="spellStart"/>
            <w:r w:rsidRPr="0011318C">
              <w:rPr>
                <w:rFonts w:ascii="Times New Roman" w:hAnsi="Times New Roman"/>
                <w:sz w:val="28"/>
                <w:szCs w:val="28"/>
              </w:rPr>
              <w:t>ААШв</w:t>
            </w:r>
            <w:proofErr w:type="spellEnd"/>
            <w:r w:rsidRPr="0011318C">
              <w:rPr>
                <w:rFonts w:ascii="Times New Roman" w:hAnsi="Times New Roman"/>
                <w:sz w:val="28"/>
                <w:szCs w:val="28"/>
              </w:rPr>
              <w:t>, 4*120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13)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2-2, ААШВ, 4*120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11318C" w:rsidRPr="0011318C" w:rsidTr="0050177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  <w:lang w:val="en-US"/>
              </w:rPr>
              <w:t>14) W</w:t>
            </w:r>
            <w:r w:rsidRPr="0011318C">
              <w:rPr>
                <w:rFonts w:ascii="Times New Roman" w:hAnsi="Times New Roman"/>
                <w:sz w:val="28"/>
                <w:szCs w:val="28"/>
              </w:rPr>
              <w:t xml:space="preserve"> 4-1, АВВГ, 4*6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8C" w:rsidRPr="0011318C" w:rsidRDefault="0011318C" w:rsidP="001131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18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</w:tbl>
    <w:p w:rsidR="0011318C" w:rsidRPr="0011318C" w:rsidRDefault="0011318C" w:rsidP="001131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DD0" w:rsidRPr="00223316" w:rsidRDefault="0011318C" w:rsidP="002233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1318C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 </w:t>
      </w:r>
      <w:proofErr w:type="spellStart"/>
      <w:r w:rsidRPr="0011318C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11318C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sectPr w:rsidR="00806DD0" w:rsidRPr="00223316" w:rsidSect="0011318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318C"/>
    <w:rsid w:val="00046167"/>
    <w:rsid w:val="0011318C"/>
    <w:rsid w:val="00223316"/>
    <w:rsid w:val="0080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39"/>
    <w:rsid w:val="0011318C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2021-03-04T12:26:00Z</dcterms:created>
  <dcterms:modified xsi:type="dcterms:W3CDTF">2021-03-25T11:04:00Z</dcterms:modified>
</cp:coreProperties>
</file>