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447A" w14:textId="0209DCAF" w:rsidR="00094755" w:rsidRDefault="00094755" w:rsidP="00FF3954">
      <w:pPr>
        <w:spacing w:after="0"/>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 xml:space="preserve"> </w:t>
      </w:r>
    </w:p>
    <w:sdt>
      <w:sdtPr>
        <w:rPr>
          <w:rFonts w:ascii="Times New Roman" w:hAnsi="Times New Roman" w:cs="Times New Roman"/>
          <w:color w:val="FF0000"/>
          <w:sz w:val="28"/>
          <w:szCs w:val="28"/>
          <w:lang w:val="uk-UA"/>
        </w:rPr>
        <w:id w:val="918445357"/>
        <w:docPartObj>
          <w:docPartGallery w:val="Cover Pages"/>
          <w:docPartUnique/>
        </w:docPartObj>
      </w:sdtPr>
      <w:sdtEndPr>
        <w:rPr>
          <w:bCs/>
          <w:color w:val="auto"/>
        </w:rPr>
      </w:sdtEndPr>
      <w:sdtContent>
        <w:p w14:paraId="6D199216" w14:textId="0A4D3BF8" w:rsidR="00F20FCB" w:rsidRDefault="00FF3954" w:rsidP="00FF3954">
          <w:pPr>
            <w:spacing w:after="0"/>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sidR="00F20FCB">
            <w:rPr>
              <w:rFonts w:ascii="Times New Roman" w:hAnsi="Times New Roman" w:cs="Times New Roman"/>
              <w:sz w:val="28"/>
              <w:szCs w:val="28"/>
              <w:lang w:val="uk-UA"/>
            </w:rPr>
            <w:t>ЗАТВЕРДЖЕНО</w:t>
          </w:r>
        </w:p>
        <w:p w14:paraId="09063AB3" w14:textId="77777777" w:rsidR="004F24A8" w:rsidRDefault="00F20FCB" w:rsidP="00F20FCB">
          <w:pPr>
            <w:spacing w:after="0"/>
            <w:ind w:left="4248" w:firstLine="708"/>
            <w:rPr>
              <w:rFonts w:ascii="Times New Roman" w:hAnsi="Times New Roman" w:cs="Times New Roman"/>
              <w:sz w:val="28"/>
              <w:szCs w:val="28"/>
              <w:lang w:val="uk-UA"/>
            </w:rPr>
          </w:pPr>
          <w:r>
            <w:rPr>
              <w:rFonts w:ascii="Times New Roman" w:hAnsi="Times New Roman" w:cs="Times New Roman"/>
              <w:sz w:val="28"/>
              <w:szCs w:val="28"/>
              <w:lang w:val="uk-UA"/>
            </w:rPr>
            <w:t>рішення</w:t>
          </w:r>
          <w:r w:rsidR="004F24A8">
            <w:rPr>
              <w:rFonts w:ascii="Times New Roman" w:hAnsi="Times New Roman" w:cs="Times New Roman"/>
              <w:sz w:val="28"/>
              <w:szCs w:val="28"/>
              <w:lang w:val="uk-UA"/>
            </w:rPr>
            <w:t xml:space="preserve"> Броварської </w:t>
          </w:r>
          <w:r w:rsidR="00665C9A">
            <w:rPr>
              <w:rFonts w:ascii="Times New Roman" w:hAnsi="Times New Roman" w:cs="Times New Roman"/>
              <w:sz w:val="28"/>
              <w:szCs w:val="28"/>
              <w:lang w:val="uk-UA"/>
            </w:rPr>
            <w:t>міської</w:t>
          </w:r>
          <w:r w:rsidR="004F24A8">
            <w:rPr>
              <w:rFonts w:ascii="Times New Roman" w:hAnsi="Times New Roman" w:cs="Times New Roman"/>
              <w:sz w:val="28"/>
              <w:szCs w:val="28"/>
              <w:lang w:val="uk-UA"/>
            </w:rPr>
            <w:t xml:space="preserve"> ради</w:t>
          </w:r>
        </w:p>
        <w:p w14:paraId="4F069D4C" w14:textId="77777777" w:rsidR="004F24A8" w:rsidRDefault="004F24A8" w:rsidP="00F20FCB">
          <w:pPr>
            <w:spacing w:after="0"/>
            <w:ind w:left="4248" w:firstLine="708"/>
            <w:rPr>
              <w:rFonts w:ascii="Times New Roman" w:hAnsi="Times New Roman" w:cs="Times New Roman"/>
              <w:sz w:val="28"/>
              <w:szCs w:val="28"/>
              <w:lang w:val="uk-UA"/>
            </w:rPr>
          </w:pPr>
          <w:r>
            <w:rPr>
              <w:rFonts w:ascii="Times New Roman" w:hAnsi="Times New Roman" w:cs="Times New Roman"/>
              <w:sz w:val="28"/>
              <w:szCs w:val="28"/>
              <w:lang w:val="uk-UA"/>
            </w:rPr>
            <w:t>Броварського району</w:t>
          </w:r>
        </w:p>
        <w:p w14:paraId="4BCD5642" w14:textId="77777777" w:rsidR="00F20FCB" w:rsidRPr="00F20FCB" w:rsidRDefault="004F24A8" w:rsidP="00F20FCB">
          <w:pPr>
            <w:spacing w:after="0"/>
            <w:ind w:left="4248" w:firstLine="708"/>
            <w:rPr>
              <w:rFonts w:ascii="Times New Roman" w:hAnsi="Times New Roman" w:cs="Times New Roman"/>
              <w:sz w:val="28"/>
              <w:szCs w:val="28"/>
              <w:lang w:val="uk-UA"/>
            </w:rPr>
          </w:pPr>
          <w:r w:rsidRPr="00F20FCB">
            <w:rPr>
              <w:rFonts w:ascii="Times New Roman" w:hAnsi="Times New Roman" w:cs="Times New Roman"/>
              <w:sz w:val="28"/>
              <w:szCs w:val="28"/>
              <w:lang w:val="uk-UA"/>
            </w:rPr>
            <w:t>Київської області</w:t>
          </w:r>
        </w:p>
        <w:p w14:paraId="1F73002A" w14:textId="07D4E948" w:rsidR="00F20FCB" w:rsidRPr="00F20FCB" w:rsidRDefault="00F20FCB" w:rsidP="00F20FCB">
          <w:pPr>
            <w:spacing w:after="0"/>
            <w:ind w:left="4248" w:firstLine="708"/>
            <w:rPr>
              <w:rFonts w:ascii="Times New Roman" w:hAnsi="Times New Roman" w:cs="Times New Roman"/>
              <w:sz w:val="28"/>
              <w:szCs w:val="28"/>
              <w:lang w:val="uk-UA"/>
            </w:rPr>
          </w:pPr>
          <w:r w:rsidRPr="00F20FCB">
            <w:rPr>
              <w:rFonts w:ascii="Times New Roman" w:hAnsi="Times New Roman" w:cs="Times New Roman"/>
              <w:color w:val="000000"/>
              <w:sz w:val="28"/>
              <w:szCs w:val="28"/>
              <w:lang w:val="uk-UA"/>
            </w:rPr>
            <w:t xml:space="preserve">від </w:t>
          </w:r>
          <w:r w:rsidR="00BB3993">
            <w:rPr>
              <w:rFonts w:ascii="Times New Roman" w:hAnsi="Times New Roman" w:cs="Times New Roman"/>
              <w:color w:val="000000"/>
              <w:sz w:val="28"/>
              <w:szCs w:val="28"/>
              <w:lang w:val="uk-UA"/>
            </w:rPr>
            <w:t xml:space="preserve">31.08.2022 </w:t>
          </w:r>
          <w:r w:rsidRPr="00F20FCB">
            <w:rPr>
              <w:rFonts w:ascii="Times New Roman" w:hAnsi="Times New Roman" w:cs="Times New Roman"/>
              <w:color w:val="000000"/>
              <w:sz w:val="28"/>
              <w:szCs w:val="28"/>
              <w:lang w:val="uk-UA"/>
            </w:rPr>
            <w:t>р</w:t>
          </w:r>
          <w:r w:rsidR="001E1910">
            <w:rPr>
              <w:rFonts w:ascii="Times New Roman" w:hAnsi="Times New Roman" w:cs="Times New Roman"/>
              <w:color w:val="000000"/>
              <w:sz w:val="28"/>
              <w:szCs w:val="28"/>
              <w:lang w:val="uk-UA"/>
            </w:rPr>
            <w:t>оку</w:t>
          </w:r>
        </w:p>
        <w:p w14:paraId="19DA0B19" w14:textId="41853CF3" w:rsidR="00F20FCB" w:rsidRPr="00F20FCB" w:rsidRDefault="00F20FCB" w:rsidP="00F20FCB">
          <w:pPr>
            <w:spacing w:after="0"/>
            <w:ind w:left="4956"/>
            <w:rPr>
              <w:rFonts w:ascii="Times New Roman" w:hAnsi="Times New Roman" w:cs="Times New Roman"/>
              <w:sz w:val="28"/>
              <w:szCs w:val="28"/>
              <w:lang w:val="uk-UA"/>
            </w:rPr>
          </w:pPr>
          <w:r w:rsidRPr="00F20FCB">
            <w:rPr>
              <w:rFonts w:ascii="Times New Roman" w:hAnsi="Times New Roman" w:cs="Times New Roman"/>
              <w:color w:val="000000"/>
              <w:sz w:val="28"/>
              <w:szCs w:val="28"/>
              <w:lang w:val="uk-UA"/>
            </w:rPr>
            <w:t>№</w:t>
          </w:r>
          <w:r w:rsidRPr="00F20FCB">
            <w:rPr>
              <w:rFonts w:ascii="Times New Roman" w:hAnsi="Times New Roman" w:cs="Times New Roman"/>
              <w:color w:val="000000"/>
              <w:sz w:val="28"/>
              <w:szCs w:val="28"/>
            </w:rPr>
            <w:t> </w:t>
          </w:r>
          <w:r w:rsidR="00BB3993">
            <w:rPr>
              <w:rFonts w:ascii="Times New Roman" w:hAnsi="Times New Roman" w:cs="Times New Roman"/>
              <w:color w:val="000000"/>
              <w:sz w:val="28"/>
              <w:szCs w:val="28"/>
              <w:lang w:val="uk-UA"/>
            </w:rPr>
            <w:t>822-32-08</w:t>
          </w:r>
        </w:p>
        <w:p w14:paraId="5CE88EA1" w14:textId="77777777" w:rsidR="004F24A8" w:rsidRPr="00611240" w:rsidRDefault="004F24A8" w:rsidP="00F20FCB">
          <w:pPr>
            <w:spacing w:after="0"/>
            <w:ind w:left="4248" w:firstLine="708"/>
            <w:rPr>
              <w:rFonts w:ascii="Times New Roman" w:hAnsi="Times New Roman" w:cs="Times New Roman"/>
              <w:sz w:val="28"/>
              <w:szCs w:val="28"/>
              <w:lang w:val="uk-UA"/>
            </w:rPr>
          </w:pPr>
        </w:p>
        <w:p w14:paraId="60B49A71" w14:textId="77777777" w:rsidR="00F618C9" w:rsidRDefault="00F618C9" w:rsidP="00F618C9">
          <w:pPr>
            <w:tabs>
              <w:tab w:val="left" w:pos="2865"/>
            </w:tabs>
            <w:spacing w:after="0"/>
            <w:ind w:firstLine="567"/>
            <w:rPr>
              <w:rFonts w:ascii="Times New Roman" w:hAnsi="Times New Roman" w:cs="Times New Roman"/>
              <w:b/>
              <w:sz w:val="28"/>
              <w:szCs w:val="28"/>
              <w:lang w:val="uk-UA"/>
            </w:rPr>
          </w:pPr>
        </w:p>
        <w:p w14:paraId="0B95C6BB" w14:textId="77777777" w:rsidR="00F618C9" w:rsidRDefault="00F618C9" w:rsidP="00F618C9">
          <w:pPr>
            <w:tabs>
              <w:tab w:val="left" w:pos="2865"/>
            </w:tabs>
            <w:spacing w:after="0"/>
            <w:ind w:firstLine="567"/>
            <w:rPr>
              <w:rFonts w:ascii="Times New Roman" w:hAnsi="Times New Roman" w:cs="Times New Roman"/>
              <w:b/>
              <w:sz w:val="28"/>
              <w:szCs w:val="28"/>
              <w:lang w:val="uk-UA"/>
            </w:rPr>
          </w:pPr>
        </w:p>
        <w:p w14:paraId="0BF5BA12" w14:textId="77777777" w:rsidR="00F618C9" w:rsidRDefault="00F618C9" w:rsidP="00F618C9">
          <w:pPr>
            <w:tabs>
              <w:tab w:val="left" w:pos="2865"/>
            </w:tabs>
            <w:spacing w:after="0"/>
            <w:ind w:firstLine="567"/>
            <w:rPr>
              <w:rFonts w:ascii="Times New Roman" w:hAnsi="Times New Roman" w:cs="Times New Roman"/>
              <w:b/>
              <w:sz w:val="28"/>
              <w:szCs w:val="28"/>
              <w:lang w:val="uk-UA"/>
            </w:rPr>
          </w:pPr>
        </w:p>
        <w:p w14:paraId="6CEFF89D" w14:textId="77777777" w:rsidR="00F618C9" w:rsidRDefault="00F618C9" w:rsidP="00F618C9">
          <w:pPr>
            <w:tabs>
              <w:tab w:val="left" w:pos="2865"/>
            </w:tabs>
            <w:spacing w:after="0"/>
            <w:ind w:firstLine="567"/>
            <w:rPr>
              <w:rFonts w:ascii="Times New Roman" w:hAnsi="Times New Roman" w:cs="Times New Roman"/>
              <w:b/>
              <w:sz w:val="28"/>
              <w:szCs w:val="28"/>
              <w:lang w:val="uk-UA"/>
            </w:rPr>
          </w:pPr>
        </w:p>
        <w:p w14:paraId="4D218217" w14:textId="77777777" w:rsidR="00F618C9" w:rsidRDefault="00F618C9" w:rsidP="00F618C9">
          <w:pPr>
            <w:tabs>
              <w:tab w:val="left" w:pos="2865"/>
            </w:tabs>
            <w:spacing w:after="0"/>
            <w:ind w:firstLine="567"/>
            <w:rPr>
              <w:rFonts w:ascii="Times New Roman" w:hAnsi="Times New Roman" w:cs="Times New Roman"/>
              <w:b/>
              <w:sz w:val="28"/>
              <w:szCs w:val="28"/>
              <w:lang w:val="uk-UA"/>
            </w:rPr>
          </w:pPr>
        </w:p>
        <w:p w14:paraId="19888B4B" w14:textId="77777777" w:rsidR="00F618C9" w:rsidRPr="00F20FCB" w:rsidRDefault="00F618C9" w:rsidP="00F618C9">
          <w:pPr>
            <w:tabs>
              <w:tab w:val="left" w:pos="2865"/>
            </w:tabs>
            <w:spacing w:after="0"/>
            <w:ind w:firstLine="567"/>
            <w:rPr>
              <w:rFonts w:ascii="Times New Roman" w:hAnsi="Times New Roman" w:cs="Times New Roman"/>
              <w:b/>
              <w:sz w:val="48"/>
              <w:szCs w:val="48"/>
              <w:lang w:val="uk-UA"/>
            </w:rPr>
          </w:pPr>
        </w:p>
        <w:p w14:paraId="2654750B" w14:textId="77777777" w:rsidR="00F618C9" w:rsidRPr="00F20FCB" w:rsidRDefault="00F618C9" w:rsidP="00F618C9">
          <w:pPr>
            <w:tabs>
              <w:tab w:val="left" w:pos="2865"/>
            </w:tabs>
            <w:spacing w:after="0"/>
            <w:ind w:firstLine="567"/>
            <w:jc w:val="center"/>
            <w:rPr>
              <w:rFonts w:ascii="Times New Roman" w:hAnsi="Times New Roman" w:cs="Times New Roman"/>
              <w:b/>
              <w:sz w:val="48"/>
              <w:szCs w:val="48"/>
              <w:lang w:val="uk-UA"/>
            </w:rPr>
          </w:pPr>
          <w:r w:rsidRPr="00F20FCB">
            <w:rPr>
              <w:rFonts w:ascii="Times New Roman" w:hAnsi="Times New Roman" w:cs="Times New Roman"/>
              <w:b/>
              <w:sz w:val="48"/>
              <w:szCs w:val="48"/>
              <w:lang w:val="uk-UA"/>
            </w:rPr>
            <w:t>Положення</w:t>
          </w:r>
        </w:p>
        <w:p w14:paraId="111AF4B3" w14:textId="77777777" w:rsidR="00F618C9" w:rsidRPr="00F20FCB" w:rsidRDefault="00F618C9" w:rsidP="00F618C9">
          <w:pPr>
            <w:tabs>
              <w:tab w:val="left" w:pos="2865"/>
            </w:tabs>
            <w:spacing w:after="0"/>
            <w:ind w:firstLine="567"/>
            <w:jc w:val="center"/>
            <w:rPr>
              <w:rFonts w:ascii="Times New Roman" w:hAnsi="Times New Roman" w:cs="Times New Roman"/>
              <w:b/>
              <w:sz w:val="48"/>
              <w:szCs w:val="48"/>
              <w:lang w:val="uk-UA"/>
            </w:rPr>
          </w:pPr>
          <w:r w:rsidRPr="00F20FCB">
            <w:rPr>
              <w:rFonts w:ascii="Times New Roman" w:hAnsi="Times New Roman" w:cs="Times New Roman"/>
              <w:b/>
              <w:sz w:val="48"/>
              <w:szCs w:val="48"/>
              <w:lang w:val="uk-UA"/>
            </w:rPr>
            <w:t xml:space="preserve">про Міський центр </w:t>
          </w:r>
          <w:r w:rsidR="00A56BF2" w:rsidRPr="00F20FCB">
            <w:rPr>
              <w:rFonts w:ascii="Times New Roman" w:hAnsi="Times New Roman" w:cs="Times New Roman"/>
              <w:b/>
              <w:sz w:val="48"/>
              <w:szCs w:val="48"/>
              <w:lang w:val="uk-UA"/>
            </w:rPr>
            <w:t>компле</w:t>
          </w:r>
          <w:r w:rsidR="003F4DF2" w:rsidRPr="00F20FCB">
            <w:rPr>
              <w:rFonts w:ascii="Times New Roman" w:hAnsi="Times New Roman" w:cs="Times New Roman"/>
              <w:b/>
              <w:sz w:val="48"/>
              <w:szCs w:val="48"/>
              <w:lang w:val="uk-UA"/>
            </w:rPr>
            <w:t xml:space="preserve">ксної реабілітації дітей </w:t>
          </w:r>
          <w:r w:rsidR="00665C9A" w:rsidRPr="00F20FCB">
            <w:rPr>
              <w:rFonts w:ascii="Times New Roman" w:hAnsi="Times New Roman" w:cs="Times New Roman"/>
              <w:b/>
              <w:sz w:val="48"/>
              <w:szCs w:val="48"/>
              <w:lang w:val="uk-UA"/>
            </w:rPr>
            <w:t xml:space="preserve">з інвалідністю </w:t>
          </w:r>
        </w:p>
        <w:p w14:paraId="522A385D" w14:textId="77777777" w:rsidR="00F618C9" w:rsidRPr="00F20FCB" w:rsidRDefault="00A56BF2" w:rsidP="00A56BF2">
          <w:pPr>
            <w:tabs>
              <w:tab w:val="left" w:pos="2865"/>
            </w:tabs>
            <w:spacing w:after="0"/>
            <w:ind w:firstLine="567"/>
            <w:rPr>
              <w:rFonts w:ascii="Times New Roman" w:hAnsi="Times New Roman" w:cs="Times New Roman"/>
              <w:b/>
              <w:sz w:val="48"/>
              <w:szCs w:val="48"/>
              <w:lang w:val="uk-UA"/>
            </w:rPr>
          </w:pPr>
          <w:r w:rsidRPr="00F20FCB">
            <w:rPr>
              <w:rFonts w:ascii="Times New Roman" w:hAnsi="Times New Roman" w:cs="Times New Roman"/>
              <w:b/>
              <w:sz w:val="48"/>
              <w:szCs w:val="48"/>
              <w:lang w:val="uk-UA"/>
            </w:rPr>
            <w:t xml:space="preserve">            </w:t>
          </w:r>
          <w:r w:rsidR="00F618C9" w:rsidRPr="00F20FCB">
            <w:rPr>
              <w:rFonts w:ascii="Times New Roman" w:hAnsi="Times New Roman" w:cs="Times New Roman"/>
              <w:b/>
              <w:sz w:val="48"/>
              <w:szCs w:val="48"/>
              <w:lang w:val="uk-UA"/>
            </w:rPr>
            <w:t>Броварської міської ради</w:t>
          </w:r>
        </w:p>
        <w:p w14:paraId="38C1309C" w14:textId="77777777" w:rsidR="00D26B17" w:rsidRPr="00F20FCB" w:rsidRDefault="00D26B17" w:rsidP="00F20FCB">
          <w:pPr>
            <w:tabs>
              <w:tab w:val="left" w:pos="2865"/>
            </w:tabs>
            <w:spacing w:after="0"/>
            <w:ind w:firstLine="567"/>
            <w:jc w:val="center"/>
            <w:rPr>
              <w:rFonts w:ascii="Times New Roman" w:hAnsi="Times New Roman" w:cs="Times New Roman"/>
              <w:b/>
              <w:sz w:val="48"/>
              <w:szCs w:val="48"/>
              <w:lang w:val="uk-UA"/>
            </w:rPr>
          </w:pPr>
          <w:r w:rsidRPr="00F20FCB">
            <w:rPr>
              <w:rFonts w:ascii="Times New Roman" w:hAnsi="Times New Roman" w:cs="Times New Roman"/>
              <w:b/>
              <w:sz w:val="48"/>
              <w:szCs w:val="48"/>
              <w:lang w:val="uk-UA"/>
            </w:rPr>
            <w:t>Броварського району</w:t>
          </w:r>
        </w:p>
        <w:p w14:paraId="6672AEEE" w14:textId="77777777" w:rsidR="00D26B17" w:rsidRPr="00F20FCB" w:rsidRDefault="00D26B17" w:rsidP="00F20FCB">
          <w:pPr>
            <w:tabs>
              <w:tab w:val="left" w:pos="2865"/>
            </w:tabs>
            <w:spacing w:after="0"/>
            <w:ind w:firstLine="567"/>
            <w:jc w:val="center"/>
            <w:rPr>
              <w:rFonts w:ascii="Times New Roman" w:hAnsi="Times New Roman" w:cs="Times New Roman"/>
              <w:b/>
              <w:sz w:val="48"/>
              <w:szCs w:val="48"/>
              <w:lang w:val="uk-UA"/>
            </w:rPr>
          </w:pPr>
          <w:r w:rsidRPr="00F20FCB">
            <w:rPr>
              <w:rFonts w:ascii="Times New Roman" w:hAnsi="Times New Roman" w:cs="Times New Roman"/>
              <w:b/>
              <w:sz w:val="48"/>
              <w:szCs w:val="48"/>
              <w:lang w:val="uk-UA"/>
            </w:rPr>
            <w:t>Київської області</w:t>
          </w:r>
        </w:p>
        <w:p w14:paraId="58ADCDA1" w14:textId="77777777" w:rsidR="00F20FCB" w:rsidRPr="005F49A9" w:rsidRDefault="00F20FCB" w:rsidP="00F20FCB">
          <w:pPr>
            <w:tabs>
              <w:tab w:val="left" w:pos="2865"/>
            </w:tabs>
            <w:spacing w:after="0"/>
            <w:ind w:firstLine="567"/>
            <w:jc w:val="center"/>
            <w:rPr>
              <w:rFonts w:ascii="Times New Roman" w:hAnsi="Times New Roman" w:cs="Times New Roman"/>
              <w:sz w:val="40"/>
              <w:szCs w:val="40"/>
              <w:lang w:val="uk-UA"/>
            </w:rPr>
          </w:pPr>
          <w:r w:rsidRPr="005F49A9">
            <w:rPr>
              <w:rFonts w:ascii="Times New Roman" w:hAnsi="Times New Roman" w:cs="Times New Roman"/>
              <w:sz w:val="40"/>
              <w:szCs w:val="40"/>
              <w:lang w:val="uk-UA"/>
            </w:rPr>
            <w:t>(у новій редакції)</w:t>
          </w:r>
        </w:p>
        <w:p w14:paraId="1EB68C48" w14:textId="77777777" w:rsidR="00F618C9" w:rsidRDefault="00F618C9" w:rsidP="00F618C9">
          <w:pPr>
            <w:spacing w:after="0"/>
            <w:ind w:firstLine="567"/>
            <w:rPr>
              <w:rFonts w:ascii="Times New Roman" w:eastAsia="Calibri" w:hAnsi="Times New Roman" w:cs="Times New Roman"/>
              <w:b/>
              <w:bCs/>
              <w:color w:val="C0504D" w:themeColor="accent2"/>
              <w:kern w:val="2"/>
              <w:sz w:val="28"/>
              <w:szCs w:val="28"/>
              <w:lang w:val="uk-UA" w:eastAsia="zh-CN"/>
            </w:rPr>
          </w:pPr>
        </w:p>
        <w:p w14:paraId="5C30641F" w14:textId="77777777" w:rsidR="00F618C9" w:rsidRDefault="00F618C9" w:rsidP="00F618C9">
          <w:pPr>
            <w:spacing w:after="0"/>
            <w:ind w:firstLine="567"/>
            <w:rPr>
              <w:rFonts w:ascii="Times New Roman" w:eastAsia="Calibri" w:hAnsi="Times New Roman" w:cs="Times New Roman"/>
              <w:b/>
              <w:bCs/>
              <w:color w:val="C0504D" w:themeColor="accent2"/>
              <w:kern w:val="2"/>
              <w:sz w:val="28"/>
              <w:szCs w:val="28"/>
              <w:lang w:val="uk-UA" w:eastAsia="zh-CN"/>
            </w:rPr>
          </w:pPr>
        </w:p>
        <w:p w14:paraId="477DDB6B" w14:textId="77777777" w:rsidR="00F618C9" w:rsidRDefault="00F618C9" w:rsidP="00F618C9">
          <w:pPr>
            <w:spacing w:after="0"/>
            <w:ind w:firstLine="567"/>
            <w:rPr>
              <w:rFonts w:ascii="Times New Roman" w:eastAsia="Calibri" w:hAnsi="Times New Roman" w:cs="Times New Roman"/>
              <w:b/>
              <w:bCs/>
              <w:color w:val="C0504D" w:themeColor="accent2"/>
              <w:kern w:val="2"/>
              <w:sz w:val="28"/>
              <w:szCs w:val="28"/>
              <w:lang w:val="uk-UA" w:eastAsia="zh-CN"/>
            </w:rPr>
          </w:pPr>
        </w:p>
        <w:p w14:paraId="42576FC3" w14:textId="77777777" w:rsidR="00F618C9" w:rsidRDefault="00F618C9"/>
        <w:p w14:paraId="2F676827" w14:textId="77777777" w:rsidR="006E6E8D" w:rsidRDefault="006E6E8D" w:rsidP="006E6E8D">
          <w:pPr>
            <w:spacing w:after="0"/>
          </w:pPr>
        </w:p>
        <w:p w14:paraId="2D13719E" w14:textId="77777777" w:rsidR="006E6E8D" w:rsidRDefault="006E6E8D" w:rsidP="006E6E8D">
          <w:pPr>
            <w:spacing w:after="0"/>
          </w:pPr>
        </w:p>
        <w:p w14:paraId="5DFA7EE2" w14:textId="77777777" w:rsidR="006E6E8D" w:rsidRDefault="006E6E8D" w:rsidP="006E6E8D">
          <w:pPr>
            <w:spacing w:after="0"/>
          </w:pPr>
        </w:p>
        <w:p w14:paraId="6DE27EB0" w14:textId="77777777" w:rsidR="006E6E8D" w:rsidRPr="004F24A8" w:rsidRDefault="006E6E8D" w:rsidP="006E6E8D">
          <w:pPr>
            <w:spacing w:after="0"/>
            <w:rPr>
              <w:lang w:val="uk-UA"/>
            </w:rPr>
          </w:pPr>
        </w:p>
        <w:p w14:paraId="252316EE" w14:textId="77777777" w:rsidR="00D8643C" w:rsidRDefault="00D8643C" w:rsidP="006E6E8D">
          <w:pPr>
            <w:spacing w:after="0"/>
          </w:pPr>
        </w:p>
        <w:p w14:paraId="4E337F01" w14:textId="77777777" w:rsidR="006E6E8D" w:rsidRDefault="006E6E8D" w:rsidP="006E6E8D">
          <w:pPr>
            <w:spacing w:after="0"/>
          </w:pPr>
        </w:p>
        <w:p w14:paraId="289C1B56" w14:textId="77777777" w:rsidR="006E6E8D" w:rsidRDefault="006E6E8D" w:rsidP="006E6E8D">
          <w:pPr>
            <w:spacing w:after="0"/>
          </w:pPr>
        </w:p>
        <w:p w14:paraId="07D18125" w14:textId="77777777" w:rsidR="006E6E8D" w:rsidRDefault="006E6E8D" w:rsidP="001E1910">
          <w:pPr>
            <w:spacing w:after="0"/>
            <w:jc w:val="center"/>
            <w:rPr>
              <w:rFonts w:ascii="Times New Roman" w:hAnsi="Times New Roman" w:cs="Times New Roman"/>
              <w:sz w:val="28"/>
              <w:szCs w:val="28"/>
            </w:rPr>
          </w:pPr>
          <w:r>
            <w:rPr>
              <w:rFonts w:ascii="Times New Roman" w:hAnsi="Times New Roman" w:cs="Times New Roman"/>
              <w:sz w:val="28"/>
              <w:szCs w:val="28"/>
            </w:rPr>
            <w:t>м</w:t>
          </w:r>
          <w:r w:rsidRPr="006E6E8D">
            <w:rPr>
              <w:rFonts w:ascii="Times New Roman" w:hAnsi="Times New Roman" w:cs="Times New Roman"/>
              <w:sz w:val="28"/>
              <w:szCs w:val="28"/>
            </w:rPr>
            <w:t>.</w:t>
          </w:r>
          <w:r w:rsidR="00454EE4">
            <w:rPr>
              <w:rFonts w:ascii="Times New Roman" w:hAnsi="Times New Roman" w:cs="Times New Roman"/>
              <w:sz w:val="28"/>
              <w:szCs w:val="28"/>
            </w:rPr>
            <w:t xml:space="preserve"> </w:t>
          </w:r>
          <w:proofErr w:type="spellStart"/>
          <w:r w:rsidRPr="006E6E8D">
            <w:rPr>
              <w:rFonts w:ascii="Times New Roman" w:hAnsi="Times New Roman" w:cs="Times New Roman"/>
              <w:sz w:val="28"/>
              <w:szCs w:val="28"/>
            </w:rPr>
            <w:t>Бровари</w:t>
          </w:r>
          <w:proofErr w:type="spellEnd"/>
        </w:p>
        <w:p w14:paraId="0B542630" w14:textId="77777777" w:rsidR="00F618C9" w:rsidRPr="006E6E8D" w:rsidRDefault="006E6E8D" w:rsidP="001E1910">
          <w:pPr>
            <w:spacing w:after="0"/>
            <w:jc w:val="center"/>
            <w:rPr>
              <w:rFonts w:ascii="Times New Roman" w:hAnsi="Times New Roman" w:cs="Times New Roman"/>
              <w:b/>
              <w:sz w:val="28"/>
              <w:szCs w:val="28"/>
              <w:lang w:val="uk-UA"/>
            </w:rPr>
          </w:pPr>
          <w:r>
            <w:rPr>
              <w:rFonts w:ascii="Times New Roman" w:hAnsi="Times New Roman" w:cs="Times New Roman"/>
              <w:sz w:val="28"/>
              <w:szCs w:val="28"/>
            </w:rPr>
            <w:t>202</w:t>
          </w:r>
          <w:r w:rsidR="00F20FCB">
            <w:rPr>
              <w:rFonts w:ascii="Times New Roman" w:hAnsi="Times New Roman" w:cs="Times New Roman"/>
              <w:sz w:val="28"/>
              <w:szCs w:val="28"/>
              <w:lang w:val="uk-UA"/>
            </w:rPr>
            <w:t>2</w:t>
          </w:r>
        </w:p>
      </w:sdtContent>
    </w:sdt>
    <w:p w14:paraId="3649A654" w14:textId="77777777" w:rsidR="00C43513" w:rsidRPr="00F20FCB" w:rsidRDefault="00C43513" w:rsidP="00F618C9">
      <w:pPr>
        <w:pStyle w:val="1"/>
        <w:jc w:val="center"/>
        <w:rPr>
          <w:rFonts w:ascii="Times New Roman" w:hAnsi="Times New Roman" w:cs="Times New Roman"/>
          <w:color w:val="000000" w:themeColor="text1"/>
          <w:lang w:val="uk-UA"/>
        </w:rPr>
      </w:pPr>
      <w:r w:rsidRPr="00F20FCB">
        <w:rPr>
          <w:rFonts w:ascii="Times New Roman" w:hAnsi="Times New Roman" w:cs="Times New Roman"/>
          <w:color w:val="000000" w:themeColor="text1"/>
          <w:lang w:val="uk-UA"/>
        </w:rPr>
        <w:lastRenderedPageBreak/>
        <w:t>1.Загальні положення</w:t>
      </w:r>
    </w:p>
    <w:p w14:paraId="427EA268" w14:textId="77777777" w:rsidR="00C43513" w:rsidRPr="00EB62E4" w:rsidRDefault="00C43513" w:rsidP="00C43513">
      <w:pPr>
        <w:pStyle w:val="a5"/>
        <w:spacing w:line="276" w:lineRule="auto"/>
        <w:ind w:firstLine="567"/>
        <w:rPr>
          <w:rFonts w:ascii="Times New Roman" w:hAnsi="Times New Roman" w:cs="Times New Roman"/>
          <w:sz w:val="14"/>
          <w:szCs w:val="14"/>
          <w:lang w:val="uk-UA"/>
        </w:rPr>
      </w:pPr>
    </w:p>
    <w:p w14:paraId="0F294AF9" w14:textId="77777777" w:rsidR="003D04D0" w:rsidRPr="000F6D67" w:rsidRDefault="003D04D0" w:rsidP="003D04D0">
      <w:pPr>
        <w:pStyle w:val="a5"/>
        <w:spacing w:line="276" w:lineRule="auto"/>
        <w:ind w:firstLine="567"/>
        <w:jc w:val="both"/>
        <w:rPr>
          <w:rFonts w:ascii="Times New Roman" w:hAnsi="Times New Roman" w:cs="Times New Roman"/>
          <w:sz w:val="28"/>
          <w:szCs w:val="28"/>
          <w:lang w:val="uk-UA"/>
        </w:rPr>
      </w:pPr>
      <w:r w:rsidRPr="000F6D67">
        <w:rPr>
          <w:rFonts w:ascii="Times New Roman" w:hAnsi="Times New Roman" w:cs="Times New Roman"/>
          <w:sz w:val="28"/>
          <w:szCs w:val="28"/>
          <w:lang w:val="uk-UA"/>
        </w:rPr>
        <w:t xml:space="preserve">1.1. Міський центр комплексної реабілітації дітей з інвалідністю  Броварської міської ради Броварського району Київської області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w:t>
      </w:r>
      <w:r w:rsidRPr="000F6D67">
        <w:rPr>
          <w:rFonts w:ascii="Times New Roman" w:hAnsi="Times New Roman"/>
          <w:sz w:val="28"/>
          <w:szCs w:val="28"/>
          <w:lang w:val="uk-UA"/>
        </w:rPr>
        <w:t xml:space="preserve">дітей віком до трьох років (включно), які належить до групи ризику щодо отримання інвалідності, особам з інвалідністю віком від 18 до 23 років, які відвідували Центр до досягнення ними повноліття </w:t>
      </w:r>
      <w:r w:rsidRPr="000F6D67">
        <w:rPr>
          <w:rFonts w:ascii="Times New Roman" w:hAnsi="Times New Roman" w:cs="Times New Roman"/>
          <w:sz w:val="28"/>
          <w:szCs w:val="28"/>
          <w:lang w:val="uk-UA"/>
        </w:rPr>
        <w:t xml:space="preserve">(далі – діти з інвалідністю, особи з інвалідністю, </w:t>
      </w:r>
      <w:r w:rsidRPr="00602597">
        <w:rPr>
          <w:rFonts w:ascii="Times New Roman" w:hAnsi="Times New Roman" w:cs="Times New Roman"/>
          <w:sz w:val="28"/>
          <w:szCs w:val="28"/>
          <w:lang w:val="uk-UA"/>
        </w:rPr>
        <w:t>отримувачі п</w:t>
      </w:r>
      <w:r w:rsidRPr="000F6D67">
        <w:rPr>
          <w:rFonts w:ascii="Times New Roman" w:hAnsi="Times New Roman" w:cs="Times New Roman"/>
          <w:sz w:val="28"/>
          <w:szCs w:val="28"/>
          <w:lang w:val="uk-UA"/>
        </w:rPr>
        <w:t>ослуг),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14:paraId="3E2DE81B" w14:textId="77777777" w:rsidR="00C43513" w:rsidRPr="00F20FCB" w:rsidRDefault="00C43513" w:rsidP="00C43513">
      <w:pPr>
        <w:pStyle w:val="a5"/>
        <w:spacing w:line="276" w:lineRule="auto"/>
        <w:ind w:firstLine="567"/>
        <w:jc w:val="both"/>
        <w:rPr>
          <w:rFonts w:ascii="Times New Roman" w:hAnsi="Times New Roman" w:cs="Times New Roman"/>
          <w:sz w:val="28"/>
          <w:szCs w:val="28"/>
          <w:lang w:val="uk-UA"/>
        </w:rPr>
      </w:pPr>
      <w:r w:rsidRPr="00F20FCB">
        <w:rPr>
          <w:rFonts w:ascii="Times New Roman" w:hAnsi="Times New Roman" w:cs="Times New Roman"/>
          <w:sz w:val="28"/>
          <w:szCs w:val="28"/>
          <w:lang w:val="uk-UA"/>
        </w:rPr>
        <w:t>1.2. Засновником Центру є Броварська  мі</w:t>
      </w:r>
      <w:r w:rsidR="00D26B17" w:rsidRPr="00F20FCB">
        <w:rPr>
          <w:rFonts w:ascii="Times New Roman" w:hAnsi="Times New Roman" w:cs="Times New Roman"/>
          <w:sz w:val="28"/>
          <w:szCs w:val="28"/>
          <w:lang w:val="uk-UA"/>
        </w:rPr>
        <w:t>ська рада</w:t>
      </w:r>
      <w:r w:rsidR="006E6E8D" w:rsidRPr="00F20FCB">
        <w:rPr>
          <w:rFonts w:ascii="Times New Roman" w:hAnsi="Times New Roman" w:cs="Times New Roman"/>
          <w:sz w:val="28"/>
          <w:szCs w:val="28"/>
          <w:lang w:val="uk-UA"/>
        </w:rPr>
        <w:t xml:space="preserve"> Броварського району Київської області</w:t>
      </w:r>
      <w:r w:rsidR="00D26B17" w:rsidRPr="00F20FCB">
        <w:rPr>
          <w:rFonts w:ascii="Times New Roman" w:hAnsi="Times New Roman" w:cs="Times New Roman"/>
          <w:sz w:val="28"/>
          <w:szCs w:val="28"/>
          <w:lang w:val="uk-UA"/>
        </w:rPr>
        <w:t xml:space="preserve">  </w:t>
      </w:r>
      <w:r w:rsidRPr="00F20FCB">
        <w:rPr>
          <w:rFonts w:ascii="Times New Roman" w:hAnsi="Times New Roman" w:cs="Times New Roman"/>
          <w:sz w:val="28"/>
          <w:szCs w:val="28"/>
          <w:lang w:val="uk-UA"/>
        </w:rPr>
        <w:t>( далі – Засновник).</w:t>
      </w:r>
    </w:p>
    <w:p w14:paraId="022E2FC0" w14:textId="77777777" w:rsidR="00C43513" w:rsidRDefault="00A56BF2" w:rsidP="00C43513">
      <w:pPr>
        <w:pStyle w:val="a5"/>
        <w:spacing w:line="276" w:lineRule="auto"/>
        <w:ind w:firstLine="567"/>
        <w:jc w:val="both"/>
        <w:rPr>
          <w:rFonts w:ascii="Times New Roman" w:eastAsia="Calibri" w:hAnsi="Times New Roman" w:cs="Times New Roman"/>
          <w:color w:val="000000" w:themeColor="text1"/>
          <w:sz w:val="28"/>
          <w:szCs w:val="28"/>
          <w:lang w:val="uk-UA" w:eastAsia="ru-RU"/>
        </w:rPr>
      </w:pPr>
      <w:r w:rsidRPr="00F20FCB">
        <w:rPr>
          <w:rFonts w:ascii="Times New Roman" w:hAnsi="Times New Roman" w:cs="Times New Roman"/>
          <w:sz w:val="28"/>
          <w:szCs w:val="28"/>
          <w:lang w:val="uk-UA"/>
        </w:rPr>
        <w:t>1.3. Г</w:t>
      </w:r>
      <w:r w:rsidR="00C43513" w:rsidRPr="00F20FCB">
        <w:rPr>
          <w:rFonts w:ascii="Times New Roman" w:hAnsi="Times New Roman" w:cs="Times New Roman"/>
          <w:sz w:val="28"/>
          <w:szCs w:val="28"/>
          <w:lang w:val="uk-UA"/>
        </w:rPr>
        <w:t>оловним розпорядником бюджет</w:t>
      </w:r>
      <w:r w:rsidRPr="00F20FCB">
        <w:rPr>
          <w:rFonts w:ascii="Times New Roman" w:hAnsi="Times New Roman" w:cs="Times New Roman"/>
          <w:sz w:val="28"/>
          <w:szCs w:val="28"/>
          <w:lang w:val="uk-UA"/>
        </w:rPr>
        <w:t xml:space="preserve">них коштів є Управління </w:t>
      </w:r>
      <w:r w:rsidR="00C43513" w:rsidRPr="00F20FCB">
        <w:rPr>
          <w:rFonts w:ascii="Times New Roman" w:hAnsi="Times New Roman" w:cs="Times New Roman"/>
          <w:sz w:val="28"/>
          <w:szCs w:val="28"/>
          <w:lang w:val="uk-UA"/>
        </w:rPr>
        <w:t xml:space="preserve"> </w:t>
      </w:r>
      <w:r w:rsidR="00C43513">
        <w:rPr>
          <w:rFonts w:ascii="Times New Roman" w:hAnsi="Times New Roman" w:cs="Times New Roman"/>
          <w:color w:val="000000" w:themeColor="text1"/>
          <w:sz w:val="28"/>
          <w:szCs w:val="28"/>
          <w:lang w:val="uk-UA"/>
        </w:rPr>
        <w:t>соціального захисту нас</w:t>
      </w:r>
      <w:r w:rsidR="00D26B17">
        <w:rPr>
          <w:rFonts w:ascii="Times New Roman" w:hAnsi="Times New Roman" w:cs="Times New Roman"/>
          <w:color w:val="000000" w:themeColor="text1"/>
          <w:sz w:val="28"/>
          <w:szCs w:val="28"/>
          <w:lang w:val="uk-UA"/>
        </w:rPr>
        <w:t>елення Броварської міської ради</w:t>
      </w:r>
      <w:r w:rsidR="006E6E8D">
        <w:rPr>
          <w:rFonts w:ascii="Times New Roman" w:hAnsi="Times New Roman" w:cs="Times New Roman"/>
          <w:color w:val="000000" w:themeColor="text1"/>
          <w:sz w:val="28"/>
          <w:szCs w:val="28"/>
          <w:lang w:val="uk-UA"/>
        </w:rPr>
        <w:t xml:space="preserve"> Броварського району</w:t>
      </w:r>
      <w:r w:rsidR="00665C9A">
        <w:rPr>
          <w:rFonts w:ascii="Times New Roman" w:hAnsi="Times New Roman" w:cs="Times New Roman"/>
          <w:color w:val="000000" w:themeColor="text1"/>
          <w:sz w:val="28"/>
          <w:szCs w:val="28"/>
          <w:lang w:val="uk-UA"/>
        </w:rPr>
        <w:t xml:space="preserve"> </w:t>
      </w:r>
      <w:r w:rsidR="006E6E8D">
        <w:rPr>
          <w:rFonts w:ascii="Times New Roman" w:hAnsi="Times New Roman" w:cs="Times New Roman"/>
          <w:color w:val="000000" w:themeColor="text1"/>
          <w:sz w:val="28"/>
          <w:szCs w:val="28"/>
          <w:lang w:val="uk-UA"/>
        </w:rPr>
        <w:t xml:space="preserve"> Київської області</w:t>
      </w:r>
      <w:r w:rsidR="00D26B17" w:rsidRPr="00D26B17">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 xml:space="preserve">( далі - </w:t>
      </w:r>
      <w:r>
        <w:rPr>
          <w:rFonts w:ascii="Times New Roman" w:eastAsia="Calibri" w:hAnsi="Times New Roman" w:cs="Times New Roman"/>
          <w:color w:val="000000" w:themeColor="text1"/>
          <w:sz w:val="28"/>
          <w:szCs w:val="28"/>
          <w:lang w:val="uk-UA" w:eastAsia="ru-RU"/>
        </w:rPr>
        <w:t xml:space="preserve"> У</w:t>
      </w:r>
      <w:r w:rsidR="00C43513">
        <w:rPr>
          <w:rFonts w:ascii="Times New Roman" w:eastAsia="Calibri" w:hAnsi="Times New Roman" w:cs="Times New Roman"/>
          <w:color w:val="000000" w:themeColor="text1"/>
          <w:sz w:val="28"/>
          <w:szCs w:val="28"/>
          <w:lang w:val="uk-UA" w:eastAsia="ru-RU"/>
        </w:rPr>
        <w:t>правління</w:t>
      </w:r>
      <w:r>
        <w:rPr>
          <w:rFonts w:ascii="Times New Roman" w:eastAsia="Calibri" w:hAnsi="Times New Roman" w:cs="Times New Roman"/>
          <w:color w:val="000000" w:themeColor="text1"/>
          <w:sz w:val="28"/>
          <w:szCs w:val="28"/>
          <w:lang w:val="uk-UA" w:eastAsia="ru-RU"/>
        </w:rPr>
        <w:t xml:space="preserve"> соціального захисту населення БМР</w:t>
      </w:r>
      <w:r w:rsidR="00C43513">
        <w:rPr>
          <w:rFonts w:ascii="Times New Roman" w:eastAsia="Calibri" w:hAnsi="Times New Roman" w:cs="Times New Roman"/>
          <w:color w:val="000000" w:themeColor="text1"/>
          <w:sz w:val="28"/>
          <w:szCs w:val="28"/>
          <w:lang w:val="uk-UA" w:eastAsia="ru-RU"/>
        </w:rPr>
        <w:t>).</w:t>
      </w:r>
    </w:p>
    <w:p w14:paraId="40EA875B"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 Найменування та місцезнаходження Центру:</w:t>
      </w:r>
    </w:p>
    <w:p w14:paraId="00578728" w14:textId="77777777" w:rsidR="00C43513" w:rsidRDefault="00305015" w:rsidP="00305015">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повна назва українською мовою - Міський  центр комплексної реабілітації дітей</w:t>
      </w:r>
      <w:r w:rsidR="0018069B">
        <w:rPr>
          <w:rFonts w:ascii="Times New Roman" w:hAnsi="Times New Roman" w:cs="Times New Roman"/>
          <w:color w:val="000000" w:themeColor="text1"/>
          <w:sz w:val="28"/>
          <w:szCs w:val="28"/>
          <w:lang w:val="uk-UA"/>
        </w:rPr>
        <w:t xml:space="preserve"> </w:t>
      </w:r>
      <w:r w:rsidR="00DF38C1">
        <w:rPr>
          <w:rFonts w:ascii="Times New Roman" w:hAnsi="Times New Roman" w:cs="Times New Roman"/>
          <w:color w:val="000000" w:themeColor="text1"/>
          <w:sz w:val="28"/>
          <w:szCs w:val="28"/>
          <w:lang w:val="uk-UA"/>
        </w:rPr>
        <w:t xml:space="preserve">з інвалідністю </w:t>
      </w:r>
      <w:r w:rsidR="00C43513">
        <w:rPr>
          <w:rFonts w:ascii="Times New Roman" w:hAnsi="Times New Roman" w:cs="Times New Roman"/>
          <w:color w:val="000000" w:themeColor="text1"/>
          <w:sz w:val="28"/>
          <w:szCs w:val="28"/>
          <w:lang w:val="uk-UA"/>
        </w:rPr>
        <w:t>Броварської міської ради</w:t>
      </w:r>
      <w:r w:rsidR="00D26B17" w:rsidRPr="00D26B17">
        <w:rPr>
          <w:rFonts w:ascii="Times New Roman" w:hAnsi="Times New Roman" w:cs="Times New Roman"/>
          <w:color w:val="000000" w:themeColor="text1"/>
          <w:sz w:val="28"/>
          <w:szCs w:val="28"/>
          <w:lang w:val="uk-UA"/>
        </w:rPr>
        <w:t xml:space="preserve"> </w:t>
      </w:r>
      <w:r w:rsidR="00D26B17">
        <w:rPr>
          <w:rFonts w:ascii="Times New Roman" w:hAnsi="Times New Roman" w:cs="Times New Roman"/>
          <w:color w:val="000000" w:themeColor="text1"/>
          <w:sz w:val="28"/>
          <w:szCs w:val="28"/>
          <w:lang w:val="uk-UA"/>
        </w:rPr>
        <w:t>Броварського району Київської області</w:t>
      </w:r>
      <w:r w:rsidR="00AA1B08">
        <w:rPr>
          <w:rFonts w:ascii="Times New Roman" w:hAnsi="Times New Roman" w:cs="Times New Roman"/>
          <w:color w:val="000000" w:themeColor="text1"/>
          <w:sz w:val="28"/>
          <w:szCs w:val="28"/>
          <w:lang w:val="uk-UA"/>
        </w:rPr>
        <w:t>,</w:t>
      </w:r>
    </w:p>
    <w:p w14:paraId="38E8AC86" w14:textId="77777777" w:rsidR="00C43513" w:rsidRDefault="00305015" w:rsidP="00305015">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скорочена назва – Центр комплексної реабілітації дітей</w:t>
      </w:r>
      <w:r w:rsidR="002F3F32">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з інвалідн</w:t>
      </w:r>
      <w:r w:rsidR="002F3F32">
        <w:rPr>
          <w:rFonts w:ascii="Times New Roman" w:hAnsi="Times New Roman" w:cs="Times New Roman"/>
          <w:color w:val="000000" w:themeColor="text1"/>
          <w:sz w:val="28"/>
          <w:szCs w:val="28"/>
          <w:lang w:val="uk-UA"/>
        </w:rPr>
        <w:t>істю (ЦКРДІ</w:t>
      </w:r>
      <w:r w:rsidR="00C43513">
        <w:rPr>
          <w:rFonts w:ascii="Times New Roman" w:hAnsi="Times New Roman" w:cs="Times New Roman"/>
          <w:color w:val="000000" w:themeColor="text1"/>
          <w:sz w:val="28"/>
          <w:szCs w:val="28"/>
          <w:lang w:val="uk-UA"/>
        </w:rPr>
        <w:t>)</w:t>
      </w:r>
      <w:r w:rsidR="00AA1B08">
        <w:rPr>
          <w:rFonts w:ascii="Times New Roman" w:hAnsi="Times New Roman" w:cs="Times New Roman"/>
          <w:color w:val="000000" w:themeColor="text1"/>
          <w:sz w:val="28"/>
          <w:szCs w:val="28"/>
          <w:lang w:val="uk-UA"/>
        </w:rPr>
        <w:t>,</w:t>
      </w:r>
    </w:p>
    <w:p w14:paraId="512F63DA" w14:textId="77777777" w:rsidR="00B20A35" w:rsidRPr="00305015" w:rsidRDefault="00305015" w:rsidP="00305015">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A35" w:rsidRPr="00305015">
        <w:rPr>
          <w:rFonts w:ascii="Times New Roman" w:hAnsi="Times New Roman" w:cs="Times New Roman"/>
          <w:sz w:val="28"/>
          <w:szCs w:val="28"/>
          <w:lang w:val="uk-UA"/>
        </w:rPr>
        <w:t>ідентифікаційний код: 26474474.</w:t>
      </w:r>
    </w:p>
    <w:p w14:paraId="22167BE3" w14:textId="77777777" w:rsidR="00C43513" w:rsidRPr="00FF5586" w:rsidRDefault="00305015" w:rsidP="00305015">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3513" w:rsidRPr="00FF5586">
        <w:rPr>
          <w:rFonts w:ascii="Times New Roman" w:hAnsi="Times New Roman" w:cs="Times New Roman"/>
          <w:sz w:val="28"/>
          <w:szCs w:val="28"/>
          <w:lang w:val="uk-UA"/>
        </w:rPr>
        <w:t>юридична адреса Центру: 07400, Київська область,</w:t>
      </w:r>
      <w:r w:rsidR="00A56BF2" w:rsidRPr="00FF5586">
        <w:rPr>
          <w:rFonts w:ascii="Times New Roman" w:hAnsi="Times New Roman" w:cs="Times New Roman"/>
          <w:sz w:val="28"/>
          <w:szCs w:val="28"/>
          <w:lang w:val="uk-UA"/>
        </w:rPr>
        <w:t xml:space="preserve"> </w:t>
      </w:r>
      <w:r w:rsidR="00F20FCB" w:rsidRPr="00FF5586">
        <w:rPr>
          <w:rFonts w:ascii="Times New Roman" w:hAnsi="Times New Roman" w:cs="Times New Roman"/>
          <w:sz w:val="28"/>
          <w:szCs w:val="28"/>
          <w:lang w:val="uk-UA"/>
        </w:rPr>
        <w:t xml:space="preserve">Броварський район, </w:t>
      </w:r>
      <w:r w:rsidR="00C43513" w:rsidRPr="00FF5586">
        <w:rPr>
          <w:rFonts w:ascii="Times New Roman" w:hAnsi="Times New Roman" w:cs="Times New Roman"/>
          <w:sz w:val="28"/>
          <w:szCs w:val="28"/>
          <w:lang w:val="uk-UA"/>
        </w:rPr>
        <w:t>місто Бровари, вулиця Г</w:t>
      </w:r>
      <w:r w:rsidR="00F20FCB" w:rsidRPr="00FF5586">
        <w:rPr>
          <w:rFonts w:ascii="Times New Roman" w:hAnsi="Times New Roman" w:cs="Times New Roman"/>
          <w:sz w:val="28"/>
          <w:szCs w:val="28"/>
          <w:lang w:val="uk-UA"/>
        </w:rPr>
        <w:t xml:space="preserve">ероїв України, будинок </w:t>
      </w:r>
      <w:r w:rsidR="00AA1B08" w:rsidRPr="00FF5586">
        <w:rPr>
          <w:rFonts w:ascii="Times New Roman" w:hAnsi="Times New Roman" w:cs="Times New Roman"/>
          <w:sz w:val="28"/>
          <w:szCs w:val="28"/>
          <w:lang w:val="uk-UA"/>
        </w:rPr>
        <w:t>8-А, телефон (04594) 4-61-80,</w:t>
      </w:r>
    </w:p>
    <w:p w14:paraId="539B7733"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 Це Положення розроблено відповідно до Типового положення</w:t>
      </w:r>
      <w:r w:rsidR="002F3F32">
        <w:rPr>
          <w:rFonts w:ascii="Times New Roman" w:hAnsi="Times New Roman" w:cs="Times New Roman"/>
          <w:color w:val="000000" w:themeColor="text1"/>
          <w:sz w:val="28"/>
          <w:szCs w:val="28"/>
          <w:lang w:val="uk-UA"/>
        </w:rPr>
        <w:t xml:space="preserve"> </w:t>
      </w:r>
      <w:r w:rsidR="00BB45E8">
        <w:rPr>
          <w:rFonts w:ascii="Times New Roman" w:hAnsi="Times New Roman" w:cs="Times New Roman"/>
          <w:color w:val="000000" w:themeColor="text1"/>
          <w:sz w:val="28"/>
          <w:szCs w:val="28"/>
          <w:lang w:val="uk-UA"/>
        </w:rPr>
        <w:t>п</w:t>
      </w:r>
      <w:r>
        <w:rPr>
          <w:rFonts w:ascii="Times New Roman" w:hAnsi="Times New Roman" w:cs="Times New Roman"/>
          <w:color w:val="000000" w:themeColor="text1"/>
          <w:sz w:val="28"/>
          <w:szCs w:val="28"/>
          <w:lang w:val="uk-UA"/>
        </w:rPr>
        <w:t>ро центр комплексної реабілітації для осіб з інвалідністю, затвердженого наказом Міністерства соціальної політики України від 09</w:t>
      </w:r>
      <w:r w:rsidR="00C41A44">
        <w:rPr>
          <w:rFonts w:ascii="Times New Roman" w:hAnsi="Times New Roman" w:cs="Times New Roman"/>
          <w:color w:val="000000" w:themeColor="text1"/>
          <w:sz w:val="28"/>
          <w:szCs w:val="28"/>
          <w:lang w:val="uk-UA"/>
        </w:rPr>
        <w:t xml:space="preserve"> серпня </w:t>
      </w:r>
      <w:r>
        <w:rPr>
          <w:rFonts w:ascii="Times New Roman" w:hAnsi="Times New Roman" w:cs="Times New Roman"/>
          <w:color w:val="000000" w:themeColor="text1"/>
          <w:sz w:val="28"/>
          <w:szCs w:val="28"/>
          <w:lang w:val="uk-UA"/>
        </w:rPr>
        <w:t>2016</w:t>
      </w:r>
      <w:r w:rsidR="00C41A44">
        <w:rPr>
          <w:rFonts w:ascii="Times New Roman" w:hAnsi="Times New Roman" w:cs="Times New Roman"/>
          <w:color w:val="000000" w:themeColor="text1"/>
          <w:sz w:val="28"/>
          <w:szCs w:val="28"/>
          <w:lang w:val="uk-UA"/>
        </w:rPr>
        <w:t xml:space="preserve"> року  № 855</w:t>
      </w:r>
      <w:r>
        <w:rPr>
          <w:rFonts w:ascii="Times New Roman" w:hAnsi="Times New Roman" w:cs="Times New Roman"/>
          <w:color w:val="000000" w:themeColor="text1"/>
          <w:sz w:val="28"/>
          <w:szCs w:val="28"/>
          <w:lang w:val="uk-UA"/>
        </w:rPr>
        <w:t>, зареєстрованого в Міністерстві юстиції України 01 вересня 20</w:t>
      </w:r>
      <w:r w:rsidR="00F858E2">
        <w:rPr>
          <w:rFonts w:ascii="Times New Roman" w:hAnsi="Times New Roman" w:cs="Times New Roman"/>
          <w:color w:val="000000" w:themeColor="text1"/>
          <w:sz w:val="28"/>
          <w:szCs w:val="28"/>
          <w:lang w:val="uk-UA"/>
        </w:rPr>
        <w:t xml:space="preserve">16 року за </w:t>
      </w:r>
      <w:r w:rsidR="00BB45E8">
        <w:rPr>
          <w:rFonts w:ascii="Times New Roman" w:hAnsi="Times New Roman" w:cs="Times New Roman"/>
          <w:color w:val="000000" w:themeColor="text1"/>
          <w:sz w:val="28"/>
          <w:szCs w:val="28"/>
          <w:lang w:val="uk-UA"/>
        </w:rPr>
        <w:t xml:space="preserve">        </w:t>
      </w:r>
      <w:r w:rsidR="00B011B7">
        <w:rPr>
          <w:rFonts w:ascii="Times New Roman" w:hAnsi="Times New Roman" w:cs="Times New Roman"/>
          <w:color w:val="000000" w:themeColor="text1"/>
          <w:sz w:val="28"/>
          <w:szCs w:val="28"/>
          <w:lang w:val="uk-UA"/>
        </w:rPr>
        <w:t xml:space="preserve">     </w:t>
      </w:r>
      <w:r w:rsidR="00BB45E8">
        <w:rPr>
          <w:rFonts w:ascii="Times New Roman" w:hAnsi="Times New Roman" w:cs="Times New Roman"/>
          <w:color w:val="000000" w:themeColor="text1"/>
          <w:sz w:val="28"/>
          <w:szCs w:val="28"/>
          <w:lang w:val="uk-UA"/>
        </w:rPr>
        <w:t xml:space="preserve"> </w:t>
      </w:r>
      <w:r w:rsidR="00F858E2">
        <w:rPr>
          <w:rFonts w:ascii="Times New Roman" w:hAnsi="Times New Roman" w:cs="Times New Roman"/>
          <w:color w:val="000000" w:themeColor="text1"/>
          <w:sz w:val="28"/>
          <w:szCs w:val="28"/>
          <w:lang w:val="uk-UA"/>
        </w:rPr>
        <w:t>№ 1209/29339.</w:t>
      </w:r>
      <w:r>
        <w:rPr>
          <w:rFonts w:ascii="Times New Roman" w:hAnsi="Times New Roman" w:cs="Times New Roman"/>
          <w:color w:val="000000" w:themeColor="text1"/>
          <w:sz w:val="28"/>
          <w:szCs w:val="28"/>
          <w:lang w:val="uk-UA"/>
        </w:rPr>
        <w:t xml:space="preserve"> Положення</w:t>
      </w:r>
      <w:r w:rsidR="00C41A4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його структура</w:t>
      </w:r>
      <w:r w:rsidR="00C41A44">
        <w:rPr>
          <w:rFonts w:ascii="Times New Roman" w:hAnsi="Times New Roman" w:cs="Times New Roman"/>
          <w:color w:val="000000" w:themeColor="text1"/>
          <w:sz w:val="28"/>
          <w:szCs w:val="28"/>
          <w:lang w:val="uk-UA"/>
        </w:rPr>
        <w:t xml:space="preserve"> та штати</w:t>
      </w:r>
      <w:r>
        <w:rPr>
          <w:rFonts w:ascii="Times New Roman" w:hAnsi="Times New Roman" w:cs="Times New Roman"/>
          <w:color w:val="000000" w:themeColor="text1"/>
          <w:sz w:val="28"/>
          <w:szCs w:val="28"/>
          <w:lang w:val="uk-UA"/>
        </w:rPr>
        <w:t xml:space="preserve"> узгоджу</w:t>
      </w:r>
      <w:r w:rsidR="00F1797D">
        <w:rPr>
          <w:rFonts w:ascii="Times New Roman" w:hAnsi="Times New Roman" w:cs="Times New Roman"/>
          <w:color w:val="000000" w:themeColor="text1"/>
          <w:sz w:val="28"/>
          <w:szCs w:val="28"/>
          <w:lang w:val="uk-UA"/>
        </w:rPr>
        <w:t>ю</w:t>
      </w:r>
      <w:r>
        <w:rPr>
          <w:rFonts w:ascii="Times New Roman" w:hAnsi="Times New Roman" w:cs="Times New Roman"/>
          <w:color w:val="000000" w:themeColor="text1"/>
          <w:sz w:val="28"/>
          <w:szCs w:val="28"/>
          <w:lang w:val="uk-UA"/>
        </w:rPr>
        <w:t xml:space="preserve">ться </w:t>
      </w:r>
      <w:r w:rsidR="00BB45E8">
        <w:rPr>
          <w:rFonts w:ascii="Times New Roman" w:hAnsi="Times New Roman" w:cs="Times New Roman"/>
          <w:color w:val="000000" w:themeColor="text1"/>
          <w:sz w:val="28"/>
          <w:szCs w:val="28"/>
          <w:lang w:val="uk-UA"/>
        </w:rPr>
        <w:t>т</w:t>
      </w:r>
      <w:r>
        <w:rPr>
          <w:rFonts w:ascii="Times New Roman" w:hAnsi="Times New Roman" w:cs="Times New Roman"/>
          <w:color w:val="000000" w:themeColor="text1"/>
          <w:sz w:val="28"/>
          <w:szCs w:val="28"/>
          <w:lang w:val="uk-UA"/>
        </w:rPr>
        <w:t>а затверджу</w:t>
      </w:r>
      <w:r w:rsidR="00F1797D">
        <w:rPr>
          <w:rFonts w:ascii="Times New Roman" w:hAnsi="Times New Roman" w:cs="Times New Roman"/>
          <w:color w:val="000000" w:themeColor="text1"/>
          <w:sz w:val="28"/>
          <w:szCs w:val="28"/>
          <w:lang w:val="uk-UA"/>
        </w:rPr>
        <w:t>ю</w:t>
      </w:r>
      <w:r>
        <w:rPr>
          <w:rFonts w:ascii="Times New Roman" w:hAnsi="Times New Roman" w:cs="Times New Roman"/>
          <w:color w:val="000000" w:themeColor="text1"/>
          <w:sz w:val="28"/>
          <w:szCs w:val="28"/>
          <w:lang w:val="uk-UA"/>
        </w:rPr>
        <w:t xml:space="preserve">ться Засновником. </w:t>
      </w:r>
    </w:p>
    <w:p w14:paraId="0E38C12A"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1.6. Центр здійснює некомерційну господарську діяльність (без мети отримання прибутку).</w:t>
      </w:r>
    </w:p>
    <w:p w14:paraId="32570F5F" w14:textId="2F800780"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 Центр забезпечує тимчасове чотирьох</w:t>
      </w:r>
      <w:r w:rsidR="00BB399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годинне перебування </w:t>
      </w:r>
      <w:r w:rsidR="000F6D67" w:rsidRPr="000F6D67">
        <w:rPr>
          <w:rFonts w:ascii="Times New Roman" w:hAnsi="Times New Roman" w:cs="Times New Roman"/>
          <w:sz w:val="28"/>
          <w:szCs w:val="28"/>
          <w:lang w:val="uk-UA"/>
        </w:rPr>
        <w:t xml:space="preserve">дітей з інвалідністю, </w:t>
      </w:r>
      <w:r w:rsidR="000F6D67" w:rsidRPr="000F6D67">
        <w:rPr>
          <w:rFonts w:ascii="Times New Roman" w:hAnsi="Times New Roman"/>
          <w:sz w:val="28"/>
          <w:szCs w:val="28"/>
          <w:lang w:val="uk-UA"/>
        </w:rPr>
        <w:t xml:space="preserve">дітей віком до трьох років (включно), які належить до групи </w:t>
      </w:r>
      <w:r w:rsidR="000F6D67" w:rsidRPr="000F6D67">
        <w:rPr>
          <w:rFonts w:ascii="Times New Roman" w:hAnsi="Times New Roman"/>
          <w:sz w:val="28"/>
          <w:szCs w:val="28"/>
          <w:lang w:val="uk-UA"/>
        </w:rPr>
        <w:lastRenderedPageBreak/>
        <w:t>ризику щодо отримання інвалідності, особам з інвалідністю віком від 18 до 23 років, які відвідували Центр до досягнення ними повноліття</w:t>
      </w:r>
      <w:r>
        <w:rPr>
          <w:rFonts w:ascii="Times New Roman" w:hAnsi="Times New Roman" w:cs="Times New Roman"/>
          <w:color w:val="000000" w:themeColor="text1"/>
          <w:sz w:val="28"/>
          <w:szCs w:val="28"/>
          <w:lang w:val="uk-UA"/>
        </w:rPr>
        <w:t>, які мають медичні показання і потребують спеціальних умов для одержання ними комплексу реабілітаційних послуг на безоплатній основі.</w:t>
      </w:r>
    </w:p>
    <w:p w14:paraId="50F5824F"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 Центр розміщується на території зі спеціально пристосованими приміщеннями, які відповідають державним будівельним нормам і правилам, санітарним нормам і правилам, протипожежним вимогам, техніці безпеки, має всі види комунального благоустрою.</w:t>
      </w:r>
    </w:p>
    <w:p w14:paraId="7594DF85"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1.9. Центр у своїй діяльності керується </w:t>
      </w:r>
      <w:r w:rsidRPr="00611240">
        <w:rPr>
          <w:rFonts w:ascii="Times New Roman" w:hAnsi="Times New Roman" w:cs="Times New Roman"/>
          <w:sz w:val="28"/>
          <w:lang w:val="uk-UA"/>
        </w:rPr>
        <w:t>Конституцією України</w:t>
      </w:r>
      <w:r w:rsidR="00F858E2">
        <w:rPr>
          <w:rFonts w:ascii="Times New Roman" w:hAnsi="Times New Roman" w:cs="Times New Roman"/>
          <w:color w:val="000000" w:themeColor="text1"/>
          <w:sz w:val="28"/>
          <w:szCs w:val="28"/>
          <w:lang w:val="uk-UA"/>
        </w:rPr>
        <w:t>, законами України, у</w:t>
      </w:r>
      <w:r>
        <w:rPr>
          <w:rFonts w:ascii="Times New Roman" w:hAnsi="Times New Roman" w:cs="Times New Roman"/>
          <w:color w:val="000000" w:themeColor="text1"/>
          <w:sz w:val="28"/>
          <w:szCs w:val="28"/>
          <w:lang w:val="uk-UA"/>
        </w:rPr>
        <w:t>казами Президента України, постановами Верховної Ради України, актами Кабінету Міністрів України, іншими актами законодавства України,</w:t>
      </w:r>
      <w:r w:rsidR="004C4777">
        <w:rPr>
          <w:rFonts w:ascii="Times New Roman" w:hAnsi="Times New Roman" w:cs="Times New Roman"/>
          <w:color w:val="000000" w:themeColor="text1"/>
          <w:sz w:val="28"/>
          <w:szCs w:val="28"/>
          <w:lang w:val="uk-UA"/>
        </w:rPr>
        <w:t xml:space="preserve"> рішенням</w:t>
      </w:r>
      <w:r w:rsidR="0095453D">
        <w:rPr>
          <w:rFonts w:ascii="Times New Roman" w:hAnsi="Times New Roman" w:cs="Times New Roman"/>
          <w:color w:val="000000" w:themeColor="text1"/>
          <w:sz w:val="28"/>
          <w:szCs w:val="28"/>
          <w:lang w:val="uk-UA"/>
        </w:rPr>
        <w:t>и</w:t>
      </w:r>
      <w:r w:rsidR="004C4777">
        <w:rPr>
          <w:rFonts w:ascii="Times New Roman" w:hAnsi="Times New Roman" w:cs="Times New Roman"/>
          <w:color w:val="000000" w:themeColor="text1"/>
          <w:sz w:val="28"/>
          <w:szCs w:val="28"/>
          <w:lang w:val="uk-UA"/>
        </w:rPr>
        <w:t xml:space="preserve"> Засновника, Типовим положенням про центр комплексної реабілітації для осіб з інвалідністю та цим Положенням</w:t>
      </w:r>
      <w:r>
        <w:rPr>
          <w:rFonts w:ascii="Times New Roman" w:hAnsi="Times New Roman" w:cs="Times New Roman"/>
          <w:color w:val="000000" w:themeColor="text1"/>
          <w:sz w:val="28"/>
          <w:szCs w:val="28"/>
          <w:lang w:val="uk-UA"/>
        </w:rPr>
        <w:t>.</w:t>
      </w:r>
    </w:p>
    <w:p w14:paraId="6B4FF4D0"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1.10. Види діяльності, що потребують ліцензування, здійснюються Центром у відповідності до вимог чинного законодавства.</w:t>
      </w:r>
    </w:p>
    <w:p w14:paraId="756FC75F"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1.11.</w:t>
      </w:r>
      <w:r w:rsidR="00611240" w:rsidRPr="003F4DF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Кошторис</w:t>
      </w:r>
      <w:r w:rsidR="005A0DA7">
        <w:rPr>
          <w:rFonts w:ascii="Times New Roman" w:hAnsi="Times New Roman" w:cs="Times New Roman"/>
          <w:color w:val="000000" w:themeColor="text1"/>
          <w:sz w:val="28"/>
          <w:szCs w:val="28"/>
          <w:lang w:val="uk-UA"/>
        </w:rPr>
        <w:t xml:space="preserve">, штатний розпис Центру, за погодженням управління соціального захисту населення Броварської міської ради Броварського району Київської області, </w:t>
      </w:r>
      <w:r w:rsidR="00AE18A0">
        <w:rPr>
          <w:rFonts w:ascii="Times New Roman" w:hAnsi="Times New Roman" w:cs="Times New Roman"/>
          <w:color w:val="000000" w:themeColor="text1"/>
          <w:sz w:val="28"/>
          <w:szCs w:val="28"/>
          <w:lang w:val="uk-UA"/>
        </w:rPr>
        <w:t>затверджує</w:t>
      </w:r>
      <w:r w:rsidR="00B8253F">
        <w:rPr>
          <w:rFonts w:ascii="Times New Roman" w:hAnsi="Times New Roman" w:cs="Times New Roman"/>
          <w:color w:val="000000" w:themeColor="text1"/>
          <w:sz w:val="28"/>
          <w:szCs w:val="28"/>
          <w:lang w:val="uk-UA"/>
        </w:rPr>
        <w:t xml:space="preserve"> міський голова</w:t>
      </w:r>
      <w:r>
        <w:rPr>
          <w:rFonts w:ascii="Times New Roman" w:hAnsi="Times New Roman" w:cs="Times New Roman"/>
          <w:color w:val="000000" w:themeColor="text1"/>
          <w:sz w:val="28"/>
          <w:szCs w:val="28"/>
          <w:lang w:val="uk-UA"/>
        </w:rPr>
        <w:t>.</w:t>
      </w:r>
    </w:p>
    <w:p w14:paraId="5C40726F" w14:textId="77777777" w:rsidR="00C43513" w:rsidRDefault="00C43513" w:rsidP="00C51790">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1.12. Рішення </w:t>
      </w:r>
      <w:r w:rsidR="00D45021">
        <w:rPr>
          <w:rFonts w:ascii="Times New Roman" w:hAnsi="Times New Roman" w:cs="Times New Roman"/>
          <w:color w:val="000000" w:themeColor="text1"/>
          <w:sz w:val="28"/>
          <w:szCs w:val="28"/>
          <w:lang w:val="uk-UA"/>
        </w:rPr>
        <w:t>про</w:t>
      </w:r>
      <w:r>
        <w:rPr>
          <w:rFonts w:ascii="Times New Roman" w:hAnsi="Times New Roman" w:cs="Times New Roman"/>
          <w:color w:val="000000" w:themeColor="text1"/>
          <w:sz w:val="28"/>
          <w:szCs w:val="28"/>
          <w:lang w:val="uk-UA"/>
        </w:rPr>
        <w:t xml:space="preserve"> утворення, реорганізацію або ліквідацію Центру приймається </w:t>
      </w:r>
      <w:r w:rsidR="004C4777">
        <w:rPr>
          <w:rFonts w:ascii="Times New Roman" w:hAnsi="Times New Roman" w:cs="Times New Roman"/>
          <w:color w:val="000000" w:themeColor="text1"/>
          <w:sz w:val="28"/>
          <w:szCs w:val="28"/>
          <w:lang w:val="uk-UA"/>
        </w:rPr>
        <w:t>Засновником</w:t>
      </w:r>
      <w:r>
        <w:rPr>
          <w:rFonts w:ascii="Times New Roman" w:hAnsi="Times New Roman" w:cs="Times New Roman"/>
          <w:color w:val="000000" w:themeColor="text1"/>
          <w:sz w:val="28"/>
          <w:szCs w:val="28"/>
          <w:lang w:val="uk-UA"/>
        </w:rPr>
        <w:t xml:space="preserve"> відповідно до статті 14 Закону України «Про реабілітацію осіб з інвалідністю в Україні». </w:t>
      </w:r>
    </w:p>
    <w:p w14:paraId="2F72EDF5" w14:textId="77777777" w:rsidR="00602597" w:rsidRPr="00EB62E4" w:rsidRDefault="00602597" w:rsidP="00C51790">
      <w:pPr>
        <w:pStyle w:val="1"/>
        <w:spacing w:before="0"/>
        <w:ind w:firstLine="567"/>
        <w:jc w:val="center"/>
        <w:rPr>
          <w:rFonts w:ascii="Times New Roman" w:hAnsi="Times New Roman" w:cs="Times New Roman"/>
          <w:color w:val="auto"/>
          <w:sz w:val="14"/>
          <w:szCs w:val="14"/>
          <w:lang w:val="uk-UA"/>
        </w:rPr>
      </w:pPr>
    </w:p>
    <w:p w14:paraId="671F9D7A" w14:textId="77777777" w:rsidR="00C43513" w:rsidRPr="00CF2175" w:rsidRDefault="00C43513" w:rsidP="00C51790">
      <w:pPr>
        <w:pStyle w:val="1"/>
        <w:spacing w:before="0"/>
        <w:ind w:firstLine="567"/>
        <w:jc w:val="center"/>
        <w:rPr>
          <w:rFonts w:ascii="Times New Roman" w:hAnsi="Times New Roman" w:cs="Times New Roman"/>
          <w:color w:val="auto"/>
          <w:lang w:val="uk-UA"/>
        </w:rPr>
      </w:pPr>
      <w:r w:rsidRPr="00CF2175">
        <w:rPr>
          <w:rFonts w:ascii="Times New Roman" w:hAnsi="Times New Roman" w:cs="Times New Roman"/>
          <w:color w:val="auto"/>
          <w:lang w:val="uk-UA"/>
        </w:rPr>
        <w:t>2. Завдання Центру</w:t>
      </w:r>
    </w:p>
    <w:p w14:paraId="42E94A7B" w14:textId="77777777" w:rsidR="00C43513" w:rsidRPr="00EB62E4" w:rsidRDefault="00C43513" w:rsidP="00C51790">
      <w:pPr>
        <w:pStyle w:val="a5"/>
        <w:spacing w:line="276" w:lineRule="auto"/>
        <w:ind w:firstLine="567"/>
        <w:jc w:val="both"/>
        <w:rPr>
          <w:rFonts w:ascii="Times New Roman" w:hAnsi="Times New Roman" w:cs="Times New Roman"/>
          <w:color w:val="000000" w:themeColor="text1"/>
          <w:sz w:val="14"/>
          <w:szCs w:val="14"/>
          <w:lang w:val="uk-UA"/>
        </w:rPr>
      </w:pPr>
    </w:p>
    <w:p w14:paraId="0ADB1F83" w14:textId="77777777" w:rsidR="00C43513" w:rsidRDefault="00C43513" w:rsidP="00C51790">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 Центр забезпечує:</w:t>
      </w:r>
    </w:p>
    <w:p w14:paraId="13549B5E" w14:textId="77777777" w:rsidR="00C43513" w:rsidRDefault="00C43513" w:rsidP="00C51790">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2.1.1. Виконання норм і положень, визначених Конвенцією ООН про права осіб з інвалідністю, К</w:t>
      </w:r>
      <w:r w:rsidR="00F858E2">
        <w:rPr>
          <w:rFonts w:ascii="Times New Roman" w:hAnsi="Times New Roman" w:cs="Times New Roman"/>
          <w:color w:val="000000" w:themeColor="text1"/>
          <w:sz w:val="28"/>
          <w:szCs w:val="28"/>
          <w:lang w:val="uk-UA"/>
        </w:rPr>
        <w:t>онвенцією ООН про права дітей, з</w:t>
      </w:r>
      <w:r>
        <w:rPr>
          <w:rFonts w:ascii="Times New Roman" w:hAnsi="Times New Roman" w:cs="Times New Roman"/>
          <w:color w:val="000000" w:themeColor="text1"/>
          <w:sz w:val="28"/>
          <w:szCs w:val="28"/>
          <w:lang w:val="uk-UA"/>
        </w:rPr>
        <w:t xml:space="preserve">аконами України </w:t>
      </w:r>
      <w:r w:rsidR="00CF217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Про основи соціальної захищеності осіб з інвалідністю в Україні</w:t>
      </w:r>
      <w:r w:rsidR="00CF217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CF217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Про реабілітацію осіб з інвалідністю в Україні</w:t>
      </w:r>
      <w:r w:rsidR="00CF2175">
        <w:rPr>
          <w:rFonts w:ascii="Times New Roman" w:hAnsi="Times New Roman" w:cs="Times New Roman"/>
          <w:color w:val="000000" w:themeColor="text1"/>
          <w:sz w:val="28"/>
          <w:szCs w:val="28"/>
          <w:lang w:val="uk-UA"/>
        </w:rPr>
        <w:t>», «</w:t>
      </w:r>
      <w:r>
        <w:rPr>
          <w:rFonts w:ascii="Times New Roman" w:hAnsi="Times New Roman" w:cs="Times New Roman"/>
          <w:color w:val="000000" w:themeColor="text1"/>
          <w:sz w:val="28"/>
          <w:szCs w:val="28"/>
          <w:shd w:val="clear" w:color="auto" w:fill="FFFFFF"/>
          <w:lang w:val="uk-UA" w:eastAsia="ru-RU"/>
        </w:rPr>
        <w:t>Про соціальні послуги</w:t>
      </w:r>
      <w:r w:rsidR="00CF2175">
        <w:rPr>
          <w:rFonts w:ascii="Times New Roman" w:hAnsi="Times New Roman" w:cs="Times New Roman"/>
          <w:color w:val="000000" w:themeColor="text1"/>
          <w:sz w:val="28"/>
          <w:szCs w:val="28"/>
          <w:shd w:val="clear" w:color="auto" w:fill="FFFFFF"/>
          <w:lang w:val="uk-UA" w:eastAsia="ru-RU"/>
        </w:rPr>
        <w:t xml:space="preserve">» </w:t>
      </w:r>
      <w:r>
        <w:rPr>
          <w:rFonts w:ascii="Times New Roman" w:hAnsi="Times New Roman" w:cs="Times New Roman"/>
          <w:color w:val="000000" w:themeColor="text1"/>
          <w:sz w:val="28"/>
          <w:szCs w:val="28"/>
          <w:lang w:val="uk-UA"/>
        </w:rPr>
        <w:t>та іншими актами законодавства щодо забезпечення прав дітей та осіб з інвалідністю на реабілітацію (</w:t>
      </w:r>
      <w:proofErr w:type="spellStart"/>
      <w:r>
        <w:rPr>
          <w:rFonts w:ascii="Times New Roman" w:hAnsi="Times New Roman" w:cs="Times New Roman"/>
          <w:color w:val="000000" w:themeColor="text1"/>
          <w:sz w:val="28"/>
          <w:szCs w:val="28"/>
          <w:lang w:val="uk-UA"/>
        </w:rPr>
        <w:t>абілітацію</w:t>
      </w:r>
      <w:proofErr w:type="spellEnd"/>
      <w:r>
        <w:rPr>
          <w:rFonts w:ascii="Times New Roman" w:hAnsi="Times New Roman" w:cs="Times New Roman"/>
          <w:color w:val="000000" w:themeColor="text1"/>
          <w:sz w:val="28"/>
          <w:szCs w:val="28"/>
          <w:lang w:val="uk-UA"/>
        </w:rPr>
        <w:t>) з метою їх подальшої інтеграції у суспільство;</w:t>
      </w:r>
    </w:p>
    <w:p w14:paraId="2FD91029"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2.1.2. Створення умов для зменшення та подолання фізичних, психічних, інтелектуальних і сенсорних порушень, запобігання таким порушенням, коригування порушень розвитку, формування та розвиток основних соціальних і побутових навичок;</w:t>
      </w:r>
    </w:p>
    <w:p w14:paraId="354DB269"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2.1.3. Створення умов для запобігання та недопущення дискримінації дітей та осіб з інвалідністю, зокрема шляхом забезпечення розумного пристосування;</w:t>
      </w:r>
    </w:p>
    <w:p w14:paraId="00C244DC"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2.1.4. Проведення (надання) комплексу заходів (послуг) з ранньої, соціальної, психологічної, фізичної, медичної, психолого-педагогічної, фізкультурно-спортивної, і трудової реабілітації. Реабілітаційні заходи проводяться виключно на підставі індивідуальних планів реабілітації дітей та осіб з інвалідністю, складених, зокрема, з метою реалізації індивідуальних програм реабілітації, із залученням до участі в цьому процесі дітей та осіб з інвалідністю і (в разі потреби) їхніх батьків або законних представників;</w:t>
      </w:r>
    </w:p>
    <w:p w14:paraId="37D84FD0" w14:textId="77777777" w:rsidR="00C43513" w:rsidRDefault="00611240"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2.1.5. </w:t>
      </w:r>
      <w:r w:rsidR="00C43513">
        <w:rPr>
          <w:rFonts w:ascii="Times New Roman" w:hAnsi="Times New Roman" w:cs="Times New Roman"/>
          <w:color w:val="000000" w:themeColor="text1"/>
          <w:sz w:val="28"/>
          <w:szCs w:val="28"/>
          <w:lang w:val="uk-UA"/>
        </w:rPr>
        <w:t xml:space="preserve">Розвиток навичок автономного проживання </w:t>
      </w:r>
      <w:r w:rsidR="00AE18A0">
        <w:rPr>
          <w:rFonts w:ascii="Times New Roman" w:hAnsi="Times New Roman" w:cs="Times New Roman"/>
          <w:color w:val="000000" w:themeColor="text1"/>
          <w:sz w:val="28"/>
          <w:szCs w:val="28"/>
          <w:lang w:val="uk-UA"/>
        </w:rPr>
        <w:t xml:space="preserve">дітей та </w:t>
      </w:r>
      <w:r w:rsidR="00C43513">
        <w:rPr>
          <w:rFonts w:ascii="Times New Roman" w:hAnsi="Times New Roman" w:cs="Times New Roman"/>
          <w:color w:val="000000" w:themeColor="text1"/>
          <w:sz w:val="28"/>
          <w:szCs w:val="28"/>
          <w:lang w:val="uk-UA"/>
        </w:rPr>
        <w:t>осіб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14:paraId="007AB8A2"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2.1.6. </w:t>
      </w:r>
      <w:r w:rsidR="00AE18A0">
        <w:rPr>
          <w:rFonts w:ascii="Times New Roman" w:hAnsi="Times New Roman" w:cs="Times New Roman"/>
          <w:color w:val="000000" w:themeColor="text1"/>
          <w:sz w:val="28"/>
          <w:szCs w:val="28"/>
          <w:lang w:val="uk-UA"/>
        </w:rPr>
        <w:t>Консультування</w:t>
      </w:r>
      <w:r>
        <w:rPr>
          <w:rFonts w:ascii="Times New Roman" w:hAnsi="Times New Roman" w:cs="Times New Roman"/>
          <w:color w:val="000000" w:themeColor="text1"/>
          <w:sz w:val="28"/>
          <w:szCs w:val="28"/>
          <w:lang w:val="uk-UA"/>
        </w:rPr>
        <w:t xml:space="preserve"> батьків або законних представників дітей та осіб з інвалідністю до продовження (в разі потреби) реабілітаційних заходів поза межами Центру;</w:t>
      </w:r>
    </w:p>
    <w:p w14:paraId="7F09C42A" w14:textId="77777777" w:rsidR="00C43513" w:rsidRDefault="00C43513" w:rsidP="00C43513">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2.1.7. Оперативне коригування (в разі потреби) індивідуальних програм реабілітації дітей та осіб з інвалідністю в частині зміни обсягів, строків і черговості проведення реабілітаційних заходів (реабілітаційна комісія).</w:t>
      </w:r>
    </w:p>
    <w:p w14:paraId="34B76AA2"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2.1.8.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14:paraId="7B82931A"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 xml:space="preserve">2.1.9. Проведення заходів, зокрема з професійної орієнтації, опанування </w:t>
      </w:r>
      <w:r>
        <w:rPr>
          <w:rFonts w:ascii="Times New Roman" w:hAnsi="Times New Roman" w:cs="Times New Roman"/>
          <w:color w:val="000000" w:themeColor="text1"/>
          <w:sz w:val="28"/>
          <w:szCs w:val="28"/>
          <w:lang w:val="uk-UA"/>
        </w:rPr>
        <w:t>дітьми з інвалідністю</w:t>
      </w:r>
      <w:r>
        <w:rPr>
          <w:rFonts w:ascii="Times New Roman" w:eastAsia="Times New Roman" w:hAnsi="Times New Roman" w:cs="Times New Roman"/>
          <w:color w:val="000000" w:themeColor="text1"/>
          <w:sz w:val="28"/>
          <w:szCs w:val="28"/>
          <w:lang w:val="uk-UA" w:eastAsia="ru-RU"/>
        </w:rPr>
        <w:t xml:space="preserve"> трудових навичок, у тому числі в майстернях, визначення їхніх можливостей щодо професійного навчання у відповідних навчальних закладах, центрах професійної реабілітації.</w:t>
      </w:r>
    </w:p>
    <w:p w14:paraId="5B524CDF"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 Центр, у разі потреби та в межах фінансових можливостей, забезпечує на безоплатній основі транспортним обслуговуванням дітей та осіб з інвалідністю, які проходять реабілітацію в Центрі (перевезення до місця розташування Центру та до місця їхнього проживання).</w:t>
      </w:r>
    </w:p>
    <w:p w14:paraId="7F5BEDBC"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 Центр забезпечує на безоплатній основі відповідно до законодавства денний чотиригодинний догляд дітей з інвалідністю. Надання соціальної послуги денного догляду для дітей здійснюється відповідно до Державного стандарту денного догляду, затвердженого наказом Міністерства соціальної політики України від 30 липня 2013 року № 452.</w:t>
      </w:r>
    </w:p>
    <w:p w14:paraId="04BC46A1" w14:textId="77777777" w:rsidR="00602597" w:rsidRPr="00240821" w:rsidRDefault="005F3DF6" w:rsidP="00AE18A0">
      <w:pPr>
        <w:pStyle w:val="a5"/>
        <w:spacing w:line="276" w:lineRule="auto"/>
        <w:ind w:firstLine="567"/>
        <w:jc w:val="both"/>
        <w:rPr>
          <w:rFonts w:ascii="Times New Roman" w:hAnsi="Times New Roman" w:cs="Times New Roman"/>
          <w:sz w:val="28"/>
          <w:szCs w:val="28"/>
          <w:lang w:val="uk-UA"/>
        </w:rPr>
      </w:pPr>
      <w:r w:rsidRPr="00485C92">
        <w:rPr>
          <w:rFonts w:ascii="Times New Roman" w:hAnsi="Times New Roman" w:cs="Times New Roman"/>
          <w:sz w:val="28"/>
          <w:szCs w:val="28"/>
          <w:lang w:val="uk-UA"/>
        </w:rPr>
        <w:t>2.</w:t>
      </w:r>
      <w:r w:rsidR="00485C92">
        <w:rPr>
          <w:rFonts w:ascii="Times New Roman" w:hAnsi="Times New Roman" w:cs="Times New Roman"/>
          <w:sz w:val="28"/>
          <w:szCs w:val="28"/>
          <w:lang w:val="uk-UA"/>
        </w:rPr>
        <w:t>4</w:t>
      </w:r>
      <w:r w:rsidRPr="00485C92">
        <w:rPr>
          <w:rFonts w:ascii="Times New Roman" w:hAnsi="Times New Roman" w:cs="Times New Roman"/>
          <w:sz w:val="28"/>
          <w:szCs w:val="28"/>
          <w:lang w:val="uk-UA"/>
        </w:rPr>
        <w:t xml:space="preserve">. </w:t>
      </w:r>
      <w:r w:rsidR="00602597">
        <w:rPr>
          <w:rFonts w:ascii="Times New Roman" w:hAnsi="Times New Roman" w:cs="Times New Roman"/>
          <w:sz w:val="28"/>
          <w:szCs w:val="28"/>
          <w:lang w:val="uk-UA"/>
        </w:rPr>
        <w:t xml:space="preserve">Центр у разі потреби та в межах фінансових можливостей забезпечує на безоплатній основі транспортним обслуговуванням (в межах адміністративно-територіальної одиниці, на якій він розташований) отримувачів послуг, які проходять реабілітацію в Центрі, зокрема перевезення </w:t>
      </w:r>
      <w:r w:rsidR="00602597" w:rsidRPr="00240821">
        <w:rPr>
          <w:rFonts w:ascii="Times New Roman" w:hAnsi="Times New Roman" w:cs="Times New Roman"/>
          <w:sz w:val="28"/>
          <w:szCs w:val="28"/>
          <w:lang w:val="uk-UA"/>
        </w:rPr>
        <w:t>від транспортних вузлів до місця розташування Центру та/або до місця їхнього проживання/перебування.</w:t>
      </w:r>
    </w:p>
    <w:p w14:paraId="45EE2F62" w14:textId="77777777" w:rsidR="00C43513" w:rsidRPr="00240821" w:rsidRDefault="00C43513" w:rsidP="00AE18A0">
      <w:pPr>
        <w:pStyle w:val="1"/>
        <w:spacing w:before="0"/>
        <w:ind w:firstLine="567"/>
        <w:jc w:val="center"/>
        <w:rPr>
          <w:rFonts w:ascii="Times New Roman" w:hAnsi="Times New Roman" w:cs="Times New Roman"/>
          <w:color w:val="auto"/>
          <w:lang w:val="uk-UA"/>
        </w:rPr>
      </w:pPr>
      <w:r w:rsidRPr="00240821">
        <w:rPr>
          <w:rFonts w:ascii="Times New Roman" w:hAnsi="Times New Roman" w:cs="Times New Roman"/>
          <w:color w:val="auto"/>
          <w:lang w:val="uk-UA"/>
        </w:rPr>
        <w:lastRenderedPageBreak/>
        <w:t>3. Структура Центру</w:t>
      </w:r>
    </w:p>
    <w:p w14:paraId="5D9C9279" w14:textId="77777777" w:rsidR="00C43513" w:rsidRPr="00240821" w:rsidRDefault="00C43513" w:rsidP="00AE18A0">
      <w:pPr>
        <w:spacing w:after="0"/>
        <w:ind w:firstLine="567"/>
        <w:rPr>
          <w:rFonts w:ascii="Times New Roman" w:hAnsi="Times New Roman" w:cs="Times New Roman"/>
          <w:sz w:val="14"/>
          <w:szCs w:val="14"/>
          <w:lang w:val="uk-UA"/>
        </w:rPr>
      </w:pPr>
    </w:p>
    <w:p w14:paraId="5AAC1DEC" w14:textId="77777777" w:rsidR="00240821" w:rsidRDefault="00C43513"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sidRPr="00240821">
        <w:rPr>
          <w:rFonts w:ascii="Times New Roman" w:hAnsi="Times New Roman" w:cs="Times New Roman"/>
          <w:color w:val="000000" w:themeColor="text1"/>
          <w:sz w:val="28"/>
          <w:szCs w:val="28"/>
          <w:lang w:val="uk-UA"/>
        </w:rPr>
        <w:t>3.1.</w:t>
      </w:r>
      <w:r w:rsidRPr="00240821">
        <w:rPr>
          <w:rFonts w:ascii="Times New Roman" w:eastAsia="Times New Roman" w:hAnsi="Times New Roman" w:cs="Times New Roman"/>
          <w:color w:val="000000" w:themeColor="text1"/>
          <w:sz w:val="28"/>
          <w:szCs w:val="28"/>
          <w:lang w:val="uk-UA" w:eastAsia="ru-RU"/>
        </w:rPr>
        <w:t xml:space="preserve"> Основними структурними підрозділами Центру є:</w:t>
      </w:r>
    </w:p>
    <w:p w14:paraId="1804CB24"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 </w:t>
      </w:r>
      <w:r w:rsidR="00C43513" w:rsidRPr="00240821">
        <w:rPr>
          <w:rFonts w:ascii="Times New Roman" w:eastAsia="Times New Roman" w:hAnsi="Times New Roman" w:cs="Times New Roman"/>
          <w:color w:val="000000" w:themeColor="text1"/>
          <w:sz w:val="28"/>
          <w:szCs w:val="28"/>
          <w:lang w:val="uk-UA" w:eastAsia="ru-RU"/>
        </w:rPr>
        <w:t>адміністрація;</w:t>
      </w:r>
    </w:p>
    <w:p w14:paraId="0AF1E6D8"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2) </w:t>
      </w:r>
      <w:r w:rsidR="00C43513" w:rsidRPr="00240821">
        <w:rPr>
          <w:rFonts w:ascii="Times New Roman" w:hAnsi="Times New Roman" w:cs="Times New Roman"/>
          <w:sz w:val="28"/>
          <w:szCs w:val="28"/>
          <w:lang w:val="uk-UA"/>
        </w:rPr>
        <w:t>консультативно-діагностичний відділ;</w:t>
      </w:r>
    </w:p>
    <w:p w14:paraId="7D3199DF"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 </w:t>
      </w:r>
      <w:r w:rsidR="00C43513" w:rsidRPr="00240821">
        <w:rPr>
          <w:rFonts w:ascii="Times New Roman" w:eastAsia="Times New Roman" w:hAnsi="Times New Roman" w:cs="Times New Roman"/>
          <w:color w:val="000000" w:themeColor="text1"/>
          <w:sz w:val="28"/>
          <w:szCs w:val="28"/>
          <w:lang w:val="uk-UA" w:eastAsia="ru-RU"/>
        </w:rPr>
        <w:t>методичний відділ;</w:t>
      </w:r>
    </w:p>
    <w:p w14:paraId="72E9030F"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 </w:t>
      </w:r>
      <w:r w:rsidR="00C43513" w:rsidRPr="00240821">
        <w:rPr>
          <w:rFonts w:ascii="Times New Roman" w:eastAsia="Times New Roman" w:hAnsi="Times New Roman" w:cs="Times New Roman"/>
          <w:color w:val="000000" w:themeColor="text1"/>
          <w:sz w:val="28"/>
          <w:szCs w:val="28"/>
          <w:lang w:val="uk-UA" w:eastAsia="ru-RU"/>
        </w:rPr>
        <w:t>відділення психолого-педагогічної  реабілітації;</w:t>
      </w:r>
    </w:p>
    <w:p w14:paraId="70274ACF"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5) </w:t>
      </w:r>
      <w:r w:rsidR="00C43513" w:rsidRPr="00240821">
        <w:rPr>
          <w:rFonts w:ascii="Times New Roman" w:eastAsia="Times New Roman" w:hAnsi="Times New Roman" w:cs="Times New Roman"/>
          <w:color w:val="000000" w:themeColor="text1"/>
          <w:sz w:val="28"/>
          <w:szCs w:val="28"/>
          <w:lang w:val="uk-UA" w:eastAsia="ru-RU"/>
        </w:rPr>
        <w:t>відділення (ранньої) соціальної реабілітації (</w:t>
      </w:r>
      <w:proofErr w:type="spellStart"/>
      <w:r w:rsidR="00C43513" w:rsidRPr="00240821">
        <w:rPr>
          <w:rFonts w:ascii="Times New Roman" w:eastAsia="Times New Roman" w:hAnsi="Times New Roman" w:cs="Times New Roman"/>
          <w:color w:val="000000" w:themeColor="text1"/>
          <w:sz w:val="28"/>
          <w:szCs w:val="28"/>
          <w:lang w:val="uk-UA" w:eastAsia="ru-RU"/>
        </w:rPr>
        <w:t>абілітації</w:t>
      </w:r>
      <w:proofErr w:type="spellEnd"/>
      <w:r w:rsidR="00C43513" w:rsidRPr="00240821">
        <w:rPr>
          <w:rFonts w:ascii="Times New Roman" w:eastAsia="Times New Roman" w:hAnsi="Times New Roman" w:cs="Times New Roman"/>
          <w:color w:val="000000" w:themeColor="text1"/>
          <w:sz w:val="28"/>
          <w:szCs w:val="28"/>
          <w:lang w:val="uk-UA" w:eastAsia="ru-RU"/>
        </w:rPr>
        <w:t xml:space="preserve">); </w:t>
      </w:r>
    </w:p>
    <w:p w14:paraId="2E6DEADA"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6) </w:t>
      </w:r>
      <w:r w:rsidR="00C43513" w:rsidRPr="00240821">
        <w:rPr>
          <w:rFonts w:ascii="Times New Roman" w:eastAsia="Times New Roman" w:hAnsi="Times New Roman" w:cs="Times New Roman"/>
          <w:color w:val="000000" w:themeColor="text1"/>
          <w:sz w:val="28"/>
          <w:szCs w:val="28"/>
          <w:lang w:val="uk-UA" w:eastAsia="ru-RU"/>
        </w:rPr>
        <w:t>відділення медичного спостереження;</w:t>
      </w:r>
    </w:p>
    <w:p w14:paraId="49D76637"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7) </w:t>
      </w:r>
      <w:r w:rsidR="00C43513" w:rsidRPr="00240821">
        <w:rPr>
          <w:rFonts w:ascii="Times New Roman" w:eastAsia="Times New Roman" w:hAnsi="Times New Roman" w:cs="Times New Roman"/>
          <w:color w:val="000000" w:themeColor="text1"/>
          <w:sz w:val="28"/>
          <w:szCs w:val="28"/>
          <w:lang w:val="uk-UA" w:eastAsia="ru-RU"/>
        </w:rPr>
        <w:t>відділення фізичної реабілітації;</w:t>
      </w:r>
    </w:p>
    <w:p w14:paraId="67792E96"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8) </w:t>
      </w:r>
      <w:r w:rsidR="00C43513" w:rsidRPr="00240821">
        <w:rPr>
          <w:rFonts w:ascii="Times New Roman" w:eastAsia="Times New Roman" w:hAnsi="Times New Roman" w:cs="Times New Roman"/>
          <w:color w:val="000000" w:themeColor="text1"/>
          <w:sz w:val="28"/>
          <w:szCs w:val="28"/>
          <w:lang w:val="uk-UA" w:eastAsia="ru-RU"/>
        </w:rPr>
        <w:t>відділення професійної орієнтації;</w:t>
      </w:r>
    </w:p>
    <w:p w14:paraId="2EFD0BD5"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9) </w:t>
      </w:r>
      <w:r w:rsidR="00C43513" w:rsidRPr="00240821">
        <w:rPr>
          <w:rFonts w:ascii="Times New Roman" w:eastAsia="Times New Roman" w:hAnsi="Times New Roman" w:cs="Times New Roman"/>
          <w:color w:val="000000" w:themeColor="text1"/>
          <w:sz w:val="28"/>
          <w:szCs w:val="28"/>
          <w:lang w:val="uk-UA" w:eastAsia="ru-RU"/>
        </w:rPr>
        <w:t>відділення денного перебування;</w:t>
      </w:r>
    </w:p>
    <w:p w14:paraId="3CBBADF7" w14:textId="77777777" w:rsid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10) </w:t>
      </w:r>
      <w:r w:rsidR="00C43513" w:rsidRPr="00240821">
        <w:rPr>
          <w:rFonts w:ascii="Times New Roman" w:eastAsia="Times New Roman" w:hAnsi="Times New Roman" w:cs="Times New Roman"/>
          <w:color w:val="000000" w:themeColor="text1"/>
          <w:sz w:val="28"/>
          <w:szCs w:val="28"/>
          <w:lang w:val="uk-UA" w:eastAsia="ru-RU"/>
        </w:rPr>
        <w:t>служба соціального патронажу;</w:t>
      </w:r>
    </w:p>
    <w:p w14:paraId="070DB06E" w14:textId="77777777" w:rsidR="00C43513" w:rsidRPr="00240821" w:rsidRDefault="00240821" w:rsidP="00240821">
      <w:pPr>
        <w:shd w:val="clear" w:color="auto" w:fill="FFFFFF"/>
        <w:spacing w:after="0"/>
        <w:ind w:firstLine="567"/>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11) </w:t>
      </w:r>
      <w:r w:rsidR="00611240" w:rsidRPr="00240821">
        <w:rPr>
          <w:rFonts w:ascii="Times New Roman" w:eastAsia="Times New Roman" w:hAnsi="Times New Roman" w:cs="Times New Roman"/>
          <w:color w:val="000000" w:themeColor="text1"/>
          <w:sz w:val="28"/>
          <w:szCs w:val="28"/>
          <w:lang w:val="uk-UA" w:eastAsia="ru-RU"/>
        </w:rPr>
        <w:t xml:space="preserve">відділ господарського </w:t>
      </w:r>
      <w:r w:rsidR="00C43513" w:rsidRPr="00240821">
        <w:rPr>
          <w:rFonts w:ascii="Times New Roman" w:eastAsia="Times New Roman" w:hAnsi="Times New Roman" w:cs="Times New Roman"/>
          <w:color w:val="000000" w:themeColor="text1"/>
          <w:sz w:val="28"/>
          <w:szCs w:val="28"/>
          <w:lang w:val="uk-UA" w:eastAsia="ru-RU"/>
        </w:rPr>
        <w:t>забезпечення.</w:t>
      </w:r>
    </w:p>
    <w:p w14:paraId="33361B51"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 Робота структурних підрозділів Центру, які проводять реабілітаційні заходи, забезпечується відповідно до положень про ці підрозділи, що затверджуються наказом директора Центру. </w:t>
      </w:r>
    </w:p>
    <w:p w14:paraId="3DC2C479"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 З метою своєчасного та ефективного проведення комплексу реабілітаційних заходів для дітей</w:t>
      </w:r>
      <w:r w:rsidR="0018069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 осіб з інвалідністю в Центрі утворюються приймальна та реабілітаційна комісії, склад яких і положення про які затверджуються директором Центру.</w:t>
      </w:r>
    </w:p>
    <w:p w14:paraId="73F82BD2" w14:textId="77777777" w:rsidR="00C43513" w:rsidRDefault="00C43513" w:rsidP="00240821">
      <w:pPr>
        <w:pStyle w:val="a5"/>
        <w:spacing w:line="276" w:lineRule="auto"/>
        <w:ind w:firstLine="567"/>
        <w:jc w:val="both"/>
        <w:rPr>
          <w:rFonts w:ascii="Times New Roman" w:hAnsi="Times New Roman" w:cs="Times New Roman"/>
          <w:sz w:val="28"/>
          <w:szCs w:val="28"/>
          <w:shd w:val="clear" w:color="auto" w:fill="FFFFFF"/>
          <w:lang w:val="uk-UA"/>
        </w:rPr>
      </w:pPr>
      <w:r w:rsidRPr="000F6D67">
        <w:rPr>
          <w:rFonts w:ascii="Times New Roman" w:hAnsi="Times New Roman" w:cs="Times New Roman"/>
          <w:sz w:val="28"/>
          <w:szCs w:val="28"/>
          <w:shd w:val="clear" w:color="auto" w:fill="FFFFFF"/>
          <w:lang w:val="uk-UA"/>
        </w:rPr>
        <w:t xml:space="preserve">3.4. Створена група «Матері та дитини» для </w:t>
      </w:r>
      <w:r w:rsidRPr="000F6D67">
        <w:rPr>
          <w:rFonts w:ascii="Times New Roman" w:hAnsi="Times New Roman" w:cs="Times New Roman"/>
          <w:sz w:val="28"/>
          <w:szCs w:val="28"/>
          <w:lang w:val="uk-UA"/>
        </w:rPr>
        <w:t xml:space="preserve">дітей з інвалідністю </w:t>
      </w:r>
      <w:r w:rsidRPr="000F6D67">
        <w:rPr>
          <w:rFonts w:ascii="Times New Roman" w:hAnsi="Times New Roman" w:cs="Times New Roman"/>
          <w:sz w:val="28"/>
          <w:szCs w:val="28"/>
          <w:shd w:val="clear" w:color="auto" w:fill="FFFFFF"/>
          <w:lang w:val="uk-UA"/>
        </w:rPr>
        <w:t xml:space="preserve">від 0-3 років та дітей групи ризику від 0 до 3 (включно) років, яка відноситься до складу відділення </w:t>
      </w:r>
      <w:r w:rsidRPr="000F6D67">
        <w:rPr>
          <w:rFonts w:ascii="Times New Roman" w:eastAsia="Times New Roman" w:hAnsi="Times New Roman" w:cs="Times New Roman"/>
          <w:sz w:val="28"/>
          <w:szCs w:val="28"/>
          <w:lang w:val="uk-UA" w:eastAsia="ru-RU"/>
        </w:rPr>
        <w:t>ранньої соціальної реабілітації (</w:t>
      </w:r>
      <w:proofErr w:type="spellStart"/>
      <w:r w:rsidRPr="000F6D67">
        <w:rPr>
          <w:rFonts w:ascii="Times New Roman" w:eastAsia="Times New Roman" w:hAnsi="Times New Roman" w:cs="Times New Roman"/>
          <w:sz w:val="28"/>
          <w:szCs w:val="28"/>
          <w:lang w:val="uk-UA" w:eastAsia="ru-RU"/>
        </w:rPr>
        <w:t>абілітації</w:t>
      </w:r>
      <w:proofErr w:type="spellEnd"/>
      <w:r w:rsidRPr="000F6D67">
        <w:rPr>
          <w:rFonts w:ascii="Times New Roman" w:eastAsia="Times New Roman" w:hAnsi="Times New Roman" w:cs="Times New Roman"/>
          <w:sz w:val="28"/>
          <w:szCs w:val="28"/>
          <w:lang w:val="uk-UA" w:eastAsia="ru-RU"/>
        </w:rPr>
        <w:t>)</w:t>
      </w:r>
      <w:r w:rsidRPr="000F6D67">
        <w:rPr>
          <w:rFonts w:ascii="Times New Roman" w:hAnsi="Times New Roman" w:cs="Times New Roman"/>
          <w:sz w:val="28"/>
          <w:szCs w:val="28"/>
          <w:shd w:val="clear" w:color="auto" w:fill="FFFFFF"/>
          <w:lang w:val="uk-UA"/>
        </w:rPr>
        <w:t>.</w:t>
      </w:r>
      <w:r w:rsidR="000F6D67" w:rsidRPr="000F6D67">
        <w:rPr>
          <w:rFonts w:ascii="Times New Roman" w:hAnsi="Times New Roman" w:cs="Times New Roman"/>
          <w:sz w:val="28"/>
          <w:szCs w:val="28"/>
          <w:shd w:val="clear" w:color="auto" w:fill="FFFFFF"/>
          <w:lang w:val="uk-UA"/>
        </w:rPr>
        <w:t xml:space="preserve"> </w:t>
      </w:r>
    </w:p>
    <w:p w14:paraId="12B61DA3" w14:textId="77777777" w:rsidR="00240821" w:rsidRPr="00240821" w:rsidRDefault="00240821" w:rsidP="00240821">
      <w:pPr>
        <w:pStyle w:val="a5"/>
        <w:spacing w:line="276" w:lineRule="auto"/>
        <w:ind w:firstLine="567"/>
        <w:jc w:val="both"/>
        <w:rPr>
          <w:rFonts w:ascii="Times New Roman" w:eastAsia="Times New Roman" w:hAnsi="Times New Roman" w:cs="Times New Roman"/>
          <w:sz w:val="14"/>
          <w:szCs w:val="14"/>
          <w:lang w:val="uk-UA" w:eastAsia="uk-UA" w:bidi="uk-UA"/>
        </w:rPr>
      </w:pPr>
    </w:p>
    <w:p w14:paraId="6F9BC3EA" w14:textId="77777777" w:rsidR="00C43513" w:rsidRPr="00B62EEB" w:rsidRDefault="00C43513" w:rsidP="00240821">
      <w:pPr>
        <w:pStyle w:val="1"/>
        <w:spacing w:before="0"/>
        <w:ind w:firstLine="567"/>
        <w:jc w:val="center"/>
        <w:rPr>
          <w:rFonts w:ascii="Times New Roman" w:hAnsi="Times New Roman" w:cs="Times New Roman"/>
          <w:color w:val="auto"/>
          <w:lang w:val="uk-UA"/>
        </w:rPr>
      </w:pPr>
      <w:r w:rsidRPr="00B62EEB">
        <w:rPr>
          <w:rFonts w:ascii="Times New Roman" w:hAnsi="Times New Roman" w:cs="Times New Roman"/>
          <w:color w:val="auto"/>
          <w:lang w:val="uk-UA"/>
        </w:rPr>
        <w:t xml:space="preserve">4. Умови зарахування до Центру </w:t>
      </w:r>
      <w:r w:rsidRPr="00B62EEB">
        <w:rPr>
          <w:rFonts w:ascii="Times New Roman" w:hAnsi="Times New Roman" w:cs="Times New Roman"/>
          <w:color w:val="auto"/>
          <w:lang w:val="uk-UA"/>
        </w:rPr>
        <w:br/>
        <w:t>та організація реабілітаційного процесу</w:t>
      </w:r>
    </w:p>
    <w:p w14:paraId="45B7CFB5" w14:textId="77777777" w:rsidR="00C43513" w:rsidRPr="00240821" w:rsidRDefault="00C43513" w:rsidP="00240821">
      <w:pPr>
        <w:pStyle w:val="a5"/>
        <w:spacing w:line="276" w:lineRule="auto"/>
        <w:ind w:firstLine="567"/>
        <w:jc w:val="both"/>
        <w:rPr>
          <w:rFonts w:ascii="Times New Roman" w:hAnsi="Times New Roman" w:cs="Times New Roman"/>
          <w:color w:val="000000" w:themeColor="text1"/>
          <w:sz w:val="14"/>
          <w:szCs w:val="14"/>
          <w:lang w:val="uk-UA"/>
        </w:rPr>
      </w:pPr>
    </w:p>
    <w:p w14:paraId="37A83B94" w14:textId="77777777" w:rsidR="006B787D" w:rsidRPr="008F4CC0" w:rsidRDefault="00C43513" w:rsidP="00240821">
      <w:pPr>
        <w:shd w:val="clear" w:color="auto" w:fill="FFFFFF"/>
        <w:spacing w:after="0"/>
        <w:ind w:firstLine="567"/>
        <w:jc w:val="both"/>
        <w:textAlignment w:val="baseline"/>
        <w:rPr>
          <w:rFonts w:ascii="Times New Roman" w:hAnsi="Times New Roman" w:cs="Times New Roman"/>
          <w:sz w:val="28"/>
          <w:szCs w:val="28"/>
          <w:lang w:val="uk-UA"/>
        </w:rPr>
      </w:pPr>
      <w:r w:rsidRPr="008F4CC0">
        <w:rPr>
          <w:rFonts w:ascii="Times New Roman" w:hAnsi="Times New Roman" w:cs="Times New Roman"/>
          <w:sz w:val="28"/>
          <w:szCs w:val="28"/>
          <w:lang w:val="uk-UA"/>
        </w:rPr>
        <w:t>4.1.</w:t>
      </w:r>
      <w:r w:rsidR="003F4DF2" w:rsidRPr="008F4CC0">
        <w:rPr>
          <w:rFonts w:ascii="Times New Roman" w:hAnsi="Times New Roman" w:cs="Times New Roman"/>
          <w:sz w:val="28"/>
          <w:szCs w:val="28"/>
          <w:lang w:val="uk-UA"/>
        </w:rPr>
        <w:t xml:space="preserve"> </w:t>
      </w:r>
      <w:r w:rsidR="00B62EEB" w:rsidRPr="008F4CC0">
        <w:rPr>
          <w:rFonts w:ascii="Times New Roman" w:hAnsi="Times New Roman" w:cs="Times New Roman"/>
          <w:sz w:val="28"/>
          <w:szCs w:val="28"/>
          <w:lang w:val="uk-UA"/>
        </w:rPr>
        <w:t xml:space="preserve">Зарахування </w:t>
      </w:r>
      <w:r w:rsidR="006B787D" w:rsidRPr="008F4CC0">
        <w:rPr>
          <w:rFonts w:ascii="Times New Roman" w:hAnsi="Times New Roman" w:cs="Times New Roman"/>
          <w:sz w:val="28"/>
          <w:szCs w:val="28"/>
          <w:lang w:val="uk-UA"/>
        </w:rPr>
        <w:t>до Центру отримувачів послуг проводиться на підставі Порядку здійснення реабілітаційних заходів у Міському центрі комплексної реабілітації дітей з інвалідністю Броварської міської ради Броварського району Київської області, затвердженого Засновником.</w:t>
      </w:r>
    </w:p>
    <w:p w14:paraId="4C027B06" w14:textId="77777777" w:rsidR="00C43513" w:rsidRPr="00C43513" w:rsidRDefault="00C43513" w:rsidP="006E6E8D">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4.2</w:t>
      </w:r>
      <w:r w:rsidRPr="00C43513">
        <w:rPr>
          <w:rFonts w:ascii="Times New Roman" w:hAnsi="Times New Roman" w:cs="Times New Roman"/>
          <w:sz w:val="28"/>
          <w:szCs w:val="28"/>
          <w:lang w:val="uk-UA"/>
        </w:rPr>
        <w:t>. До Центру зараховуються:</w:t>
      </w:r>
    </w:p>
    <w:p w14:paraId="1636825A" w14:textId="77777777" w:rsidR="00C43513" w:rsidRPr="00C43513" w:rsidRDefault="00240821" w:rsidP="00240821">
      <w:pPr>
        <w:pStyle w:val="a5"/>
        <w:spacing w:line="276"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3513" w:rsidRPr="00C43513">
        <w:rPr>
          <w:rFonts w:ascii="Times New Roman" w:hAnsi="Times New Roman" w:cs="Times New Roman"/>
          <w:sz w:val="28"/>
          <w:szCs w:val="28"/>
          <w:lang w:val="uk-UA"/>
        </w:rPr>
        <w:t xml:space="preserve">діти з інвалідністю віком від 0 до 18 років; </w:t>
      </w:r>
    </w:p>
    <w:p w14:paraId="4433831F" w14:textId="77777777" w:rsidR="00C43513" w:rsidRPr="00C43513" w:rsidRDefault="00240821" w:rsidP="00240821">
      <w:pPr>
        <w:pStyle w:val="a5"/>
        <w:spacing w:line="276"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3513" w:rsidRPr="00C43513">
        <w:rPr>
          <w:rFonts w:ascii="Times New Roman" w:hAnsi="Times New Roman" w:cs="Times New Roman"/>
          <w:sz w:val="28"/>
          <w:szCs w:val="28"/>
          <w:lang w:val="uk-UA"/>
        </w:rPr>
        <w:t xml:space="preserve">діти, які належать до групи ризику щодо отримання інвалідності віком від 0 до 3 (включно) років; </w:t>
      </w:r>
    </w:p>
    <w:p w14:paraId="073A2098" w14:textId="77777777" w:rsidR="00C43513" w:rsidRDefault="00240821" w:rsidP="00240821">
      <w:pPr>
        <w:pStyle w:val="a5"/>
        <w:spacing w:line="276"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3513" w:rsidRPr="00C43513">
        <w:rPr>
          <w:rFonts w:ascii="Times New Roman" w:hAnsi="Times New Roman" w:cs="Times New Roman"/>
          <w:sz w:val="28"/>
          <w:szCs w:val="28"/>
          <w:lang w:val="uk-UA"/>
        </w:rPr>
        <w:t>особи з інвалідністю віком від 18 до 23 років, які відвідували Ц</w:t>
      </w:r>
      <w:r w:rsidR="00A56BF2">
        <w:rPr>
          <w:rFonts w:ascii="Times New Roman" w:hAnsi="Times New Roman" w:cs="Times New Roman"/>
          <w:sz w:val="28"/>
          <w:szCs w:val="28"/>
          <w:lang w:val="uk-UA"/>
        </w:rPr>
        <w:t xml:space="preserve">ентр до досягнення </w:t>
      </w:r>
      <w:r w:rsidR="00F2331D">
        <w:rPr>
          <w:rFonts w:ascii="Times New Roman" w:hAnsi="Times New Roman" w:cs="Times New Roman"/>
          <w:sz w:val="28"/>
          <w:szCs w:val="28"/>
          <w:lang w:val="uk-UA"/>
        </w:rPr>
        <w:t xml:space="preserve">ними </w:t>
      </w:r>
      <w:r w:rsidR="00A56BF2">
        <w:rPr>
          <w:rFonts w:ascii="Times New Roman" w:hAnsi="Times New Roman" w:cs="Times New Roman"/>
          <w:sz w:val="28"/>
          <w:szCs w:val="28"/>
          <w:lang w:val="uk-UA"/>
        </w:rPr>
        <w:t>повноліття</w:t>
      </w:r>
      <w:r w:rsidR="00C43513" w:rsidRPr="00C43513">
        <w:rPr>
          <w:rFonts w:ascii="Times New Roman" w:hAnsi="Times New Roman" w:cs="Times New Roman"/>
          <w:sz w:val="28"/>
          <w:szCs w:val="28"/>
          <w:lang w:val="uk-UA"/>
        </w:rPr>
        <w:t>.</w:t>
      </w:r>
    </w:p>
    <w:p w14:paraId="5C012303"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4.3. До Центру не зараховуються діти</w:t>
      </w:r>
      <w:r w:rsidR="00F2331D">
        <w:rPr>
          <w:rFonts w:ascii="Times New Roman" w:hAnsi="Times New Roman" w:cs="Times New Roman"/>
          <w:color w:val="000000" w:themeColor="text1"/>
          <w:sz w:val="28"/>
          <w:szCs w:val="28"/>
          <w:lang w:val="uk-UA"/>
        </w:rPr>
        <w:t xml:space="preserve"> з інвалідністю </w:t>
      </w:r>
      <w:r>
        <w:rPr>
          <w:rFonts w:ascii="Times New Roman" w:hAnsi="Times New Roman" w:cs="Times New Roman"/>
          <w:color w:val="000000" w:themeColor="text1"/>
          <w:sz w:val="28"/>
          <w:szCs w:val="28"/>
          <w:lang w:val="uk-UA"/>
        </w:rPr>
        <w:t>та особи з інвалідністю стан здоров’я яких унеможливлює проведення реабілітаційних заходів, а саме з такими медичними протипоказаннями:</w:t>
      </w:r>
    </w:p>
    <w:p w14:paraId="32A901FB" w14:textId="77777777" w:rsidR="00C43513" w:rsidRDefault="00240821" w:rsidP="00240821">
      <w:pPr>
        <w:pStyle w:val="a5"/>
        <w:spacing w:line="276"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гострі інфекційні захворювання до закінчення строку ізоляції;</w:t>
      </w:r>
    </w:p>
    <w:p w14:paraId="18BDD67F" w14:textId="77777777" w:rsidR="00C43513" w:rsidRDefault="00240821" w:rsidP="00240821">
      <w:pPr>
        <w:pStyle w:val="a5"/>
        <w:spacing w:line="276"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усі захворювання в гострій стадії та заразній формі;</w:t>
      </w:r>
    </w:p>
    <w:p w14:paraId="45DA9795" w14:textId="77777777" w:rsidR="00C43513" w:rsidRDefault="00240821" w:rsidP="00240821">
      <w:pPr>
        <w:pStyle w:val="a5"/>
        <w:spacing w:line="276"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 xml:space="preserve">часті судомні напади та їх еквіваленти; </w:t>
      </w:r>
    </w:p>
    <w:p w14:paraId="6DF619F9" w14:textId="77777777" w:rsidR="00C43513" w:rsidRPr="00240821" w:rsidRDefault="00240821" w:rsidP="00240821">
      <w:pPr>
        <w:shd w:val="clear" w:color="auto" w:fill="FFFFFF"/>
        <w:spacing w:after="0"/>
        <w:ind w:firstLine="360"/>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 xml:space="preserve">- </w:t>
      </w:r>
      <w:r w:rsidR="00C43513" w:rsidRPr="00240821">
        <w:rPr>
          <w:rFonts w:ascii="Times New Roman" w:hAnsi="Times New Roman" w:cs="Times New Roman"/>
          <w:color w:val="000000" w:themeColor="text1"/>
          <w:sz w:val="28"/>
          <w:szCs w:val="28"/>
          <w:lang w:val="uk-UA"/>
        </w:rPr>
        <w:t xml:space="preserve">захворювання, що супроводжуються тяжкими порушеннями поведінки, небезпечними для людини та її оточення </w:t>
      </w:r>
      <w:r w:rsidR="00C43513" w:rsidRPr="00240821">
        <w:rPr>
          <w:rFonts w:ascii="Times New Roman" w:eastAsia="Times New Roman" w:hAnsi="Times New Roman" w:cs="Times New Roman"/>
          <w:color w:val="000000" w:themeColor="text1"/>
          <w:sz w:val="28"/>
          <w:szCs w:val="28"/>
          <w:lang w:val="uk-UA" w:eastAsia="ru-RU"/>
        </w:rPr>
        <w:t xml:space="preserve">(за умови </w:t>
      </w:r>
      <w:r w:rsidR="00F618C9" w:rsidRPr="00240821">
        <w:rPr>
          <w:rFonts w:ascii="Times New Roman" w:eastAsia="Times New Roman" w:hAnsi="Times New Roman" w:cs="Times New Roman"/>
          <w:color w:val="000000" w:themeColor="text1"/>
          <w:sz w:val="28"/>
          <w:szCs w:val="28"/>
          <w:lang w:val="uk-UA" w:eastAsia="ru-RU"/>
        </w:rPr>
        <w:t xml:space="preserve">відсутності </w:t>
      </w:r>
      <w:r w:rsidR="00C43513" w:rsidRPr="00240821">
        <w:rPr>
          <w:rFonts w:ascii="Times New Roman" w:eastAsia="Times New Roman" w:hAnsi="Times New Roman" w:cs="Times New Roman"/>
          <w:color w:val="000000" w:themeColor="text1"/>
          <w:sz w:val="28"/>
          <w:szCs w:val="28"/>
          <w:lang w:val="uk-UA" w:eastAsia="ru-RU"/>
        </w:rPr>
        <w:t>супроводження особи з інвалідністю її батьками або законними представниками)</w:t>
      </w:r>
      <w:r w:rsidR="00C43513" w:rsidRPr="00240821">
        <w:rPr>
          <w:rFonts w:ascii="Times New Roman" w:hAnsi="Times New Roman" w:cs="Times New Roman"/>
          <w:color w:val="000000" w:themeColor="text1"/>
          <w:sz w:val="28"/>
          <w:szCs w:val="28"/>
          <w:lang w:val="uk-UA"/>
        </w:rPr>
        <w:t xml:space="preserve">. </w:t>
      </w:r>
    </w:p>
    <w:p w14:paraId="154F6669" w14:textId="77777777" w:rsidR="00C43513" w:rsidRP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4.4. Строк реабілітаційного процесу визначається реабілітаційною комісією після проведення </w:t>
      </w:r>
      <w:r w:rsidR="00611240">
        <w:rPr>
          <w:rFonts w:ascii="Times New Roman" w:hAnsi="Times New Roman" w:cs="Times New Roman"/>
          <w:color w:val="000000" w:themeColor="text1"/>
          <w:sz w:val="28"/>
          <w:szCs w:val="28"/>
          <w:lang w:val="uk-UA"/>
        </w:rPr>
        <w:t>відповідного обстеження дитини</w:t>
      </w:r>
      <w:r w:rsidR="00F2331D">
        <w:rPr>
          <w:rFonts w:ascii="Times New Roman" w:hAnsi="Times New Roman" w:cs="Times New Roman"/>
          <w:color w:val="000000" w:themeColor="text1"/>
          <w:sz w:val="28"/>
          <w:szCs w:val="28"/>
          <w:lang w:val="uk-UA"/>
        </w:rPr>
        <w:t xml:space="preserve"> з інвалідністю, </w:t>
      </w:r>
      <w:r>
        <w:rPr>
          <w:rFonts w:ascii="Times New Roman" w:hAnsi="Times New Roman" w:cs="Times New Roman"/>
          <w:color w:val="000000" w:themeColor="text1"/>
          <w:sz w:val="28"/>
          <w:szCs w:val="28"/>
          <w:lang w:val="uk-UA"/>
        </w:rPr>
        <w:t xml:space="preserve">особи з інвалідністю. </w:t>
      </w:r>
    </w:p>
    <w:p w14:paraId="221894DA"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sidRPr="00F2331D">
        <w:rPr>
          <w:rFonts w:ascii="Times New Roman" w:hAnsi="Times New Roman" w:cs="Times New Roman"/>
          <w:sz w:val="28"/>
          <w:szCs w:val="28"/>
          <w:lang w:val="uk-UA"/>
        </w:rPr>
        <w:t xml:space="preserve">4.5. Учасниками реабілітаційного процесу є </w:t>
      </w:r>
      <w:r w:rsidR="00F2331D" w:rsidRPr="00F2331D">
        <w:rPr>
          <w:rFonts w:ascii="Times New Roman" w:hAnsi="Times New Roman" w:cs="Times New Roman"/>
          <w:sz w:val="28"/>
          <w:szCs w:val="28"/>
          <w:lang w:val="uk-UA"/>
        </w:rPr>
        <w:t xml:space="preserve">діти з інвалідністю, </w:t>
      </w:r>
      <w:r w:rsidR="00F2331D" w:rsidRPr="00F2331D">
        <w:rPr>
          <w:rFonts w:ascii="Times New Roman" w:hAnsi="Times New Roman"/>
          <w:sz w:val="28"/>
          <w:szCs w:val="28"/>
          <w:lang w:val="uk-UA"/>
        </w:rPr>
        <w:t>діти віком до трьох років (включно), які належить до групи ризику щодо отримання інвалідності, особи з інвалідністю віком від 18 до 23 років</w:t>
      </w:r>
      <w:r w:rsidR="00F2331D" w:rsidRPr="00F2331D">
        <w:rPr>
          <w:rFonts w:ascii="Times New Roman" w:hAnsi="Times New Roman" w:cs="Times New Roman"/>
          <w:sz w:val="28"/>
          <w:szCs w:val="28"/>
          <w:lang w:val="uk-UA"/>
        </w:rPr>
        <w:t>,</w:t>
      </w:r>
      <w:r w:rsidRPr="00F2331D">
        <w:rPr>
          <w:rFonts w:ascii="Times New Roman" w:hAnsi="Times New Roman" w:cs="Times New Roman"/>
          <w:sz w:val="28"/>
          <w:szCs w:val="28"/>
          <w:lang w:val="uk-UA"/>
        </w:rPr>
        <w:t xml:space="preserve"> їхні </w:t>
      </w:r>
      <w:r w:rsidRPr="00C43513">
        <w:rPr>
          <w:rFonts w:ascii="Times New Roman" w:hAnsi="Times New Roman" w:cs="Times New Roman"/>
          <w:sz w:val="28"/>
          <w:szCs w:val="28"/>
          <w:lang w:val="uk-UA"/>
        </w:rPr>
        <w:t>батьки або законні представники та фахівці Центру, які беруть участь у процесі надання реабілітаційних послуг.</w:t>
      </w:r>
    </w:p>
    <w:p w14:paraId="24132658"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 Реабілітаційний процес може спрямовуватися на:</w:t>
      </w:r>
    </w:p>
    <w:p w14:paraId="0DB2CBD3"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4.6.1.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14:paraId="1F420691"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w:t>
      </w:r>
    </w:p>
    <w:p w14:paraId="4302A2E5" w14:textId="77777777" w:rsidR="00C43513" w:rsidRDefault="00C43513"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4.6.3. Надання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14:paraId="57300A33" w14:textId="77777777" w:rsidR="00C43513" w:rsidRDefault="00C43513" w:rsidP="00C43513">
      <w:pPr>
        <w:pStyle w:val="a5"/>
        <w:spacing w:line="276" w:lineRule="auto"/>
        <w:ind w:firstLine="567"/>
        <w:jc w:val="both"/>
        <w:rPr>
          <w:rFonts w:ascii="Times New Roman" w:hAnsi="Times New Roman" w:cs="Times New Roman"/>
          <w:color w:val="76923C" w:themeColor="accent3" w:themeShade="BF"/>
          <w:sz w:val="28"/>
          <w:szCs w:val="28"/>
          <w:lang w:val="uk-UA"/>
        </w:rPr>
      </w:pPr>
      <w:r>
        <w:rPr>
          <w:rFonts w:ascii="Times New Roman" w:hAnsi="Times New Roman" w:cs="Times New Roman"/>
          <w:color w:val="000000" w:themeColor="text1"/>
          <w:sz w:val="28"/>
          <w:szCs w:val="28"/>
          <w:lang w:val="uk-UA"/>
        </w:rPr>
        <w:t xml:space="preserve">4.7. </w:t>
      </w:r>
      <w:r w:rsidRPr="00C43513">
        <w:rPr>
          <w:rFonts w:ascii="Times New Roman" w:hAnsi="Times New Roman" w:cs="Times New Roman"/>
          <w:sz w:val="28"/>
          <w:szCs w:val="28"/>
          <w:lang w:val="uk-UA"/>
        </w:rPr>
        <w:t>Розклад, черговість і тривалість індивідуальних і групових занять визначаються реабілітаційною комісією.</w:t>
      </w:r>
    </w:p>
    <w:p w14:paraId="69042CA7" w14:textId="77777777" w:rsidR="00C43513" w:rsidRPr="00C43513" w:rsidRDefault="00C43513" w:rsidP="00C43513">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4.8. Центром визначається та затверджується мережа груп, наповнюваність яких становить </w:t>
      </w:r>
      <w:r w:rsidR="00AE18A0">
        <w:rPr>
          <w:rFonts w:ascii="Times New Roman" w:hAnsi="Times New Roman" w:cs="Times New Roman"/>
          <w:color w:val="000000" w:themeColor="text1"/>
          <w:sz w:val="28"/>
          <w:szCs w:val="28"/>
          <w:lang w:val="uk-UA"/>
        </w:rPr>
        <w:t xml:space="preserve">до </w:t>
      </w:r>
      <w:r w:rsidRPr="00C43513">
        <w:rPr>
          <w:rFonts w:ascii="Times New Roman" w:hAnsi="Times New Roman" w:cs="Times New Roman"/>
          <w:sz w:val="28"/>
          <w:szCs w:val="28"/>
          <w:lang w:val="uk-UA"/>
        </w:rPr>
        <w:t xml:space="preserve">8-10 осіб, в залежності від завдань, умов та особливостей її діяльності. Розподіл дітей на підгрупи за рівнем інтелекту </w:t>
      </w:r>
      <w:r w:rsidR="00AE18A0">
        <w:rPr>
          <w:rFonts w:ascii="Times New Roman" w:hAnsi="Times New Roman" w:cs="Times New Roman"/>
          <w:sz w:val="28"/>
          <w:szCs w:val="28"/>
          <w:lang w:val="uk-UA"/>
        </w:rPr>
        <w:t xml:space="preserve">до 4-5 </w:t>
      </w:r>
      <w:r w:rsidRPr="00C43513">
        <w:rPr>
          <w:rFonts w:ascii="Times New Roman" w:hAnsi="Times New Roman" w:cs="Times New Roman"/>
          <w:sz w:val="28"/>
          <w:szCs w:val="28"/>
          <w:lang w:val="uk-UA"/>
        </w:rPr>
        <w:t>осіб проводиться за утвердженням реабілітаційної комісії.</w:t>
      </w:r>
    </w:p>
    <w:p w14:paraId="6031F29C" w14:textId="77777777"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4.9. У виняткових випадках можливе продовження терміну надання послуг з комплексної реабілітації (</w:t>
      </w:r>
      <w:proofErr w:type="spellStart"/>
      <w:r>
        <w:rPr>
          <w:rFonts w:ascii="Times New Roman" w:hAnsi="Times New Roman" w:cs="Times New Roman"/>
          <w:color w:val="000000" w:themeColor="text1"/>
          <w:sz w:val="28"/>
          <w:szCs w:val="28"/>
          <w:lang w:val="uk-UA"/>
        </w:rPr>
        <w:t>абілітації</w:t>
      </w:r>
      <w:proofErr w:type="spellEnd"/>
      <w:r>
        <w:rPr>
          <w:rFonts w:ascii="Times New Roman" w:hAnsi="Times New Roman" w:cs="Times New Roman"/>
          <w:color w:val="000000" w:themeColor="text1"/>
          <w:sz w:val="28"/>
          <w:szCs w:val="28"/>
          <w:lang w:val="uk-UA"/>
        </w:rPr>
        <w:t xml:space="preserve">)  дитині з інвалідністю після </w:t>
      </w:r>
      <w:r>
        <w:rPr>
          <w:rFonts w:ascii="Times New Roman" w:hAnsi="Times New Roman" w:cs="Times New Roman"/>
          <w:color w:val="000000" w:themeColor="text1"/>
          <w:sz w:val="28"/>
          <w:szCs w:val="28"/>
          <w:lang w:val="uk-UA"/>
        </w:rPr>
        <w:lastRenderedPageBreak/>
        <w:t xml:space="preserve">досягнення нею 18 років з метою завершення виконання індивідуального плану реабілітації. </w:t>
      </w:r>
    </w:p>
    <w:p w14:paraId="773532BF" w14:textId="77777777"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4.9.1. Рішення про продовження терміну перебування дітей</w:t>
      </w:r>
      <w:r w:rsidR="0053090F">
        <w:rPr>
          <w:rFonts w:ascii="Times New Roman" w:hAnsi="Times New Roman" w:cs="Times New Roman"/>
          <w:color w:val="000000" w:themeColor="text1"/>
          <w:sz w:val="28"/>
          <w:szCs w:val="28"/>
          <w:lang w:val="uk-UA"/>
        </w:rPr>
        <w:t xml:space="preserve"> та осіб</w:t>
      </w:r>
      <w:r>
        <w:rPr>
          <w:rFonts w:ascii="Times New Roman" w:hAnsi="Times New Roman" w:cs="Times New Roman"/>
          <w:color w:val="000000" w:themeColor="text1"/>
          <w:sz w:val="28"/>
          <w:szCs w:val="28"/>
          <w:lang w:val="uk-UA"/>
        </w:rPr>
        <w:t xml:space="preserve"> з інвалідністю приймається реабілітаційною комісією Центру.</w:t>
      </w:r>
    </w:p>
    <w:p w14:paraId="4EE8AEB0" w14:textId="77777777" w:rsidR="00C43513" w:rsidRPr="00C43513" w:rsidRDefault="00C43513" w:rsidP="00C43513">
      <w:pPr>
        <w:widowControl w:val="0"/>
        <w:spacing w:after="0"/>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4.9.2. Курс реабілітації може продовжуватися по терміну надання послуг з комплексної реабілітації (</w:t>
      </w:r>
      <w:proofErr w:type="spellStart"/>
      <w:r w:rsidRPr="00C43513">
        <w:rPr>
          <w:rFonts w:ascii="Times New Roman" w:hAnsi="Times New Roman" w:cs="Times New Roman"/>
          <w:sz w:val="28"/>
          <w:szCs w:val="28"/>
          <w:lang w:val="uk-UA"/>
        </w:rPr>
        <w:t>абілітації</w:t>
      </w:r>
      <w:proofErr w:type="spellEnd"/>
      <w:r w:rsidRPr="00C43513">
        <w:rPr>
          <w:rFonts w:ascii="Times New Roman" w:hAnsi="Times New Roman" w:cs="Times New Roman"/>
          <w:sz w:val="28"/>
          <w:szCs w:val="28"/>
          <w:lang w:val="uk-UA"/>
        </w:rPr>
        <w:t>) дитини з інвалідністю, що досягла повноліття (18 років) до 23 років, з метою завершення реабілітаційної програми запобігання, подолання фізичних, психічних розладів, коригування порушень розвитку, засвоєння ними знань, умінь та навичок автономного проживання в суспільстві, опанування навичок захисту власних прав, інтересів і позитивного сприйняття себе, оточення</w:t>
      </w:r>
      <w:r w:rsidR="00890F9B">
        <w:rPr>
          <w:rFonts w:ascii="Times New Roman" w:hAnsi="Times New Roman" w:cs="Times New Roman"/>
          <w:sz w:val="28"/>
          <w:szCs w:val="28"/>
          <w:lang w:val="uk-UA"/>
        </w:rPr>
        <w:t>, о</w:t>
      </w:r>
      <w:r w:rsidRPr="00C43513">
        <w:rPr>
          <w:rFonts w:ascii="Times New Roman" w:hAnsi="Times New Roman" w:cs="Times New Roman"/>
          <w:sz w:val="28"/>
          <w:szCs w:val="28"/>
          <w:lang w:val="uk-UA"/>
        </w:rPr>
        <w:t>володіння навичок доступних професій.</w:t>
      </w:r>
    </w:p>
    <w:p w14:paraId="4F8285F4" w14:textId="77777777" w:rsidR="00C43513" w:rsidRPr="00C43513" w:rsidRDefault="00C43513" w:rsidP="00C43513">
      <w:pPr>
        <w:widowControl w:val="0"/>
        <w:spacing w:after="0"/>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 xml:space="preserve">4.10. На підставі рішення реабілітаційної комісії за </w:t>
      </w:r>
      <w:r w:rsidR="00890F9B">
        <w:rPr>
          <w:rFonts w:ascii="Times New Roman" w:hAnsi="Times New Roman" w:cs="Times New Roman"/>
          <w:sz w:val="28"/>
          <w:szCs w:val="28"/>
          <w:lang w:val="uk-UA"/>
        </w:rPr>
        <w:t>отримувачем послуг</w:t>
      </w:r>
      <w:r w:rsidRPr="00C43513">
        <w:rPr>
          <w:rFonts w:ascii="Times New Roman" w:hAnsi="Times New Roman" w:cs="Times New Roman"/>
          <w:sz w:val="28"/>
          <w:szCs w:val="28"/>
          <w:lang w:val="uk-UA"/>
        </w:rPr>
        <w:t xml:space="preserve"> зберігається місце в ст</w:t>
      </w:r>
      <w:r w:rsidR="00890F9B">
        <w:rPr>
          <w:rFonts w:ascii="Times New Roman" w:hAnsi="Times New Roman" w:cs="Times New Roman"/>
          <w:sz w:val="28"/>
          <w:szCs w:val="28"/>
          <w:lang w:val="uk-UA"/>
        </w:rPr>
        <w:t xml:space="preserve">аціонарній групі Центру в разі його </w:t>
      </w:r>
      <w:r w:rsidRPr="00C43513">
        <w:rPr>
          <w:rFonts w:ascii="Times New Roman" w:hAnsi="Times New Roman" w:cs="Times New Roman"/>
          <w:sz w:val="28"/>
          <w:szCs w:val="28"/>
          <w:lang w:val="uk-UA"/>
        </w:rPr>
        <w:t xml:space="preserve">хвороби 10 календарних днів. Під час карантину, за умови роботи Центру, діти, що не відвідують стаціонарну групу протягом 10 робочих днів, переводяться до амбулаторної групи (за дитиною зберігається право повернення до групи за умови вільного місця). Для дітей амбулаторної групи </w:t>
      </w:r>
      <w:r w:rsidR="00611240">
        <w:rPr>
          <w:rFonts w:ascii="Times New Roman" w:hAnsi="Times New Roman" w:cs="Times New Roman"/>
          <w:sz w:val="28"/>
          <w:szCs w:val="28"/>
          <w:lang w:val="uk-UA"/>
        </w:rPr>
        <w:t xml:space="preserve">за умов карантину, хвороби або </w:t>
      </w:r>
      <w:r w:rsidRPr="00C43513">
        <w:rPr>
          <w:rFonts w:ascii="Times New Roman" w:hAnsi="Times New Roman" w:cs="Times New Roman"/>
          <w:sz w:val="28"/>
          <w:szCs w:val="28"/>
          <w:lang w:val="uk-UA"/>
        </w:rPr>
        <w:t>відпустки батьків та (або) законного представника, а також у літній період, місце зберігаєть</w:t>
      </w:r>
      <w:r w:rsidR="00611240">
        <w:rPr>
          <w:rFonts w:ascii="Times New Roman" w:hAnsi="Times New Roman" w:cs="Times New Roman"/>
          <w:sz w:val="28"/>
          <w:szCs w:val="28"/>
          <w:lang w:val="uk-UA"/>
        </w:rPr>
        <w:t xml:space="preserve">ся за письмовою заявою батьків </w:t>
      </w:r>
      <w:r w:rsidRPr="00C43513">
        <w:rPr>
          <w:rFonts w:ascii="Times New Roman" w:hAnsi="Times New Roman" w:cs="Times New Roman"/>
          <w:sz w:val="28"/>
          <w:szCs w:val="28"/>
          <w:lang w:val="uk-UA"/>
        </w:rPr>
        <w:t>та ( або) законного представника не більше 60 календарних днів.</w:t>
      </w:r>
    </w:p>
    <w:p w14:paraId="5D59D0AF" w14:textId="77777777" w:rsidR="00C43513" w:rsidRPr="000F6D67" w:rsidRDefault="00C43513" w:rsidP="00C43513">
      <w:pPr>
        <w:pStyle w:val="a5"/>
        <w:spacing w:line="276" w:lineRule="auto"/>
        <w:ind w:firstLine="567"/>
        <w:jc w:val="both"/>
        <w:rPr>
          <w:rFonts w:ascii="Times New Roman" w:hAnsi="Times New Roman" w:cs="Times New Roman"/>
          <w:sz w:val="28"/>
          <w:szCs w:val="28"/>
          <w:lang w:val="uk-UA"/>
        </w:rPr>
      </w:pPr>
      <w:r w:rsidRPr="000F6D67">
        <w:rPr>
          <w:rFonts w:ascii="Times New Roman" w:hAnsi="Times New Roman" w:cs="Times New Roman"/>
          <w:sz w:val="28"/>
          <w:szCs w:val="28"/>
          <w:lang w:val="uk-UA"/>
        </w:rPr>
        <w:t>4.11. У разі потреби діти</w:t>
      </w:r>
      <w:r w:rsidR="00890F9B" w:rsidRPr="000F6D67">
        <w:rPr>
          <w:rFonts w:ascii="Times New Roman" w:hAnsi="Times New Roman" w:cs="Times New Roman"/>
          <w:sz w:val="28"/>
          <w:szCs w:val="28"/>
          <w:lang w:val="uk-UA"/>
        </w:rPr>
        <w:t xml:space="preserve"> з інвалідністю</w:t>
      </w:r>
      <w:r w:rsidRPr="000F6D67">
        <w:rPr>
          <w:rFonts w:ascii="Times New Roman" w:hAnsi="Times New Roman" w:cs="Times New Roman"/>
          <w:sz w:val="28"/>
          <w:szCs w:val="28"/>
          <w:lang w:val="uk-UA"/>
        </w:rPr>
        <w:t>, що відвідують загальноосвітні заклади можуть отримувати реабілітаційні послуги поза групою за окремим графіком.</w:t>
      </w:r>
    </w:p>
    <w:p w14:paraId="59A7AAC1" w14:textId="77777777"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bidi="uk-UA"/>
        </w:rPr>
        <w:t xml:space="preserve">4.12. Зарахування </w:t>
      </w:r>
      <w:r w:rsidR="00890F9B">
        <w:rPr>
          <w:rFonts w:ascii="Times New Roman" w:eastAsia="Times New Roman" w:hAnsi="Times New Roman" w:cs="Times New Roman"/>
          <w:color w:val="000000" w:themeColor="text1"/>
          <w:sz w:val="28"/>
          <w:szCs w:val="28"/>
          <w:lang w:val="uk-UA" w:eastAsia="uk-UA" w:bidi="uk-UA"/>
        </w:rPr>
        <w:t xml:space="preserve">отримувача послуг </w:t>
      </w:r>
      <w:r>
        <w:rPr>
          <w:rFonts w:ascii="Times New Roman" w:eastAsia="Times New Roman" w:hAnsi="Times New Roman" w:cs="Times New Roman"/>
          <w:color w:val="000000" w:themeColor="text1"/>
          <w:sz w:val="28"/>
          <w:szCs w:val="28"/>
          <w:lang w:val="uk-UA" w:eastAsia="uk-UA" w:bidi="uk-UA"/>
        </w:rPr>
        <w:t>до Центру відбувається за наказом директора.</w:t>
      </w:r>
    </w:p>
    <w:p w14:paraId="104E9E82" w14:textId="77777777" w:rsidR="00C43513" w:rsidRDefault="00C43513" w:rsidP="00C43513">
      <w:pPr>
        <w:widowControl w:val="0"/>
        <w:spacing w:after="0"/>
        <w:ind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bidi="uk-UA"/>
        </w:rPr>
        <w:t xml:space="preserve">4.13. Відрахування </w:t>
      </w:r>
      <w:r w:rsidR="00890F9B">
        <w:rPr>
          <w:rFonts w:ascii="Times New Roman" w:eastAsia="Times New Roman" w:hAnsi="Times New Roman" w:cs="Times New Roman"/>
          <w:color w:val="000000" w:themeColor="text1"/>
          <w:sz w:val="28"/>
          <w:szCs w:val="28"/>
          <w:lang w:val="uk-UA" w:eastAsia="uk-UA" w:bidi="uk-UA"/>
        </w:rPr>
        <w:t>отримувача послуг</w:t>
      </w:r>
      <w:r>
        <w:rPr>
          <w:rFonts w:ascii="Times New Roman" w:eastAsia="Times New Roman" w:hAnsi="Times New Roman" w:cs="Times New Roman"/>
          <w:color w:val="000000" w:themeColor="text1"/>
          <w:sz w:val="28"/>
          <w:szCs w:val="28"/>
          <w:lang w:val="uk-UA" w:eastAsia="uk-UA" w:bidi="uk-UA"/>
        </w:rPr>
        <w:t xml:space="preserve"> з Центру відбувається за наказом директора, враховуючи підставу:</w:t>
      </w:r>
    </w:p>
    <w:p w14:paraId="3323A663" w14:textId="77777777" w:rsidR="00C43513" w:rsidRPr="00240821" w:rsidRDefault="00240821" w:rsidP="00240821">
      <w:pPr>
        <w:widowControl w:val="0"/>
        <w:spacing w:after="0"/>
        <w:ind w:firstLine="360"/>
        <w:jc w:val="both"/>
        <w:rPr>
          <w:rFonts w:ascii="Times New Roman" w:hAnsi="Times New Roman" w:cs="Times New Roman"/>
          <w:color w:val="000000" w:themeColor="text1"/>
          <w:sz w:val="28"/>
          <w:szCs w:val="28"/>
          <w:lang w:val="uk-UA" w:eastAsia="uk-UA" w:bidi="uk-UA"/>
        </w:rPr>
      </w:pPr>
      <w:r>
        <w:rPr>
          <w:rFonts w:ascii="Times New Roman" w:hAnsi="Times New Roman" w:cs="Times New Roman"/>
          <w:color w:val="000000" w:themeColor="text1"/>
          <w:sz w:val="28"/>
          <w:szCs w:val="28"/>
          <w:lang w:val="uk-UA" w:eastAsia="uk-UA" w:bidi="uk-UA"/>
        </w:rPr>
        <w:t xml:space="preserve">- </w:t>
      </w:r>
      <w:r w:rsidR="00C43513" w:rsidRPr="00240821">
        <w:rPr>
          <w:rFonts w:ascii="Times New Roman" w:hAnsi="Times New Roman" w:cs="Times New Roman"/>
          <w:color w:val="000000" w:themeColor="text1"/>
          <w:sz w:val="28"/>
          <w:szCs w:val="28"/>
          <w:lang w:val="uk-UA" w:eastAsia="uk-UA" w:bidi="uk-UA"/>
        </w:rPr>
        <w:t>при закінченні курсу реабілітації за висновками реабілітаційної комісії;</w:t>
      </w:r>
    </w:p>
    <w:p w14:paraId="79B2F08A" w14:textId="77777777" w:rsidR="00C43513" w:rsidRPr="00240821" w:rsidRDefault="00240821" w:rsidP="00240821">
      <w:pPr>
        <w:widowControl w:val="0"/>
        <w:spacing w:after="0"/>
        <w:ind w:firstLine="360"/>
        <w:jc w:val="both"/>
        <w:rPr>
          <w:rFonts w:ascii="Times New Roman" w:hAnsi="Times New Roman" w:cs="Times New Roman"/>
          <w:color w:val="000000" w:themeColor="text1"/>
          <w:sz w:val="28"/>
          <w:szCs w:val="28"/>
          <w:lang w:val="uk-UA" w:eastAsia="uk-UA" w:bidi="uk-UA"/>
        </w:rPr>
      </w:pPr>
      <w:r>
        <w:rPr>
          <w:rFonts w:ascii="Times New Roman" w:hAnsi="Times New Roman" w:cs="Times New Roman"/>
          <w:color w:val="000000" w:themeColor="text1"/>
          <w:sz w:val="28"/>
          <w:szCs w:val="28"/>
          <w:lang w:val="uk-UA" w:eastAsia="uk-UA" w:bidi="uk-UA"/>
        </w:rPr>
        <w:t xml:space="preserve">- </w:t>
      </w:r>
      <w:r w:rsidR="00C43513" w:rsidRPr="00240821">
        <w:rPr>
          <w:rFonts w:ascii="Times New Roman" w:hAnsi="Times New Roman" w:cs="Times New Roman"/>
          <w:color w:val="000000" w:themeColor="text1"/>
          <w:sz w:val="28"/>
          <w:szCs w:val="28"/>
          <w:lang w:val="uk-UA" w:eastAsia="uk-UA" w:bidi="uk-UA"/>
        </w:rPr>
        <w:t>на підставі медичного висновку про стан здоров’я дитини, що виключає можливість її перебування в дитячому колективі;</w:t>
      </w:r>
    </w:p>
    <w:p w14:paraId="60C2D066" w14:textId="77777777" w:rsidR="00C43513" w:rsidRPr="00240821" w:rsidRDefault="00240821" w:rsidP="00240821">
      <w:pPr>
        <w:widowControl w:val="0"/>
        <w:spacing w:after="0"/>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eastAsia="uk-UA" w:bidi="uk-UA"/>
        </w:rPr>
        <w:t xml:space="preserve">- </w:t>
      </w:r>
      <w:r w:rsidR="00C43513" w:rsidRPr="00240821">
        <w:rPr>
          <w:rFonts w:ascii="Times New Roman" w:hAnsi="Times New Roman" w:cs="Times New Roman"/>
          <w:color w:val="000000" w:themeColor="text1"/>
          <w:sz w:val="28"/>
          <w:szCs w:val="28"/>
          <w:lang w:val="uk-UA" w:eastAsia="uk-UA" w:bidi="uk-UA"/>
        </w:rPr>
        <w:t xml:space="preserve">при закінченні терміну виконання Індивідуального плану реабілітації </w:t>
      </w:r>
      <w:r w:rsidR="00C43513" w:rsidRPr="00240821">
        <w:rPr>
          <w:rFonts w:ascii="Times New Roman" w:hAnsi="Times New Roman" w:cs="Times New Roman"/>
          <w:color w:val="000000" w:themeColor="text1"/>
          <w:sz w:val="28"/>
          <w:szCs w:val="28"/>
          <w:lang w:val="uk-UA"/>
        </w:rPr>
        <w:t>дитини з інвалідністю виданий ЛКК (ІПР).</w:t>
      </w:r>
    </w:p>
    <w:p w14:paraId="2CC1B30C" w14:textId="77777777" w:rsidR="00C43513" w:rsidRPr="00240821" w:rsidRDefault="00240821" w:rsidP="00240821">
      <w:pPr>
        <w:widowControl w:val="0"/>
        <w:spacing w:after="0"/>
        <w:ind w:firstLine="360"/>
        <w:jc w:val="both"/>
        <w:rPr>
          <w:rFonts w:ascii="Times New Roman" w:hAnsi="Times New Roman" w:cs="Times New Roman"/>
          <w:color w:val="000000" w:themeColor="text1"/>
          <w:sz w:val="28"/>
          <w:szCs w:val="28"/>
          <w:lang w:val="uk-UA" w:eastAsia="uk-UA" w:bidi="uk-UA"/>
        </w:rPr>
      </w:pPr>
      <w:r>
        <w:rPr>
          <w:rFonts w:ascii="Times New Roman" w:hAnsi="Times New Roman" w:cs="Times New Roman"/>
          <w:color w:val="000000" w:themeColor="text1"/>
          <w:sz w:val="28"/>
          <w:szCs w:val="28"/>
          <w:lang w:val="uk-UA"/>
        </w:rPr>
        <w:t xml:space="preserve">- </w:t>
      </w:r>
      <w:r w:rsidR="00C43513" w:rsidRPr="00240821">
        <w:rPr>
          <w:rFonts w:ascii="Times New Roman" w:hAnsi="Times New Roman" w:cs="Times New Roman"/>
          <w:color w:val="000000" w:themeColor="text1"/>
          <w:sz w:val="28"/>
          <w:szCs w:val="28"/>
          <w:lang w:val="uk-UA"/>
        </w:rPr>
        <w:t xml:space="preserve">при невідвідуванні Центру без поважних причин та підтверджуючих документів, більше </w:t>
      </w:r>
      <w:r w:rsidR="00C43513" w:rsidRPr="00240821">
        <w:rPr>
          <w:rFonts w:ascii="Times New Roman" w:hAnsi="Times New Roman" w:cs="Times New Roman"/>
          <w:color w:val="000000" w:themeColor="text1"/>
          <w:sz w:val="28"/>
          <w:szCs w:val="28"/>
          <w:shd w:val="clear" w:color="auto" w:fill="FFFFFF"/>
          <w:lang w:val="uk-UA"/>
        </w:rPr>
        <w:t>60 календарних днів.</w:t>
      </w:r>
    </w:p>
    <w:p w14:paraId="1DFE8C9B" w14:textId="77777777" w:rsidR="00C43513" w:rsidRPr="00C43513" w:rsidRDefault="00C43513" w:rsidP="00C43513">
      <w:pPr>
        <w:pStyle w:val="a5"/>
        <w:spacing w:line="276" w:lineRule="auto"/>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t xml:space="preserve">4.14. </w:t>
      </w:r>
      <w:r w:rsidR="007F6675">
        <w:rPr>
          <w:rFonts w:ascii="Times New Roman" w:hAnsi="Times New Roman" w:cs="Times New Roman"/>
          <w:sz w:val="28"/>
          <w:szCs w:val="28"/>
          <w:lang w:val="uk-UA"/>
        </w:rPr>
        <w:t xml:space="preserve">Отримувач послуг </w:t>
      </w:r>
      <w:r w:rsidRPr="00C43513">
        <w:rPr>
          <w:rFonts w:ascii="Times New Roman" w:hAnsi="Times New Roman" w:cs="Times New Roman"/>
          <w:sz w:val="28"/>
          <w:szCs w:val="28"/>
          <w:lang w:val="uk-UA"/>
        </w:rPr>
        <w:t>може бути відрахован</w:t>
      </w:r>
      <w:r w:rsidR="007F6675">
        <w:rPr>
          <w:rFonts w:ascii="Times New Roman" w:hAnsi="Times New Roman" w:cs="Times New Roman"/>
          <w:sz w:val="28"/>
          <w:szCs w:val="28"/>
          <w:lang w:val="uk-UA"/>
        </w:rPr>
        <w:t>ий</w:t>
      </w:r>
      <w:r w:rsidRPr="00C43513">
        <w:rPr>
          <w:rFonts w:ascii="Times New Roman" w:hAnsi="Times New Roman" w:cs="Times New Roman"/>
          <w:sz w:val="28"/>
          <w:szCs w:val="28"/>
          <w:lang w:val="uk-UA"/>
        </w:rPr>
        <w:t xml:space="preserve"> з Центру:</w:t>
      </w:r>
    </w:p>
    <w:p w14:paraId="4964E775" w14:textId="77777777" w:rsidR="00C43513" w:rsidRPr="00C43513" w:rsidRDefault="00240821" w:rsidP="00240821">
      <w:pPr>
        <w:pStyle w:val="a5"/>
        <w:spacing w:line="276"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3513" w:rsidRPr="00C43513">
        <w:rPr>
          <w:rFonts w:ascii="Times New Roman" w:hAnsi="Times New Roman" w:cs="Times New Roman"/>
          <w:sz w:val="28"/>
          <w:szCs w:val="28"/>
          <w:lang w:val="uk-UA"/>
        </w:rPr>
        <w:t>за бажанням батьків (законних представників);</w:t>
      </w:r>
    </w:p>
    <w:p w14:paraId="3F10427B" w14:textId="77777777" w:rsidR="00C43513" w:rsidRPr="00C43513" w:rsidRDefault="00240821" w:rsidP="00240821">
      <w:pPr>
        <w:pStyle w:val="a5"/>
        <w:spacing w:line="276"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3513" w:rsidRPr="00C43513">
        <w:rPr>
          <w:rFonts w:ascii="Times New Roman" w:hAnsi="Times New Roman" w:cs="Times New Roman"/>
          <w:sz w:val="28"/>
          <w:szCs w:val="28"/>
          <w:lang w:val="uk-UA"/>
        </w:rPr>
        <w:t>при загостренні основного чи супутніх захворювань.</w:t>
      </w:r>
    </w:p>
    <w:p w14:paraId="6DD32D64" w14:textId="77777777" w:rsidR="00C43513" w:rsidRDefault="00C43513" w:rsidP="00240821">
      <w:pPr>
        <w:pStyle w:val="a5"/>
        <w:spacing w:line="276" w:lineRule="auto"/>
        <w:ind w:firstLine="567"/>
        <w:jc w:val="both"/>
        <w:rPr>
          <w:rFonts w:ascii="Times New Roman" w:hAnsi="Times New Roman" w:cs="Times New Roman"/>
          <w:sz w:val="28"/>
          <w:szCs w:val="28"/>
          <w:lang w:val="uk-UA"/>
        </w:rPr>
      </w:pPr>
      <w:r w:rsidRPr="00C43513">
        <w:rPr>
          <w:rFonts w:ascii="Times New Roman" w:hAnsi="Times New Roman" w:cs="Times New Roman"/>
          <w:sz w:val="28"/>
          <w:szCs w:val="28"/>
          <w:lang w:val="uk-UA"/>
        </w:rPr>
        <w:lastRenderedPageBreak/>
        <w:t>4.15. Послугою раннього втручання можуть скористатися діти з інвалідністю, діти групи ризику щодо отримання інвалідності віком від 0 до 3 (включно) років та їх батьки (або законні представники).</w:t>
      </w:r>
    </w:p>
    <w:p w14:paraId="598144D2" w14:textId="77777777" w:rsidR="00240821" w:rsidRDefault="00240821" w:rsidP="00240821">
      <w:pPr>
        <w:pStyle w:val="a5"/>
        <w:spacing w:line="276" w:lineRule="auto"/>
        <w:ind w:firstLine="567"/>
        <w:jc w:val="both"/>
        <w:rPr>
          <w:rFonts w:ascii="Times New Roman" w:hAnsi="Times New Roman" w:cs="Times New Roman"/>
          <w:sz w:val="14"/>
          <w:szCs w:val="14"/>
          <w:lang w:val="uk-UA"/>
        </w:rPr>
      </w:pPr>
    </w:p>
    <w:p w14:paraId="4F3A10EB" w14:textId="77777777" w:rsidR="00D10929" w:rsidRPr="00240821" w:rsidRDefault="00D10929" w:rsidP="00240821">
      <w:pPr>
        <w:pStyle w:val="a5"/>
        <w:spacing w:line="276" w:lineRule="auto"/>
        <w:ind w:firstLine="567"/>
        <w:jc w:val="both"/>
        <w:rPr>
          <w:rFonts w:ascii="Times New Roman" w:hAnsi="Times New Roman" w:cs="Times New Roman"/>
          <w:sz w:val="14"/>
          <w:szCs w:val="14"/>
          <w:lang w:val="uk-UA"/>
        </w:rPr>
      </w:pPr>
    </w:p>
    <w:p w14:paraId="01A7DF0B" w14:textId="77777777" w:rsidR="00C43513" w:rsidRPr="00FA6765" w:rsidRDefault="00C43513" w:rsidP="00240821">
      <w:pPr>
        <w:pStyle w:val="1"/>
        <w:spacing w:before="0"/>
        <w:ind w:firstLine="567"/>
        <w:jc w:val="center"/>
        <w:rPr>
          <w:rFonts w:ascii="Times New Roman" w:hAnsi="Times New Roman" w:cs="Times New Roman"/>
          <w:color w:val="auto"/>
          <w:lang w:val="uk-UA"/>
        </w:rPr>
      </w:pPr>
      <w:r w:rsidRPr="00FA6765">
        <w:rPr>
          <w:rFonts w:ascii="Times New Roman" w:hAnsi="Times New Roman" w:cs="Times New Roman"/>
          <w:color w:val="auto"/>
          <w:lang w:val="uk-UA"/>
        </w:rPr>
        <w:t>5. Управління Центром</w:t>
      </w:r>
    </w:p>
    <w:p w14:paraId="20244A0B" w14:textId="77777777" w:rsidR="00C43513" w:rsidRPr="00240821" w:rsidRDefault="00C43513" w:rsidP="00240821">
      <w:pPr>
        <w:pStyle w:val="a5"/>
        <w:spacing w:line="276" w:lineRule="auto"/>
        <w:ind w:firstLine="567"/>
        <w:jc w:val="both"/>
        <w:rPr>
          <w:rFonts w:ascii="Times New Roman" w:hAnsi="Times New Roman" w:cs="Times New Roman"/>
          <w:b/>
          <w:sz w:val="14"/>
          <w:szCs w:val="14"/>
          <w:lang w:val="uk-UA"/>
        </w:rPr>
      </w:pPr>
    </w:p>
    <w:p w14:paraId="2B393F72" w14:textId="77777777" w:rsidR="00C43513" w:rsidRDefault="00C43513" w:rsidP="00240821">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5.1. Управління Центром відповідно до цього Положення та діючого законодавства</w:t>
      </w:r>
      <w:r w:rsidR="00EC4443">
        <w:rPr>
          <w:rFonts w:ascii="Times New Roman" w:eastAsia="Calibri" w:hAnsi="Times New Roman" w:cs="Times New Roman"/>
          <w:color w:val="000000" w:themeColor="text1"/>
          <w:sz w:val="28"/>
          <w:szCs w:val="28"/>
          <w:lang w:val="uk-UA"/>
        </w:rPr>
        <w:t xml:space="preserve"> здійснюється: Засновником, Управлінням соціального захисту населення Броварської міської ради Броварського району Київської області, директором</w:t>
      </w:r>
      <w:r>
        <w:rPr>
          <w:rFonts w:ascii="Times New Roman" w:eastAsia="Calibri" w:hAnsi="Times New Roman" w:cs="Times New Roman"/>
          <w:color w:val="000000" w:themeColor="text1"/>
          <w:sz w:val="28"/>
          <w:szCs w:val="28"/>
          <w:lang w:val="uk-UA"/>
        </w:rPr>
        <w:t>.</w:t>
      </w:r>
    </w:p>
    <w:p w14:paraId="4E43C747" w14:textId="77777777"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5.2. Засновник:</w:t>
      </w:r>
    </w:p>
    <w:p w14:paraId="1940BC3C" w14:textId="77777777"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5.2.1. Приймає рішення про створення, реорганізацію та ліквідацію</w:t>
      </w:r>
      <w:r w:rsidR="000832BA">
        <w:rPr>
          <w:rFonts w:ascii="Times New Roman" w:eastAsia="Calibri" w:hAnsi="Times New Roman" w:cs="Times New Roman"/>
          <w:color w:val="000000" w:themeColor="text1"/>
          <w:sz w:val="28"/>
          <w:szCs w:val="28"/>
          <w:lang w:val="uk-UA"/>
        </w:rPr>
        <w:t xml:space="preserve"> Центру.</w:t>
      </w:r>
    </w:p>
    <w:p w14:paraId="638205E3" w14:textId="77777777" w:rsidR="00C43513" w:rsidRDefault="00C43513"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5.2.2. Забезпечує створення матеріально-технічних умов, необхідних для функціонування Центру та організації надання реабілітаційних послуг.</w:t>
      </w:r>
    </w:p>
    <w:p w14:paraId="0E28C93B" w14:textId="77777777" w:rsidR="00EC4443" w:rsidRPr="000832BA" w:rsidRDefault="00EC4443" w:rsidP="00EC4443">
      <w:pPr>
        <w:pStyle w:val="a5"/>
        <w:spacing w:line="276" w:lineRule="auto"/>
        <w:ind w:firstLine="567"/>
        <w:jc w:val="both"/>
        <w:rPr>
          <w:rFonts w:ascii="Times New Roman" w:eastAsia="Calibri" w:hAnsi="Times New Roman" w:cs="Times New Roman"/>
          <w:sz w:val="28"/>
          <w:szCs w:val="28"/>
          <w:lang w:val="uk-UA"/>
        </w:rPr>
      </w:pPr>
      <w:r w:rsidRPr="000832BA">
        <w:rPr>
          <w:rFonts w:ascii="Times New Roman" w:hAnsi="Times New Roman" w:cs="Times New Roman"/>
          <w:sz w:val="28"/>
          <w:szCs w:val="28"/>
          <w:lang w:val="uk-UA"/>
        </w:rPr>
        <w:t>5.2.</w:t>
      </w:r>
      <w:r w:rsidR="00D10929">
        <w:rPr>
          <w:rFonts w:ascii="Times New Roman" w:hAnsi="Times New Roman" w:cs="Times New Roman"/>
          <w:sz w:val="28"/>
          <w:szCs w:val="28"/>
          <w:lang w:val="uk-UA"/>
        </w:rPr>
        <w:t>3</w:t>
      </w:r>
      <w:r w:rsidRPr="000832BA">
        <w:rPr>
          <w:rFonts w:ascii="Times New Roman" w:hAnsi="Times New Roman" w:cs="Times New Roman"/>
          <w:sz w:val="28"/>
          <w:szCs w:val="28"/>
          <w:lang w:val="uk-UA"/>
        </w:rPr>
        <w:t xml:space="preserve">. </w:t>
      </w:r>
      <w:r w:rsidRPr="000832BA">
        <w:rPr>
          <w:rFonts w:ascii="Times New Roman" w:eastAsia="Calibri" w:hAnsi="Times New Roman" w:cs="Times New Roman"/>
          <w:sz w:val="28"/>
          <w:szCs w:val="28"/>
          <w:lang w:val="uk-UA"/>
        </w:rPr>
        <w:t xml:space="preserve">Затверджує </w:t>
      </w:r>
      <w:r w:rsidR="000832BA">
        <w:rPr>
          <w:rFonts w:ascii="Times New Roman" w:eastAsia="Calibri" w:hAnsi="Times New Roman" w:cs="Times New Roman"/>
          <w:sz w:val="28"/>
          <w:szCs w:val="28"/>
          <w:lang w:val="uk-UA"/>
        </w:rPr>
        <w:t xml:space="preserve">структуру та </w:t>
      </w:r>
      <w:r w:rsidR="00D10929">
        <w:rPr>
          <w:rFonts w:ascii="Times New Roman" w:eastAsia="Calibri" w:hAnsi="Times New Roman" w:cs="Times New Roman"/>
          <w:sz w:val="28"/>
          <w:szCs w:val="28"/>
          <w:lang w:val="uk-UA"/>
        </w:rPr>
        <w:t>загальну штатну чисельність</w:t>
      </w:r>
      <w:r w:rsidR="000832BA">
        <w:rPr>
          <w:rFonts w:ascii="Times New Roman" w:eastAsia="Calibri" w:hAnsi="Times New Roman" w:cs="Times New Roman"/>
          <w:sz w:val="28"/>
          <w:szCs w:val="28"/>
          <w:lang w:val="uk-UA"/>
        </w:rPr>
        <w:t xml:space="preserve"> Центру.</w:t>
      </w:r>
    </w:p>
    <w:p w14:paraId="4DBCA843" w14:textId="77777777" w:rsidR="000004C3" w:rsidRPr="000832BA" w:rsidRDefault="000004C3" w:rsidP="00EC4443">
      <w:pPr>
        <w:pStyle w:val="a5"/>
        <w:spacing w:line="276" w:lineRule="auto"/>
        <w:ind w:firstLine="567"/>
        <w:jc w:val="both"/>
        <w:rPr>
          <w:rFonts w:ascii="Times New Roman" w:eastAsia="Calibri" w:hAnsi="Times New Roman" w:cs="Times New Roman"/>
          <w:sz w:val="28"/>
          <w:szCs w:val="28"/>
          <w:lang w:val="uk-UA"/>
        </w:rPr>
      </w:pPr>
      <w:r w:rsidRPr="000832BA">
        <w:rPr>
          <w:rFonts w:ascii="Times New Roman" w:hAnsi="Times New Roman" w:cs="Times New Roman"/>
          <w:sz w:val="28"/>
          <w:szCs w:val="28"/>
          <w:lang w:val="uk-UA"/>
        </w:rPr>
        <w:t>5.2.</w:t>
      </w:r>
      <w:r w:rsidR="00D10929">
        <w:rPr>
          <w:rFonts w:ascii="Times New Roman" w:hAnsi="Times New Roman" w:cs="Times New Roman"/>
          <w:sz w:val="28"/>
          <w:szCs w:val="28"/>
          <w:lang w:val="uk-UA"/>
        </w:rPr>
        <w:t>4</w:t>
      </w:r>
      <w:r w:rsidRPr="000832BA">
        <w:rPr>
          <w:rFonts w:ascii="Times New Roman" w:hAnsi="Times New Roman" w:cs="Times New Roman"/>
          <w:sz w:val="28"/>
          <w:szCs w:val="28"/>
          <w:lang w:val="uk-UA"/>
        </w:rPr>
        <w:t>. Затверджує Порядок здійснення реабілітаційних заходів у Центрі та зміни до нього.</w:t>
      </w:r>
    </w:p>
    <w:p w14:paraId="598FE549" w14:textId="77777777" w:rsidR="00C43513" w:rsidRPr="000832BA" w:rsidRDefault="00F858E2" w:rsidP="00C43513">
      <w:pPr>
        <w:pStyle w:val="a5"/>
        <w:spacing w:line="276" w:lineRule="auto"/>
        <w:ind w:firstLine="567"/>
        <w:jc w:val="both"/>
        <w:rPr>
          <w:rFonts w:ascii="Times New Roman" w:eastAsia="Calibri" w:hAnsi="Times New Roman" w:cs="Times New Roman"/>
          <w:sz w:val="28"/>
          <w:szCs w:val="28"/>
          <w:lang w:val="uk-UA"/>
        </w:rPr>
      </w:pPr>
      <w:r w:rsidRPr="000832BA">
        <w:rPr>
          <w:rFonts w:ascii="Times New Roman" w:eastAsia="Calibri" w:hAnsi="Times New Roman" w:cs="Times New Roman"/>
          <w:sz w:val="28"/>
          <w:szCs w:val="28"/>
          <w:lang w:val="uk-UA"/>
        </w:rPr>
        <w:t>5.3</w:t>
      </w:r>
      <w:r w:rsidR="00665C9A" w:rsidRPr="000832BA">
        <w:rPr>
          <w:rFonts w:ascii="Times New Roman" w:eastAsia="Calibri" w:hAnsi="Times New Roman" w:cs="Times New Roman"/>
          <w:sz w:val="28"/>
          <w:szCs w:val="28"/>
          <w:lang w:val="uk-UA"/>
        </w:rPr>
        <w:t>.</w:t>
      </w:r>
      <w:r w:rsidR="000832BA" w:rsidRPr="000832BA">
        <w:rPr>
          <w:rFonts w:ascii="Times New Roman" w:eastAsia="Calibri" w:hAnsi="Times New Roman" w:cs="Times New Roman"/>
          <w:sz w:val="28"/>
          <w:szCs w:val="28"/>
          <w:lang w:val="uk-UA"/>
        </w:rPr>
        <w:t xml:space="preserve"> </w:t>
      </w:r>
      <w:r w:rsidR="00EC4443" w:rsidRPr="000832BA">
        <w:rPr>
          <w:rFonts w:ascii="Times New Roman" w:eastAsia="Calibri" w:hAnsi="Times New Roman" w:cs="Times New Roman"/>
          <w:sz w:val="28"/>
          <w:szCs w:val="28"/>
          <w:lang w:val="uk-UA"/>
        </w:rPr>
        <w:t>Центр очолює директор, який призначається на посаду та звільняється із займаної посади у визначеному законодавством порядку.</w:t>
      </w:r>
    </w:p>
    <w:p w14:paraId="005BFE49" w14:textId="77777777" w:rsidR="00C43513" w:rsidRPr="000832BA" w:rsidRDefault="00F858E2" w:rsidP="00CC2238">
      <w:pPr>
        <w:pStyle w:val="a5"/>
        <w:spacing w:line="276" w:lineRule="auto"/>
        <w:ind w:firstLine="567"/>
        <w:jc w:val="both"/>
        <w:rPr>
          <w:rFonts w:ascii="Times New Roman" w:eastAsia="Calibri" w:hAnsi="Times New Roman" w:cs="Times New Roman"/>
          <w:sz w:val="28"/>
          <w:szCs w:val="28"/>
          <w:lang w:val="uk-UA"/>
        </w:rPr>
      </w:pPr>
      <w:r w:rsidRPr="000832BA">
        <w:rPr>
          <w:rFonts w:ascii="Times New Roman" w:eastAsia="Calibri" w:hAnsi="Times New Roman" w:cs="Times New Roman"/>
          <w:sz w:val="28"/>
          <w:szCs w:val="28"/>
          <w:lang w:val="uk-UA"/>
        </w:rPr>
        <w:t>5.4</w:t>
      </w:r>
      <w:r w:rsidR="00CC2238" w:rsidRPr="000832BA">
        <w:rPr>
          <w:rFonts w:ascii="Times New Roman" w:eastAsia="Calibri" w:hAnsi="Times New Roman" w:cs="Times New Roman"/>
          <w:sz w:val="28"/>
          <w:szCs w:val="28"/>
          <w:lang w:val="uk-UA"/>
        </w:rPr>
        <w:t>. Управління соціального захисту населення Броварської міської ради Броварського району Київської області к</w:t>
      </w:r>
      <w:r w:rsidR="00C43513" w:rsidRPr="000832BA">
        <w:rPr>
          <w:rFonts w:ascii="Times New Roman" w:eastAsia="Calibri" w:hAnsi="Times New Roman" w:cs="Times New Roman"/>
          <w:sz w:val="28"/>
          <w:szCs w:val="28"/>
          <w:lang w:val="uk-UA"/>
        </w:rPr>
        <w:t>онтролює діяльність Центру відповідно до діючого законодавства.</w:t>
      </w:r>
    </w:p>
    <w:p w14:paraId="6436E50C" w14:textId="77777777"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43513">
        <w:rPr>
          <w:rFonts w:ascii="Times New Roman" w:eastAsia="Calibri" w:hAnsi="Times New Roman" w:cs="Times New Roman"/>
          <w:color w:val="000000" w:themeColor="text1"/>
          <w:sz w:val="28"/>
          <w:szCs w:val="28"/>
          <w:lang w:val="uk-UA"/>
        </w:rPr>
        <w:t>. Директор Центру:</w:t>
      </w:r>
    </w:p>
    <w:p w14:paraId="28FDF5D9" w14:textId="77777777" w:rsidR="002D62AF" w:rsidRDefault="00F858E2" w:rsidP="002D62AF">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1. План</w:t>
      </w:r>
      <w:r w:rsidR="00360B6C">
        <w:rPr>
          <w:rFonts w:ascii="Times New Roman" w:eastAsia="Calibri" w:hAnsi="Times New Roman" w:cs="Times New Roman"/>
          <w:sz w:val="28"/>
          <w:szCs w:val="28"/>
          <w:lang w:val="uk-UA"/>
        </w:rPr>
        <w:t>ує та організовує роботу Центру, представляє Центр в організаціях, установах, на підприємствах незалежно від форми власності</w:t>
      </w:r>
      <w:r w:rsidR="002D62AF">
        <w:rPr>
          <w:rFonts w:ascii="Times New Roman" w:eastAsia="Calibri" w:hAnsi="Times New Roman" w:cs="Times New Roman"/>
          <w:sz w:val="28"/>
          <w:szCs w:val="28"/>
          <w:lang w:val="uk-UA"/>
        </w:rPr>
        <w:t xml:space="preserve">. </w:t>
      </w:r>
    </w:p>
    <w:p w14:paraId="31CD4AB1" w14:textId="77777777" w:rsidR="00C43513" w:rsidRPr="00C43513" w:rsidRDefault="00F858E2" w:rsidP="002D62AF">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.2. Видає відповідно до компетенції накази, розпорядження, контролює їх виконання.</w:t>
      </w:r>
    </w:p>
    <w:p w14:paraId="2BB73F5E" w14:textId="77777777"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.3.</w:t>
      </w:r>
      <w:r w:rsidR="00C43513" w:rsidRPr="00C43513">
        <w:rPr>
          <w:rFonts w:ascii="Times New Roman" w:hAnsi="Times New Roman" w:cs="Times New Roman"/>
          <w:sz w:val="28"/>
          <w:szCs w:val="28"/>
          <w:lang w:val="uk-UA"/>
        </w:rPr>
        <w:t xml:space="preserve"> Затверджує правила внутрішнього розпорядку</w:t>
      </w:r>
      <w:r w:rsidR="00E67097">
        <w:rPr>
          <w:rFonts w:ascii="Times New Roman" w:hAnsi="Times New Roman" w:cs="Times New Roman"/>
          <w:sz w:val="28"/>
          <w:szCs w:val="28"/>
          <w:lang w:val="uk-UA"/>
        </w:rPr>
        <w:t>, в тому числі трудового</w:t>
      </w:r>
      <w:r w:rsidR="00C43513" w:rsidRPr="00C43513">
        <w:rPr>
          <w:rFonts w:ascii="Times New Roman" w:hAnsi="Times New Roman" w:cs="Times New Roman"/>
          <w:sz w:val="28"/>
          <w:szCs w:val="28"/>
          <w:lang w:val="uk-UA"/>
        </w:rPr>
        <w:t>.</w:t>
      </w:r>
    </w:p>
    <w:p w14:paraId="3006D589" w14:textId="77777777" w:rsidR="00C43513" w:rsidRPr="00C43513" w:rsidRDefault="00F858E2" w:rsidP="00C43513">
      <w:pPr>
        <w:pStyle w:val="a5"/>
        <w:spacing w:line="276" w:lineRule="auto"/>
        <w:ind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 xml:space="preserve">.4. </w:t>
      </w:r>
      <w:r w:rsidR="00E67097">
        <w:rPr>
          <w:rFonts w:ascii="Times New Roman" w:eastAsia="Calibri" w:hAnsi="Times New Roman" w:cs="Times New Roman"/>
          <w:sz w:val="28"/>
          <w:szCs w:val="28"/>
          <w:lang w:val="uk-UA"/>
        </w:rPr>
        <w:t>У межах своєї компетенції видає накази, затверджує функціональні обов’язки працівників, приймає на роботу та звільняє з роботи працівників Установи, застосовує заходи заохочення та дисциплінарні стягнення</w:t>
      </w:r>
      <w:r w:rsidR="00C43513" w:rsidRPr="00C43513">
        <w:rPr>
          <w:rFonts w:ascii="Times New Roman" w:hAnsi="Times New Roman" w:cs="Times New Roman"/>
          <w:sz w:val="28"/>
          <w:szCs w:val="28"/>
          <w:lang w:val="uk-UA"/>
        </w:rPr>
        <w:t>.</w:t>
      </w:r>
    </w:p>
    <w:p w14:paraId="113AC130" w14:textId="77777777" w:rsid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43513" w:rsidRPr="00C43513">
        <w:rPr>
          <w:rFonts w:ascii="Times New Roman" w:eastAsia="Calibri" w:hAnsi="Times New Roman" w:cs="Times New Roman"/>
          <w:sz w:val="28"/>
          <w:szCs w:val="28"/>
          <w:lang w:val="uk-UA"/>
        </w:rPr>
        <w:t>.5. Встановлює працівникам розміри премій, винагород, надбавок і доплат передбачених колективним договором Центру та чинним законодавством України.</w:t>
      </w:r>
    </w:p>
    <w:p w14:paraId="16120ECE" w14:textId="77777777" w:rsidR="00C43513" w:rsidRPr="00C43513" w:rsidRDefault="00F858E2" w:rsidP="00C43513">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00CC2238">
        <w:rPr>
          <w:rFonts w:ascii="Times New Roman" w:hAnsi="Times New Roman" w:cs="Times New Roman"/>
          <w:sz w:val="28"/>
          <w:szCs w:val="28"/>
          <w:lang w:val="uk-UA"/>
        </w:rPr>
        <w:t>.6</w:t>
      </w:r>
      <w:r w:rsidR="00C43513" w:rsidRPr="00C43513">
        <w:rPr>
          <w:rFonts w:ascii="Times New Roman" w:hAnsi="Times New Roman" w:cs="Times New Roman"/>
          <w:sz w:val="28"/>
          <w:szCs w:val="28"/>
          <w:lang w:val="uk-UA"/>
        </w:rPr>
        <w:t xml:space="preserve">. </w:t>
      </w:r>
      <w:r w:rsidR="00F84611">
        <w:rPr>
          <w:rFonts w:ascii="Times New Roman" w:hAnsi="Times New Roman" w:cs="Times New Roman"/>
          <w:sz w:val="28"/>
          <w:szCs w:val="28"/>
          <w:lang w:val="uk-UA"/>
        </w:rPr>
        <w:t>Визначає ш</w:t>
      </w:r>
      <w:r w:rsidR="00C43513" w:rsidRPr="00C43513">
        <w:rPr>
          <w:rFonts w:ascii="Times New Roman" w:hAnsi="Times New Roman" w:cs="Times New Roman"/>
          <w:sz w:val="28"/>
          <w:szCs w:val="28"/>
          <w:lang w:val="uk-UA"/>
        </w:rPr>
        <w:t>татн</w:t>
      </w:r>
      <w:r w:rsidR="00F84611">
        <w:rPr>
          <w:rFonts w:ascii="Times New Roman" w:hAnsi="Times New Roman" w:cs="Times New Roman"/>
          <w:sz w:val="28"/>
          <w:szCs w:val="28"/>
          <w:lang w:val="uk-UA"/>
        </w:rPr>
        <w:t>у</w:t>
      </w:r>
      <w:r w:rsidR="00C43513" w:rsidRPr="00C43513">
        <w:rPr>
          <w:rFonts w:ascii="Times New Roman" w:hAnsi="Times New Roman" w:cs="Times New Roman"/>
          <w:sz w:val="28"/>
          <w:szCs w:val="28"/>
          <w:lang w:val="uk-UA"/>
        </w:rPr>
        <w:t xml:space="preserve"> чисельність працівників Центру в межах фонду заробітної плати, виходячи з конкретних умов її функціонування, а також необхідності відпрацювання працівниками відповідних норм праці.</w:t>
      </w:r>
    </w:p>
    <w:p w14:paraId="4DCEA96F" w14:textId="77777777"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lastRenderedPageBreak/>
        <w:t>5.5</w:t>
      </w:r>
      <w:r w:rsidR="00CC2238">
        <w:rPr>
          <w:rFonts w:ascii="Times New Roman" w:eastAsia="Calibri" w:hAnsi="Times New Roman" w:cs="Times New Roman"/>
          <w:color w:val="000000" w:themeColor="text1"/>
          <w:sz w:val="28"/>
          <w:szCs w:val="28"/>
          <w:lang w:val="uk-UA"/>
        </w:rPr>
        <w:t>.7</w:t>
      </w:r>
      <w:r w:rsidR="00C43513">
        <w:rPr>
          <w:rFonts w:ascii="Times New Roman" w:eastAsia="Calibri" w:hAnsi="Times New Roman" w:cs="Times New Roman"/>
          <w:color w:val="000000" w:themeColor="text1"/>
          <w:sz w:val="28"/>
          <w:szCs w:val="28"/>
          <w:lang w:val="uk-UA"/>
        </w:rPr>
        <w:t xml:space="preserve">.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00C43513">
        <w:rPr>
          <w:rFonts w:ascii="Times New Roman" w:eastAsia="Calibri" w:hAnsi="Times New Roman" w:cs="Times New Roman"/>
          <w:color w:val="000000" w:themeColor="text1"/>
          <w:sz w:val="28"/>
          <w:szCs w:val="28"/>
          <w:lang w:val="uk-UA"/>
        </w:rPr>
        <w:t>методик</w:t>
      </w:r>
      <w:proofErr w:type="spellEnd"/>
      <w:r w:rsidR="00C43513">
        <w:rPr>
          <w:rFonts w:ascii="Times New Roman" w:eastAsia="Calibri" w:hAnsi="Times New Roman" w:cs="Times New Roman"/>
          <w:color w:val="000000" w:themeColor="text1"/>
          <w:sz w:val="28"/>
          <w:szCs w:val="28"/>
          <w:lang w:val="uk-UA"/>
        </w:rPr>
        <w:t xml:space="preserve"> роботи.</w:t>
      </w:r>
      <w:r w:rsidR="002D62AF">
        <w:rPr>
          <w:rFonts w:ascii="Times New Roman" w:eastAsia="Calibri" w:hAnsi="Times New Roman" w:cs="Times New Roman"/>
          <w:color w:val="000000" w:themeColor="text1"/>
          <w:sz w:val="28"/>
          <w:szCs w:val="28"/>
          <w:lang w:val="uk-UA"/>
        </w:rPr>
        <w:t xml:space="preserve"> Здійснює заходи щодо поліпшення умов праці,</w:t>
      </w:r>
      <w:r w:rsidR="00BB7402">
        <w:rPr>
          <w:rFonts w:ascii="Times New Roman" w:eastAsia="Calibri" w:hAnsi="Times New Roman" w:cs="Times New Roman"/>
          <w:color w:val="000000" w:themeColor="text1"/>
          <w:sz w:val="28"/>
          <w:szCs w:val="28"/>
          <w:lang w:val="uk-UA"/>
        </w:rPr>
        <w:t xml:space="preserve"> дотримання правил техніки безпеки, санітарно-гігієнічних умов і пожежної безпеки тощо.</w:t>
      </w:r>
    </w:p>
    <w:p w14:paraId="0C46F4CC" w14:textId="77777777"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.8</w:t>
      </w:r>
      <w:r w:rsidR="00C43513">
        <w:rPr>
          <w:rFonts w:ascii="Times New Roman" w:hAnsi="Times New Roman" w:cs="Times New Roman"/>
          <w:color w:val="000000" w:themeColor="text1"/>
          <w:sz w:val="28"/>
          <w:szCs w:val="28"/>
          <w:lang w:val="uk-UA"/>
        </w:rPr>
        <w:t>. Здійснює контроль за реабілітаційним процесом.</w:t>
      </w:r>
    </w:p>
    <w:p w14:paraId="1929F80D" w14:textId="77777777"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.9</w:t>
      </w:r>
      <w:r w:rsidR="00C43513">
        <w:rPr>
          <w:rFonts w:ascii="Times New Roman" w:hAnsi="Times New Roman" w:cs="Times New Roman"/>
          <w:color w:val="000000" w:themeColor="text1"/>
          <w:sz w:val="28"/>
          <w:szCs w:val="28"/>
          <w:lang w:val="uk-UA"/>
        </w:rPr>
        <w:t xml:space="preserve">. Вживає заходів із запобігання та недопущення дискримінації стосовно дотримання прав та законних інтересів дітей та осіб з інвалідністю; </w:t>
      </w:r>
    </w:p>
    <w:p w14:paraId="7A1DB833" w14:textId="77777777"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C2238">
        <w:rPr>
          <w:rFonts w:ascii="Times New Roman" w:eastAsia="Calibri" w:hAnsi="Times New Roman" w:cs="Times New Roman"/>
          <w:color w:val="000000" w:themeColor="text1"/>
          <w:sz w:val="28"/>
          <w:szCs w:val="28"/>
          <w:lang w:val="uk-UA"/>
        </w:rPr>
        <w:t>.10</w:t>
      </w:r>
      <w:r w:rsidR="00C43513">
        <w:rPr>
          <w:rFonts w:ascii="Times New Roman" w:eastAsia="Calibri" w:hAnsi="Times New Roman" w:cs="Times New Roman"/>
          <w:color w:val="000000" w:themeColor="text1"/>
          <w:sz w:val="28"/>
          <w:szCs w:val="28"/>
          <w:lang w:val="uk-UA"/>
        </w:rPr>
        <w:t>. Розпоряджається в установленому порядку майном центру та його коштами, укладає договори та угоди, забезпечує ефективність використання фінансових та матеріальних ресурсів Центру.</w:t>
      </w:r>
    </w:p>
    <w:p w14:paraId="6130868B" w14:textId="77777777" w:rsidR="00C43513" w:rsidRDefault="00F858E2" w:rsidP="00C43513">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C2238">
        <w:rPr>
          <w:rFonts w:ascii="Times New Roman" w:eastAsia="Calibri" w:hAnsi="Times New Roman" w:cs="Times New Roman"/>
          <w:color w:val="000000" w:themeColor="text1"/>
          <w:sz w:val="28"/>
          <w:szCs w:val="28"/>
          <w:lang w:val="uk-UA"/>
        </w:rPr>
        <w:t>.11</w:t>
      </w:r>
      <w:r w:rsidR="00C43513">
        <w:rPr>
          <w:rFonts w:ascii="Times New Roman" w:eastAsia="Calibri" w:hAnsi="Times New Roman" w:cs="Times New Roman"/>
          <w:color w:val="000000" w:themeColor="text1"/>
          <w:sz w:val="28"/>
          <w:szCs w:val="28"/>
          <w:lang w:val="uk-UA"/>
        </w:rPr>
        <w:t>. Забезпечує охорону праці, дотримання законності у діяльності Центру.</w:t>
      </w:r>
    </w:p>
    <w:p w14:paraId="1DA672D1" w14:textId="77777777" w:rsidR="00C43513" w:rsidRDefault="00F858E2" w:rsidP="00CC2238">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5.5</w:t>
      </w:r>
      <w:r w:rsidR="00CC2238">
        <w:rPr>
          <w:rFonts w:ascii="Times New Roman" w:eastAsia="Calibri" w:hAnsi="Times New Roman" w:cs="Times New Roman"/>
          <w:color w:val="000000" w:themeColor="text1"/>
          <w:sz w:val="28"/>
          <w:szCs w:val="28"/>
          <w:lang w:val="uk-UA"/>
        </w:rPr>
        <w:t>.12</w:t>
      </w:r>
      <w:r w:rsidR="00C43513">
        <w:rPr>
          <w:rFonts w:ascii="Times New Roman" w:eastAsia="Calibri" w:hAnsi="Times New Roman" w:cs="Times New Roman"/>
          <w:color w:val="000000" w:themeColor="text1"/>
          <w:sz w:val="28"/>
          <w:szCs w:val="28"/>
          <w:lang w:val="uk-UA"/>
        </w:rPr>
        <w:t>. Представляє Центр у відносинах з державними органами, органами місцевого самоврядування, підприємствами, установами та організаціями.</w:t>
      </w:r>
    </w:p>
    <w:p w14:paraId="158F7A1F" w14:textId="77777777"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.13</w:t>
      </w:r>
      <w:r w:rsidR="00C43513">
        <w:rPr>
          <w:rFonts w:ascii="Times New Roman" w:hAnsi="Times New Roman" w:cs="Times New Roman"/>
          <w:color w:val="000000" w:themeColor="text1"/>
          <w:sz w:val="28"/>
          <w:szCs w:val="28"/>
          <w:lang w:val="uk-UA"/>
        </w:rPr>
        <w:t>. Відповідає за ведення бухгалтерського та статистичного обліку, складання звітності та подання її в установлені строки відповідним органам.</w:t>
      </w:r>
    </w:p>
    <w:p w14:paraId="3C4CA199" w14:textId="77777777" w:rsidR="00C43513" w:rsidRDefault="00F858E2"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5.5</w:t>
      </w:r>
      <w:r w:rsidR="00CC2238">
        <w:rPr>
          <w:rFonts w:ascii="Times New Roman" w:hAnsi="Times New Roman" w:cs="Times New Roman"/>
          <w:color w:val="000000" w:themeColor="text1"/>
          <w:sz w:val="28"/>
          <w:szCs w:val="28"/>
          <w:lang w:val="uk-UA"/>
        </w:rPr>
        <w:t>.14</w:t>
      </w:r>
      <w:r w:rsidR="00C43513">
        <w:rPr>
          <w:rFonts w:ascii="Times New Roman" w:hAnsi="Times New Roman" w:cs="Times New Roman"/>
          <w:color w:val="000000" w:themeColor="text1"/>
          <w:sz w:val="28"/>
          <w:szCs w:val="28"/>
          <w:lang w:val="uk-UA"/>
        </w:rPr>
        <w:t xml:space="preserve">. Подає пропозиції, </w:t>
      </w:r>
      <w:proofErr w:type="spellStart"/>
      <w:r w:rsidR="00C43513">
        <w:rPr>
          <w:rFonts w:ascii="Times New Roman" w:hAnsi="Times New Roman" w:cs="Times New Roman"/>
          <w:color w:val="000000" w:themeColor="text1"/>
          <w:sz w:val="28"/>
          <w:szCs w:val="28"/>
          <w:lang w:val="uk-UA"/>
        </w:rPr>
        <w:t>про</w:t>
      </w:r>
      <w:r w:rsidR="00360B6C">
        <w:rPr>
          <w:rFonts w:ascii="Times New Roman" w:hAnsi="Times New Roman" w:cs="Times New Roman"/>
          <w:color w:val="000000" w:themeColor="text1"/>
          <w:sz w:val="28"/>
          <w:szCs w:val="28"/>
          <w:lang w:val="uk-UA"/>
        </w:rPr>
        <w:t>є</w:t>
      </w:r>
      <w:r w:rsidR="00C43513">
        <w:rPr>
          <w:rFonts w:ascii="Times New Roman" w:hAnsi="Times New Roman" w:cs="Times New Roman"/>
          <w:color w:val="000000" w:themeColor="text1"/>
          <w:sz w:val="28"/>
          <w:szCs w:val="28"/>
          <w:lang w:val="uk-UA"/>
        </w:rPr>
        <w:t>кти</w:t>
      </w:r>
      <w:proofErr w:type="spellEnd"/>
      <w:r w:rsidR="00C43513">
        <w:rPr>
          <w:rFonts w:ascii="Times New Roman" w:hAnsi="Times New Roman" w:cs="Times New Roman"/>
          <w:color w:val="000000" w:themeColor="text1"/>
          <w:sz w:val="28"/>
          <w:szCs w:val="28"/>
          <w:lang w:val="uk-UA"/>
        </w:rPr>
        <w:t xml:space="preserve"> змін до Положення, щодо </w:t>
      </w:r>
      <w:r w:rsidR="00360B6C">
        <w:rPr>
          <w:rFonts w:ascii="Times New Roman" w:hAnsi="Times New Roman" w:cs="Times New Roman"/>
          <w:color w:val="000000" w:themeColor="text1"/>
          <w:sz w:val="28"/>
          <w:szCs w:val="28"/>
          <w:lang w:val="uk-UA"/>
        </w:rPr>
        <w:t xml:space="preserve">структури, штату, </w:t>
      </w:r>
      <w:r w:rsidR="00C43513">
        <w:rPr>
          <w:rFonts w:ascii="Times New Roman" w:hAnsi="Times New Roman" w:cs="Times New Roman"/>
          <w:color w:val="000000" w:themeColor="text1"/>
          <w:sz w:val="28"/>
          <w:szCs w:val="28"/>
          <w:lang w:val="uk-UA"/>
        </w:rPr>
        <w:t>штатного розпису, кошторису Центру в установленому порядку.</w:t>
      </w:r>
    </w:p>
    <w:p w14:paraId="62E0361C" w14:textId="77777777" w:rsidR="00C43513" w:rsidRPr="00C43513" w:rsidRDefault="00F858E2"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C2238">
        <w:rPr>
          <w:rFonts w:ascii="Times New Roman" w:eastAsia="Calibri" w:hAnsi="Times New Roman" w:cs="Times New Roman"/>
          <w:sz w:val="28"/>
          <w:szCs w:val="28"/>
          <w:lang w:val="uk-UA"/>
        </w:rPr>
        <w:t>.15</w:t>
      </w:r>
      <w:r w:rsidR="00C43513" w:rsidRPr="00C43513">
        <w:rPr>
          <w:rFonts w:ascii="Times New Roman" w:eastAsia="Calibri" w:hAnsi="Times New Roman" w:cs="Times New Roman"/>
          <w:sz w:val="28"/>
          <w:szCs w:val="28"/>
          <w:lang w:val="uk-UA"/>
        </w:rPr>
        <w:t>. Здійснює інші повноваження та вирішує інші питання діяльності Центру у відповідності із законодавством.</w:t>
      </w:r>
    </w:p>
    <w:p w14:paraId="4E88AD9B" w14:textId="77777777" w:rsidR="00C43513" w:rsidRDefault="00F858E2" w:rsidP="00240821">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00CC2238">
        <w:rPr>
          <w:rFonts w:ascii="Times New Roman" w:eastAsia="Calibri" w:hAnsi="Times New Roman" w:cs="Times New Roman"/>
          <w:sz w:val="28"/>
          <w:szCs w:val="28"/>
          <w:lang w:val="uk-UA"/>
        </w:rPr>
        <w:t>.16</w:t>
      </w:r>
      <w:r w:rsidR="00C43513" w:rsidRPr="00C43513">
        <w:rPr>
          <w:rFonts w:ascii="Times New Roman" w:eastAsia="Calibri" w:hAnsi="Times New Roman" w:cs="Times New Roman"/>
          <w:sz w:val="28"/>
          <w:szCs w:val="28"/>
          <w:lang w:val="uk-UA"/>
        </w:rPr>
        <w:t>. Права, обов’язки і відповідальність директора, умови його матеріального забезпечення, визначаються трудовим законодавством, посадовою інструкцією та цим Положенням.</w:t>
      </w:r>
    </w:p>
    <w:p w14:paraId="6C79008D" w14:textId="77777777" w:rsidR="00240821" w:rsidRPr="00240821" w:rsidRDefault="00240821" w:rsidP="00240821">
      <w:pPr>
        <w:pStyle w:val="a5"/>
        <w:spacing w:line="276" w:lineRule="auto"/>
        <w:ind w:firstLine="567"/>
        <w:jc w:val="both"/>
        <w:rPr>
          <w:rFonts w:ascii="Times New Roman" w:eastAsia="Calibri" w:hAnsi="Times New Roman" w:cs="Times New Roman"/>
          <w:sz w:val="14"/>
          <w:szCs w:val="14"/>
          <w:lang w:val="uk-UA"/>
        </w:rPr>
      </w:pPr>
    </w:p>
    <w:p w14:paraId="79171AFA" w14:textId="77777777" w:rsidR="00C43513" w:rsidRPr="00EC4443" w:rsidRDefault="00C43513" w:rsidP="00240821">
      <w:pPr>
        <w:pStyle w:val="1"/>
        <w:spacing w:before="0"/>
        <w:ind w:firstLine="567"/>
        <w:jc w:val="center"/>
        <w:rPr>
          <w:rFonts w:ascii="Times New Roman" w:hAnsi="Times New Roman" w:cs="Times New Roman"/>
          <w:color w:val="auto"/>
          <w:lang w:val="uk-UA"/>
        </w:rPr>
      </w:pPr>
      <w:r w:rsidRPr="00EC4443">
        <w:rPr>
          <w:rFonts w:ascii="Times New Roman" w:hAnsi="Times New Roman" w:cs="Times New Roman"/>
          <w:color w:val="auto"/>
          <w:lang w:val="uk-UA"/>
        </w:rPr>
        <w:t>6. Фінансово-господарська діяльність</w:t>
      </w:r>
    </w:p>
    <w:p w14:paraId="0672EF78" w14:textId="77777777" w:rsidR="00C43513" w:rsidRPr="00240821" w:rsidRDefault="00C43513" w:rsidP="00240821">
      <w:pPr>
        <w:pStyle w:val="a5"/>
        <w:spacing w:line="276" w:lineRule="auto"/>
        <w:ind w:firstLine="567"/>
        <w:jc w:val="both"/>
        <w:rPr>
          <w:rFonts w:ascii="Times New Roman" w:hAnsi="Times New Roman" w:cs="Times New Roman"/>
          <w:sz w:val="14"/>
          <w:szCs w:val="14"/>
          <w:lang w:val="uk-UA"/>
        </w:rPr>
      </w:pPr>
    </w:p>
    <w:p w14:paraId="025991CF" w14:textId="77777777" w:rsidR="00EC4443" w:rsidRPr="00271112" w:rsidRDefault="00CC2238" w:rsidP="00240821">
      <w:pPr>
        <w:pStyle w:val="a5"/>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C43513" w:rsidRPr="00C43513">
        <w:rPr>
          <w:rFonts w:ascii="Times New Roman" w:hAnsi="Times New Roman" w:cs="Times New Roman"/>
          <w:sz w:val="28"/>
          <w:szCs w:val="28"/>
          <w:lang w:val="uk-UA"/>
        </w:rPr>
        <w:t xml:space="preserve">. Центр </w:t>
      </w:r>
      <w:r w:rsidR="00EC4443">
        <w:rPr>
          <w:rFonts w:ascii="Times New Roman" w:hAnsi="Times New Roman" w:cs="Times New Roman"/>
          <w:sz w:val="28"/>
          <w:szCs w:val="28"/>
          <w:lang w:val="uk-UA"/>
        </w:rPr>
        <w:t xml:space="preserve">є юридичною особою, </w:t>
      </w:r>
      <w:r w:rsidR="00C43513" w:rsidRPr="00C43513">
        <w:rPr>
          <w:rFonts w:ascii="Times New Roman" w:hAnsi="Times New Roman" w:cs="Times New Roman"/>
          <w:sz w:val="28"/>
          <w:szCs w:val="28"/>
          <w:lang w:val="uk-UA"/>
        </w:rPr>
        <w:t xml:space="preserve">має відокремлене майно, самостійний </w:t>
      </w:r>
      <w:r w:rsidR="00C43513">
        <w:rPr>
          <w:rFonts w:ascii="Times New Roman" w:hAnsi="Times New Roman" w:cs="Times New Roman"/>
          <w:sz w:val="28"/>
          <w:szCs w:val="28"/>
          <w:lang w:val="uk-UA"/>
        </w:rPr>
        <w:t xml:space="preserve">баланс, рахунки в управлінні Державної казначейської служби України у м. </w:t>
      </w:r>
      <w:r w:rsidR="00C43513" w:rsidRPr="00271112">
        <w:rPr>
          <w:rFonts w:ascii="Times New Roman" w:hAnsi="Times New Roman" w:cs="Times New Roman"/>
          <w:sz w:val="28"/>
          <w:szCs w:val="28"/>
          <w:lang w:val="uk-UA"/>
        </w:rPr>
        <w:t xml:space="preserve">Бровари Київської області, в установах банків, печатку </w:t>
      </w:r>
      <w:r w:rsidR="00EC4443" w:rsidRPr="00271112">
        <w:rPr>
          <w:rFonts w:ascii="Times New Roman" w:hAnsi="Times New Roman" w:cs="Times New Roman"/>
          <w:sz w:val="28"/>
          <w:szCs w:val="28"/>
          <w:lang w:val="uk-UA"/>
        </w:rPr>
        <w:t>та штамп зі своїм найменуванням.</w:t>
      </w:r>
    </w:p>
    <w:p w14:paraId="413B630D" w14:textId="77777777" w:rsidR="00C43513" w:rsidRDefault="00CC2238" w:rsidP="00240821">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6.2</w:t>
      </w:r>
      <w:r w:rsidR="00C43513">
        <w:rPr>
          <w:rFonts w:ascii="Times New Roman" w:hAnsi="Times New Roman" w:cs="Times New Roman"/>
          <w:color w:val="000000" w:themeColor="text1"/>
          <w:sz w:val="28"/>
          <w:szCs w:val="28"/>
          <w:lang w:val="uk-UA"/>
        </w:rPr>
        <w:t>. Фінансово-господарська діяльність Центру проводиться відповідно до кошторису та штатного розпису, затверджених у встановленому порядку законодавством.</w:t>
      </w:r>
    </w:p>
    <w:p w14:paraId="1E53D40D" w14:textId="77777777" w:rsidR="00C43513" w:rsidRPr="00C43513" w:rsidRDefault="00CC2238" w:rsidP="00C43513">
      <w:pPr>
        <w:pStyle w:val="a5"/>
        <w:spacing w:line="276"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color w:val="000000" w:themeColor="text1"/>
          <w:sz w:val="28"/>
          <w:szCs w:val="28"/>
          <w:lang w:val="uk-UA"/>
        </w:rPr>
        <w:t>6.3</w:t>
      </w:r>
      <w:r w:rsidR="00C43513" w:rsidRPr="00C43513">
        <w:rPr>
          <w:rFonts w:ascii="Times New Roman" w:eastAsia="Calibri" w:hAnsi="Times New Roman" w:cs="Times New Roman"/>
          <w:sz w:val="28"/>
          <w:szCs w:val="28"/>
          <w:lang w:val="uk-UA"/>
        </w:rPr>
        <w:t>. Керівництво цент</w:t>
      </w:r>
      <w:r w:rsidR="00F858E2">
        <w:rPr>
          <w:rFonts w:ascii="Times New Roman" w:eastAsia="Calibri" w:hAnsi="Times New Roman" w:cs="Times New Roman"/>
          <w:sz w:val="28"/>
          <w:szCs w:val="28"/>
          <w:lang w:val="uk-UA"/>
        </w:rPr>
        <w:t>ру несе відповідальність перед З</w:t>
      </w:r>
      <w:r w:rsidR="00C43513" w:rsidRPr="00C43513">
        <w:rPr>
          <w:rFonts w:ascii="Times New Roman" w:eastAsia="Calibri" w:hAnsi="Times New Roman" w:cs="Times New Roman"/>
          <w:sz w:val="28"/>
          <w:szCs w:val="28"/>
          <w:lang w:val="uk-UA"/>
        </w:rPr>
        <w:t xml:space="preserve">асновником, </w:t>
      </w:r>
      <w:r w:rsidR="003F4DF2">
        <w:rPr>
          <w:rFonts w:ascii="Times New Roman" w:eastAsia="Calibri" w:hAnsi="Times New Roman" w:cs="Times New Roman"/>
          <w:sz w:val="28"/>
          <w:szCs w:val="28"/>
          <w:lang w:val="uk-UA"/>
        </w:rPr>
        <w:t>Управлінням соціального захисту населення</w:t>
      </w:r>
      <w:r w:rsidR="00C43513" w:rsidRPr="00C43513">
        <w:rPr>
          <w:rFonts w:ascii="Times New Roman" w:eastAsia="Calibri" w:hAnsi="Times New Roman" w:cs="Times New Roman"/>
          <w:sz w:val="28"/>
          <w:szCs w:val="28"/>
          <w:lang w:val="uk-UA"/>
        </w:rPr>
        <w:t xml:space="preserve"> та перед іншими органами за достовірність та своєчасність подання фінансової, статистичної та іншої звітності.</w:t>
      </w:r>
    </w:p>
    <w:p w14:paraId="10FAB78A" w14:textId="77777777" w:rsidR="00C43513" w:rsidRDefault="00CC2238" w:rsidP="00C43513">
      <w:pPr>
        <w:pStyle w:val="a5"/>
        <w:spacing w:line="276"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6.4</w:t>
      </w:r>
      <w:r w:rsidR="00C43513">
        <w:rPr>
          <w:rFonts w:ascii="Times New Roman" w:hAnsi="Times New Roman" w:cs="Times New Roman"/>
          <w:color w:val="000000" w:themeColor="text1"/>
          <w:sz w:val="28"/>
          <w:szCs w:val="28"/>
          <w:lang w:val="uk-UA"/>
        </w:rPr>
        <w:t>. Центр має право:</w:t>
      </w:r>
    </w:p>
    <w:p w14:paraId="7D5FE12D" w14:textId="77777777" w:rsidR="00C43513" w:rsidRDefault="00104219" w:rsidP="00104219">
      <w:pPr>
        <w:pStyle w:val="a5"/>
        <w:spacing w:line="276"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w:t>
      </w:r>
      <w:r w:rsidR="0035264D">
        <w:rPr>
          <w:rFonts w:ascii="Times New Roman" w:hAnsi="Times New Roman" w:cs="Times New Roman"/>
          <w:color w:val="000000" w:themeColor="text1"/>
          <w:sz w:val="28"/>
          <w:szCs w:val="28"/>
          <w:lang w:val="uk-UA"/>
        </w:rPr>
        <w:t>у</w:t>
      </w:r>
      <w:r w:rsidR="00C43513">
        <w:rPr>
          <w:rFonts w:ascii="Times New Roman" w:hAnsi="Times New Roman" w:cs="Times New Roman"/>
          <w:color w:val="000000" w:themeColor="text1"/>
          <w:sz w:val="28"/>
          <w:szCs w:val="28"/>
          <w:lang w:val="uk-UA"/>
        </w:rPr>
        <w:t xml:space="preserve">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проводять свою діяльність відповідно до положень про ці підрозділи, затверджених директором Центру;</w:t>
      </w:r>
    </w:p>
    <w:p w14:paraId="624E7674" w14:textId="77777777" w:rsidR="00C43513" w:rsidRDefault="00104219" w:rsidP="00104219">
      <w:pPr>
        <w:pStyle w:val="a5"/>
        <w:spacing w:line="276"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фінансувати за рахунок власних коштів та коштів</w:t>
      </w:r>
      <w:r w:rsidR="00F858E2">
        <w:rPr>
          <w:rFonts w:ascii="Times New Roman" w:hAnsi="Times New Roman" w:cs="Times New Roman"/>
          <w:color w:val="000000" w:themeColor="text1"/>
          <w:sz w:val="28"/>
          <w:szCs w:val="28"/>
          <w:lang w:val="uk-UA"/>
        </w:rPr>
        <w:t xml:space="preserve"> місцевого</w:t>
      </w:r>
      <w:r w:rsidR="00C43513">
        <w:rPr>
          <w:rFonts w:ascii="Times New Roman" w:hAnsi="Times New Roman" w:cs="Times New Roman"/>
          <w:color w:val="000000" w:themeColor="text1"/>
          <w:sz w:val="28"/>
          <w:szCs w:val="28"/>
          <w:lang w:val="uk-UA"/>
        </w:rPr>
        <w:t xml:space="preserve"> бюджету міста заходи, що сприяють поліпшенню реабілітаційного процесу, соціально-побутових умов для дітей та осіб з інвалідністю;</w:t>
      </w:r>
    </w:p>
    <w:p w14:paraId="77232AC3" w14:textId="77777777" w:rsidR="00C43513" w:rsidRDefault="00104219" w:rsidP="00104219">
      <w:pPr>
        <w:pStyle w:val="a5"/>
        <w:spacing w:line="276"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укладати договори про співробітництво</w:t>
      </w:r>
      <w:r w:rsidR="0035264D">
        <w:rPr>
          <w:rFonts w:ascii="Times New Roman" w:hAnsi="Times New Roman" w:cs="Times New Roman"/>
          <w:color w:val="000000" w:themeColor="text1"/>
          <w:sz w:val="28"/>
          <w:szCs w:val="28"/>
          <w:lang w:val="uk-UA"/>
        </w:rPr>
        <w:t xml:space="preserve">, установлювати безпосередні зв’язки із загальноосвітніми навчальними закладами за погодженням із відповідними органами управління освіти, </w:t>
      </w:r>
      <w:proofErr w:type="spellStart"/>
      <w:r w:rsidR="0035264D">
        <w:rPr>
          <w:rFonts w:ascii="Times New Roman" w:hAnsi="Times New Roman" w:cs="Times New Roman"/>
          <w:color w:val="000000" w:themeColor="text1"/>
          <w:sz w:val="28"/>
          <w:szCs w:val="28"/>
          <w:lang w:val="uk-UA"/>
        </w:rPr>
        <w:t>діагностично</w:t>
      </w:r>
      <w:proofErr w:type="spellEnd"/>
      <w:r w:rsidR="0035264D">
        <w:rPr>
          <w:rFonts w:ascii="Times New Roman" w:hAnsi="Times New Roman" w:cs="Times New Roman"/>
          <w:color w:val="000000" w:themeColor="text1"/>
          <w:sz w:val="28"/>
          <w:szCs w:val="28"/>
          <w:lang w:val="uk-UA"/>
        </w:rPr>
        <w:t>-методичними, науковими установами, підприємствами, організаціями, фондами, товариствами, окремими громадянами на території України та за її межами.</w:t>
      </w:r>
    </w:p>
    <w:p w14:paraId="1B2C66E4" w14:textId="77777777" w:rsidR="00C43513" w:rsidRDefault="00791CE8" w:rsidP="00240821">
      <w:pPr>
        <w:pStyle w:val="a5"/>
        <w:spacing w:line="276"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43513">
        <w:rPr>
          <w:rFonts w:ascii="Times New Roman" w:hAnsi="Times New Roman" w:cs="Times New Roman"/>
          <w:color w:val="000000" w:themeColor="text1"/>
          <w:sz w:val="28"/>
          <w:szCs w:val="28"/>
          <w:lang w:val="uk-UA"/>
        </w:rPr>
        <w:t>доходи (прибутки) неприбуткової організації використовувати виключно для фінансування видатків на утримання Центру, реалізації мети (цілей, завдань) та напрямів діяльності, визначених даним</w:t>
      </w:r>
      <w:r w:rsidR="0035264D">
        <w:rPr>
          <w:rFonts w:ascii="Times New Roman" w:hAnsi="Times New Roman" w:cs="Times New Roman"/>
          <w:color w:val="000000" w:themeColor="text1"/>
          <w:sz w:val="28"/>
          <w:szCs w:val="28"/>
          <w:lang w:val="uk-UA"/>
        </w:rPr>
        <w:t xml:space="preserve"> П</w:t>
      </w:r>
      <w:r w:rsidR="00C43513">
        <w:rPr>
          <w:rFonts w:ascii="Times New Roman" w:hAnsi="Times New Roman" w:cs="Times New Roman"/>
          <w:color w:val="000000" w:themeColor="text1"/>
          <w:sz w:val="28"/>
          <w:szCs w:val="28"/>
          <w:lang w:val="uk-UA"/>
        </w:rPr>
        <w:t>оложенням.</w:t>
      </w:r>
    </w:p>
    <w:p w14:paraId="1173E99C" w14:textId="77777777" w:rsidR="00D23223" w:rsidRPr="00D23223" w:rsidRDefault="00D23223" w:rsidP="00240821">
      <w:pPr>
        <w:pStyle w:val="a5"/>
        <w:spacing w:line="276" w:lineRule="auto"/>
        <w:ind w:firstLine="360"/>
        <w:jc w:val="both"/>
        <w:rPr>
          <w:rFonts w:ascii="Times New Roman" w:hAnsi="Times New Roman" w:cs="Times New Roman"/>
          <w:color w:val="000000" w:themeColor="text1"/>
          <w:sz w:val="14"/>
          <w:szCs w:val="14"/>
          <w:lang w:val="uk-UA"/>
        </w:rPr>
      </w:pPr>
    </w:p>
    <w:p w14:paraId="26D5C2AA" w14:textId="77777777" w:rsidR="00C43513" w:rsidRPr="00465F6A" w:rsidRDefault="00C43513" w:rsidP="00240821">
      <w:pPr>
        <w:pStyle w:val="1"/>
        <w:spacing w:before="0"/>
        <w:ind w:firstLine="567"/>
        <w:jc w:val="center"/>
        <w:rPr>
          <w:rFonts w:ascii="Times New Roman" w:eastAsia="Calibri" w:hAnsi="Times New Roman" w:cs="Times New Roman"/>
          <w:color w:val="auto"/>
          <w:lang w:val="uk-UA" w:eastAsia="ru-RU"/>
        </w:rPr>
      </w:pPr>
      <w:r w:rsidRPr="00465F6A">
        <w:rPr>
          <w:rFonts w:ascii="Times New Roman" w:eastAsia="Calibri" w:hAnsi="Times New Roman" w:cs="Times New Roman"/>
          <w:color w:val="auto"/>
          <w:lang w:val="uk-UA" w:eastAsia="ru-RU"/>
        </w:rPr>
        <w:t xml:space="preserve">7. Припинення </w:t>
      </w:r>
      <w:r w:rsidR="002A3328" w:rsidRPr="00465F6A">
        <w:rPr>
          <w:rFonts w:ascii="Times New Roman" w:eastAsia="Calibri" w:hAnsi="Times New Roman" w:cs="Times New Roman"/>
          <w:color w:val="auto"/>
          <w:lang w:val="uk-UA" w:eastAsia="ru-RU"/>
        </w:rPr>
        <w:t>Центру</w:t>
      </w:r>
    </w:p>
    <w:p w14:paraId="7199C80D" w14:textId="77777777" w:rsidR="00C43513" w:rsidRPr="00240821" w:rsidRDefault="00C43513" w:rsidP="00240821">
      <w:pPr>
        <w:pStyle w:val="a5"/>
        <w:spacing w:line="276" w:lineRule="auto"/>
        <w:ind w:firstLine="567"/>
        <w:jc w:val="both"/>
        <w:rPr>
          <w:rFonts w:ascii="Times New Roman" w:eastAsia="Calibri" w:hAnsi="Times New Roman" w:cs="Times New Roman"/>
          <w:sz w:val="14"/>
          <w:szCs w:val="14"/>
          <w:lang w:val="uk-UA" w:eastAsia="ru-RU"/>
        </w:rPr>
      </w:pPr>
    </w:p>
    <w:p w14:paraId="339C81D3" w14:textId="77777777" w:rsidR="00C43513" w:rsidRPr="00C43513" w:rsidRDefault="00C43513" w:rsidP="00240821">
      <w:pPr>
        <w:pStyle w:val="a5"/>
        <w:spacing w:line="276" w:lineRule="auto"/>
        <w:ind w:firstLine="567"/>
        <w:jc w:val="both"/>
        <w:rPr>
          <w:rFonts w:ascii="Times New Roman" w:eastAsia="Calibri" w:hAnsi="Times New Roman" w:cs="Times New Roman"/>
          <w:sz w:val="28"/>
          <w:szCs w:val="28"/>
          <w:lang w:val="uk-UA" w:eastAsia="ru-RU"/>
        </w:rPr>
      </w:pPr>
      <w:r w:rsidRPr="00C43513">
        <w:rPr>
          <w:rFonts w:ascii="Times New Roman" w:eastAsia="Calibri" w:hAnsi="Times New Roman" w:cs="Times New Roman"/>
          <w:sz w:val="28"/>
          <w:szCs w:val="28"/>
          <w:lang w:val="uk-UA" w:eastAsia="ru-RU"/>
        </w:rPr>
        <w:t xml:space="preserve">7.1. </w:t>
      </w:r>
      <w:r w:rsidR="009D28D1">
        <w:rPr>
          <w:rFonts w:ascii="Times New Roman" w:eastAsia="Calibri" w:hAnsi="Times New Roman" w:cs="Times New Roman"/>
          <w:sz w:val="28"/>
          <w:szCs w:val="28"/>
          <w:lang w:val="uk-UA" w:eastAsia="ru-RU"/>
        </w:rPr>
        <w:t>Центр може бути припинено в результаті реорганізації або ліквідації</w:t>
      </w:r>
      <w:r w:rsidR="002A3328">
        <w:rPr>
          <w:rFonts w:ascii="Times New Roman" w:eastAsia="Calibri" w:hAnsi="Times New Roman" w:cs="Times New Roman"/>
          <w:sz w:val="28"/>
          <w:szCs w:val="28"/>
          <w:lang w:val="uk-UA" w:eastAsia="ru-RU"/>
        </w:rPr>
        <w:t xml:space="preserve"> у порядку, встановленому законодавством України</w:t>
      </w:r>
      <w:r w:rsidR="009D28D1">
        <w:rPr>
          <w:rFonts w:ascii="Times New Roman" w:eastAsia="Calibri" w:hAnsi="Times New Roman" w:cs="Times New Roman"/>
          <w:sz w:val="28"/>
          <w:szCs w:val="28"/>
          <w:lang w:val="uk-UA" w:eastAsia="ru-RU"/>
        </w:rPr>
        <w:t>.</w:t>
      </w:r>
      <w:r w:rsidR="002A3328">
        <w:rPr>
          <w:rFonts w:ascii="Times New Roman" w:eastAsia="Calibri" w:hAnsi="Times New Roman" w:cs="Times New Roman"/>
          <w:sz w:val="28"/>
          <w:szCs w:val="28"/>
          <w:lang w:val="uk-UA" w:eastAsia="ru-RU"/>
        </w:rPr>
        <w:t xml:space="preserve"> Р</w:t>
      </w:r>
      <w:r w:rsidR="002A3328" w:rsidRPr="00C43513">
        <w:rPr>
          <w:rFonts w:ascii="Times New Roman" w:eastAsia="Calibri" w:hAnsi="Times New Roman" w:cs="Times New Roman"/>
          <w:sz w:val="28"/>
          <w:szCs w:val="28"/>
          <w:lang w:val="uk-UA" w:eastAsia="ru-RU"/>
        </w:rPr>
        <w:t xml:space="preserve">ішення про </w:t>
      </w:r>
      <w:r w:rsidR="002A3328">
        <w:rPr>
          <w:rFonts w:ascii="Times New Roman" w:eastAsia="Calibri" w:hAnsi="Times New Roman" w:cs="Times New Roman"/>
          <w:sz w:val="28"/>
          <w:szCs w:val="28"/>
          <w:lang w:val="uk-UA" w:eastAsia="ru-RU"/>
        </w:rPr>
        <w:t xml:space="preserve">реорганізацію або ліквідацію </w:t>
      </w:r>
      <w:r w:rsidR="002A3328" w:rsidRPr="00C43513">
        <w:rPr>
          <w:rFonts w:ascii="Times New Roman" w:eastAsia="Calibri" w:hAnsi="Times New Roman" w:cs="Times New Roman"/>
          <w:sz w:val="28"/>
          <w:szCs w:val="28"/>
          <w:lang w:val="uk-UA" w:eastAsia="ru-RU"/>
        </w:rPr>
        <w:t xml:space="preserve"> Центру приймає Засновник.</w:t>
      </w:r>
      <w:r w:rsidR="002A3328" w:rsidRPr="002A3328">
        <w:rPr>
          <w:rFonts w:ascii="Times New Roman" w:eastAsia="Calibri" w:hAnsi="Times New Roman" w:cs="Times New Roman"/>
          <w:sz w:val="28"/>
          <w:szCs w:val="28"/>
          <w:lang w:val="uk-UA" w:eastAsia="ru-RU"/>
        </w:rPr>
        <w:t xml:space="preserve"> </w:t>
      </w:r>
    </w:p>
    <w:p w14:paraId="162D5319" w14:textId="77777777"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eastAsia="ru-RU"/>
        </w:rPr>
      </w:pPr>
      <w:r w:rsidRPr="00C43513">
        <w:rPr>
          <w:rFonts w:ascii="Times New Roman" w:eastAsia="Calibri" w:hAnsi="Times New Roman" w:cs="Times New Roman"/>
          <w:sz w:val="28"/>
          <w:szCs w:val="28"/>
          <w:lang w:val="uk-UA" w:eastAsia="ru-RU"/>
        </w:rPr>
        <w:t xml:space="preserve">7.2. При реорганізації або ліквідації Центру </w:t>
      </w:r>
      <w:r w:rsidR="002A3328">
        <w:rPr>
          <w:rFonts w:ascii="Times New Roman" w:eastAsia="Calibri" w:hAnsi="Times New Roman" w:cs="Times New Roman"/>
          <w:sz w:val="28"/>
          <w:szCs w:val="28"/>
          <w:lang w:val="uk-UA" w:eastAsia="ru-RU"/>
        </w:rPr>
        <w:t xml:space="preserve">його </w:t>
      </w:r>
      <w:r w:rsidRPr="00C43513">
        <w:rPr>
          <w:rFonts w:ascii="Times New Roman" w:eastAsia="Calibri" w:hAnsi="Times New Roman" w:cs="Times New Roman"/>
          <w:sz w:val="28"/>
          <w:szCs w:val="28"/>
          <w:lang w:val="uk-UA" w:eastAsia="ru-RU"/>
        </w:rPr>
        <w:t>працівникам</w:t>
      </w:r>
      <w:r w:rsidR="002A3328">
        <w:rPr>
          <w:rFonts w:ascii="Times New Roman" w:eastAsia="Calibri" w:hAnsi="Times New Roman" w:cs="Times New Roman"/>
          <w:sz w:val="28"/>
          <w:szCs w:val="28"/>
          <w:lang w:val="uk-UA" w:eastAsia="ru-RU"/>
        </w:rPr>
        <w:t xml:space="preserve"> </w:t>
      </w:r>
      <w:r w:rsidRPr="00C43513">
        <w:rPr>
          <w:rFonts w:ascii="Times New Roman" w:eastAsia="Calibri" w:hAnsi="Times New Roman" w:cs="Times New Roman"/>
          <w:sz w:val="28"/>
          <w:szCs w:val="28"/>
          <w:lang w:val="uk-UA" w:eastAsia="ru-RU"/>
        </w:rPr>
        <w:t xml:space="preserve"> гарантується до</w:t>
      </w:r>
      <w:r w:rsidR="002A3328">
        <w:rPr>
          <w:rFonts w:ascii="Times New Roman" w:eastAsia="Calibri" w:hAnsi="Times New Roman" w:cs="Times New Roman"/>
          <w:sz w:val="28"/>
          <w:szCs w:val="28"/>
          <w:lang w:val="uk-UA" w:eastAsia="ru-RU"/>
        </w:rPr>
        <w:t xml:space="preserve">тримання </w:t>
      </w:r>
      <w:r w:rsidRPr="00C43513">
        <w:rPr>
          <w:rFonts w:ascii="Times New Roman" w:eastAsia="Calibri" w:hAnsi="Times New Roman" w:cs="Times New Roman"/>
          <w:sz w:val="28"/>
          <w:szCs w:val="28"/>
          <w:lang w:val="uk-UA" w:eastAsia="ru-RU"/>
        </w:rPr>
        <w:t>їх прав та інтересів відповідно до законодавства України</w:t>
      </w:r>
      <w:r w:rsidR="002A3328">
        <w:rPr>
          <w:rFonts w:ascii="Times New Roman" w:eastAsia="Calibri" w:hAnsi="Times New Roman" w:cs="Times New Roman"/>
          <w:sz w:val="28"/>
          <w:szCs w:val="28"/>
          <w:lang w:val="uk-UA" w:eastAsia="ru-RU"/>
        </w:rPr>
        <w:t xml:space="preserve"> про працю</w:t>
      </w:r>
      <w:r w:rsidRPr="00C43513">
        <w:rPr>
          <w:rFonts w:ascii="Times New Roman" w:eastAsia="Calibri" w:hAnsi="Times New Roman" w:cs="Times New Roman"/>
          <w:sz w:val="28"/>
          <w:szCs w:val="28"/>
          <w:lang w:val="uk-UA" w:eastAsia="ru-RU"/>
        </w:rPr>
        <w:t>.</w:t>
      </w:r>
    </w:p>
    <w:p w14:paraId="63D99895" w14:textId="77777777" w:rsidR="00C43513" w:rsidRDefault="00C43513" w:rsidP="00240821">
      <w:pPr>
        <w:pStyle w:val="a5"/>
        <w:spacing w:line="276" w:lineRule="auto"/>
        <w:ind w:firstLine="567"/>
        <w:jc w:val="both"/>
        <w:rPr>
          <w:rFonts w:ascii="Times New Roman" w:eastAsia="Calibri" w:hAnsi="Times New Roman" w:cs="Times New Roman"/>
          <w:sz w:val="28"/>
          <w:szCs w:val="28"/>
          <w:lang w:val="uk-UA" w:eastAsia="ru-RU"/>
        </w:rPr>
      </w:pPr>
      <w:r w:rsidRPr="00C43513">
        <w:rPr>
          <w:rFonts w:ascii="Times New Roman" w:eastAsia="Calibri" w:hAnsi="Times New Roman" w:cs="Times New Roman"/>
          <w:sz w:val="28"/>
          <w:szCs w:val="28"/>
          <w:lang w:val="uk-UA" w:eastAsia="ru-RU"/>
        </w:rPr>
        <w:t xml:space="preserve">7.3. </w:t>
      </w:r>
      <w:r w:rsidR="009D28D1">
        <w:rPr>
          <w:rFonts w:ascii="Times New Roman" w:eastAsia="Calibri" w:hAnsi="Times New Roman" w:cs="Times New Roman"/>
          <w:sz w:val="28"/>
          <w:szCs w:val="28"/>
          <w:lang w:val="uk-UA" w:eastAsia="ru-RU"/>
        </w:rPr>
        <w:t xml:space="preserve">Центр є таким, що припинився, з дня внесення до єдиного </w:t>
      </w:r>
      <w:r w:rsidRPr="00C43513">
        <w:rPr>
          <w:rFonts w:ascii="Times New Roman" w:eastAsia="Calibri" w:hAnsi="Times New Roman" w:cs="Times New Roman"/>
          <w:sz w:val="28"/>
          <w:szCs w:val="28"/>
          <w:lang w:val="uk-UA" w:eastAsia="ru-RU"/>
        </w:rPr>
        <w:t>державного реєстру юридичних осіб, фізичних осіб-підприємців та громадських формувань</w:t>
      </w:r>
      <w:r w:rsidR="009D28D1">
        <w:rPr>
          <w:rFonts w:ascii="Times New Roman" w:eastAsia="Calibri" w:hAnsi="Times New Roman" w:cs="Times New Roman"/>
          <w:sz w:val="28"/>
          <w:szCs w:val="28"/>
          <w:lang w:val="uk-UA" w:eastAsia="ru-RU"/>
        </w:rPr>
        <w:t xml:space="preserve"> запису про його припинення</w:t>
      </w:r>
      <w:r w:rsidRPr="00C43513">
        <w:rPr>
          <w:rFonts w:ascii="Times New Roman" w:eastAsia="Calibri" w:hAnsi="Times New Roman" w:cs="Times New Roman"/>
          <w:sz w:val="28"/>
          <w:szCs w:val="28"/>
          <w:lang w:val="uk-UA" w:eastAsia="ru-RU"/>
        </w:rPr>
        <w:t>.</w:t>
      </w:r>
    </w:p>
    <w:p w14:paraId="2DBF764E" w14:textId="77777777" w:rsidR="00D23223" w:rsidRPr="00D23223" w:rsidRDefault="00D23223" w:rsidP="00240821">
      <w:pPr>
        <w:pStyle w:val="a5"/>
        <w:spacing w:line="276" w:lineRule="auto"/>
        <w:ind w:firstLine="567"/>
        <w:jc w:val="both"/>
        <w:rPr>
          <w:rFonts w:ascii="Times New Roman" w:eastAsia="Calibri" w:hAnsi="Times New Roman" w:cs="Times New Roman"/>
          <w:sz w:val="14"/>
          <w:szCs w:val="14"/>
          <w:lang w:val="uk-UA" w:eastAsia="ru-RU"/>
        </w:rPr>
      </w:pPr>
    </w:p>
    <w:p w14:paraId="252A5093" w14:textId="77777777" w:rsidR="00C43513" w:rsidRPr="009D28D1" w:rsidRDefault="00C43513" w:rsidP="00240821">
      <w:pPr>
        <w:pStyle w:val="1"/>
        <w:spacing w:before="0"/>
        <w:ind w:firstLine="567"/>
        <w:jc w:val="center"/>
        <w:rPr>
          <w:rFonts w:ascii="Times New Roman" w:hAnsi="Times New Roman" w:cs="Times New Roman"/>
          <w:color w:val="auto"/>
        </w:rPr>
      </w:pPr>
      <w:r w:rsidRPr="009D28D1">
        <w:rPr>
          <w:rFonts w:ascii="Times New Roman" w:hAnsi="Times New Roman" w:cs="Times New Roman"/>
          <w:color w:val="auto"/>
          <w:lang w:val="uk-UA"/>
        </w:rPr>
        <w:t>8</w:t>
      </w:r>
      <w:r w:rsidRPr="009D28D1">
        <w:rPr>
          <w:rFonts w:ascii="Times New Roman" w:hAnsi="Times New Roman" w:cs="Times New Roman"/>
          <w:color w:val="auto"/>
        </w:rPr>
        <w:t xml:space="preserve">. </w:t>
      </w:r>
      <w:proofErr w:type="spellStart"/>
      <w:r w:rsidRPr="009D28D1">
        <w:rPr>
          <w:rFonts w:ascii="Times New Roman" w:hAnsi="Times New Roman" w:cs="Times New Roman"/>
          <w:color w:val="auto"/>
        </w:rPr>
        <w:t>Трудовий</w:t>
      </w:r>
      <w:proofErr w:type="spellEnd"/>
      <w:r w:rsidRPr="009D28D1">
        <w:rPr>
          <w:rFonts w:ascii="Times New Roman" w:hAnsi="Times New Roman" w:cs="Times New Roman"/>
          <w:color w:val="auto"/>
        </w:rPr>
        <w:t xml:space="preserve"> </w:t>
      </w:r>
      <w:proofErr w:type="spellStart"/>
      <w:r w:rsidRPr="009D28D1">
        <w:rPr>
          <w:rFonts w:ascii="Times New Roman" w:hAnsi="Times New Roman" w:cs="Times New Roman"/>
          <w:color w:val="auto"/>
        </w:rPr>
        <w:t>колектив</w:t>
      </w:r>
      <w:proofErr w:type="spellEnd"/>
    </w:p>
    <w:p w14:paraId="6361E0C1" w14:textId="77777777" w:rsidR="00C43513" w:rsidRPr="00240821" w:rsidRDefault="00C43513" w:rsidP="00240821">
      <w:pPr>
        <w:pStyle w:val="a5"/>
        <w:spacing w:line="276" w:lineRule="auto"/>
        <w:ind w:firstLine="567"/>
        <w:jc w:val="both"/>
        <w:rPr>
          <w:rFonts w:ascii="Times New Roman" w:eastAsia="Calibri" w:hAnsi="Times New Roman" w:cs="Times New Roman"/>
          <w:b/>
          <w:bCs/>
          <w:sz w:val="14"/>
          <w:szCs w:val="14"/>
          <w:lang w:val="uk-UA"/>
        </w:rPr>
      </w:pPr>
    </w:p>
    <w:p w14:paraId="3CF845A6" w14:textId="77777777" w:rsidR="00C43513" w:rsidRPr="00C43513" w:rsidRDefault="00C43513" w:rsidP="00240821">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t>8.1. 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14:paraId="1B94BC9C" w14:textId="77777777" w:rsidR="00C43513" w:rsidRDefault="00C43513" w:rsidP="00C43513">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t>8.2. Трудові та соціальні відносини трудового колективу з адміністрацією Центру регулюються колективним договором.</w:t>
      </w:r>
    </w:p>
    <w:p w14:paraId="34147534" w14:textId="77777777" w:rsidR="00C43513" w:rsidRPr="00C43513" w:rsidRDefault="00C43513" w:rsidP="00C43513">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t xml:space="preserve">8.3. Оплата праці працівників </w:t>
      </w:r>
      <w:r w:rsidRPr="00C43513">
        <w:rPr>
          <w:rFonts w:ascii="Times New Roman" w:eastAsia="Calibri" w:hAnsi="Times New Roman" w:cs="Times New Roman"/>
          <w:sz w:val="28"/>
          <w:szCs w:val="28"/>
          <w:lang w:val="uk-UA" w:eastAsia="uk-UA"/>
        </w:rPr>
        <w:t>Центр</w:t>
      </w:r>
      <w:r w:rsidRPr="00C43513">
        <w:rPr>
          <w:rFonts w:ascii="Times New Roman" w:eastAsia="Calibri" w:hAnsi="Times New Roman" w:cs="Times New Roman"/>
          <w:sz w:val="28"/>
          <w:szCs w:val="28"/>
          <w:lang w:val="uk-UA"/>
        </w:rPr>
        <w:t xml:space="preserve">у здійснюється у першочерговому порядку. Усі інші платежі здійснюються </w:t>
      </w:r>
      <w:r w:rsidRPr="00C43513">
        <w:rPr>
          <w:rFonts w:ascii="Times New Roman" w:eastAsia="Calibri" w:hAnsi="Times New Roman" w:cs="Times New Roman"/>
          <w:sz w:val="28"/>
          <w:szCs w:val="28"/>
          <w:lang w:val="uk-UA" w:eastAsia="uk-UA"/>
        </w:rPr>
        <w:t>Центр</w:t>
      </w:r>
      <w:r w:rsidRPr="00C43513">
        <w:rPr>
          <w:rFonts w:ascii="Times New Roman" w:eastAsia="Calibri" w:hAnsi="Times New Roman" w:cs="Times New Roman"/>
          <w:sz w:val="28"/>
          <w:szCs w:val="28"/>
          <w:lang w:val="uk-UA"/>
        </w:rPr>
        <w:t>ом після виконання зобов'язань щодо оплати праці.</w:t>
      </w:r>
    </w:p>
    <w:p w14:paraId="0FE11F24" w14:textId="77777777" w:rsidR="00C43513" w:rsidRDefault="00C43513" w:rsidP="00240821">
      <w:pPr>
        <w:pStyle w:val="a5"/>
        <w:spacing w:line="276" w:lineRule="auto"/>
        <w:ind w:firstLine="567"/>
        <w:jc w:val="both"/>
        <w:rPr>
          <w:rFonts w:ascii="Times New Roman" w:eastAsia="Calibri" w:hAnsi="Times New Roman" w:cs="Times New Roman"/>
          <w:sz w:val="28"/>
          <w:szCs w:val="28"/>
          <w:lang w:val="uk-UA"/>
        </w:rPr>
      </w:pPr>
      <w:r w:rsidRPr="00C43513">
        <w:rPr>
          <w:rFonts w:ascii="Times New Roman" w:eastAsia="Calibri" w:hAnsi="Times New Roman" w:cs="Times New Roman"/>
          <w:sz w:val="28"/>
          <w:szCs w:val="28"/>
          <w:lang w:val="uk-UA"/>
        </w:rPr>
        <w:lastRenderedPageBreak/>
        <w:t>8.4. Працівники Центру провадять свою діяльність відповідно до Положення, колективного договору та посадових інструкцій згідно з законодавством.</w:t>
      </w:r>
    </w:p>
    <w:p w14:paraId="4A7453FC" w14:textId="77777777" w:rsidR="00240821" w:rsidRPr="00240821" w:rsidRDefault="00240821" w:rsidP="00240821">
      <w:pPr>
        <w:pStyle w:val="a5"/>
        <w:spacing w:line="276" w:lineRule="auto"/>
        <w:ind w:firstLine="567"/>
        <w:jc w:val="both"/>
        <w:rPr>
          <w:rFonts w:ascii="Times New Roman" w:eastAsia="Calibri" w:hAnsi="Times New Roman" w:cs="Times New Roman"/>
          <w:sz w:val="14"/>
          <w:szCs w:val="14"/>
          <w:lang w:val="uk-UA"/>
        </w:rPr>
      </w:pPr>
    </w:p>
    <w:p w14:paraId="6BC6D551" w14:textId="77777777" w:rsidR="00C43513" w:rsidRPr="009D28D1" w:rsidRDefault="00C43513" w:rsidP="00240821">
      <w:pPr>
        <w:pStyle w:val="1"/>
        <w:spacing w:before="0"/>
        <w:ind w:firstLine="567"/>
        <w:jc w:val="center"/>
        <w:rPr>
          <w:rFonts w:ascii="Times New Roman" w:eastAsia="Calibri" w:hAnsi="Times New Roman" w:cs="Times New Roman"/>
          <w:color w:val="auto"/>
          <w:lang w:val="uk-UA"/>
        </w:rPr>
      </w:pPr>
      <w:r w:rsidRPr="009D28D1">
        <w:rPr>
          <w:rFonts w:ascii="Times New Roman" w:eastAsia="Calibri" w:hAnsi="Times New Roman" w:cs="Times New Roman"/>
          <w:color w:val="auto"/>
          <w:lang w:val="uk-UA"/>
        </w:rPr>
        <w:t>9. Внесення змін та доповнень до Положення</w:t>
      </w:r>
    </w:p>
    <w:p w14:paraId="45F27E69" w14:textId="77777777" w:rsidR="00C43513" w:rsidRPr="00240821" w:rsidRDefault="00C43513" w:rsidP="00240821">
      <w:pPr>
        <w:pStyle w:val="a5"/>
        <w:spacing w:line="276" w:lineRule="auto"/>
        <w:ind w:firstLine="567"/>
        <w:jc w:val="both"/>
        <w:rPr>
          <w:rFonts w:ascii="Times New Roman" w:eastAsia="Calibri" w:hAnsi="Times New Roman" w:cs="Times New Roman"/>
          <w:b/>
          <w:color w:val="000000" w:themeColor="text1"/>
          <w:sz w:val="14"/>
          <w:szCs w:val="14"/>
          <w:lang w:val="uk-UA"/>
        </w:rPr>
      </w:pPr>
    </w:p>
    <w:p w14:paraId="02E850E6" w14:textId="77777777" w:rsidR="00C43513" w:rsidRDefault="00C43513" w:rsidP="00240821">
      <w:pPr>
        <w:pStyle w:val="a5"/>
        <w:spacing w:line="276"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9.1.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w:t>
      </w:r>
    </w:p>
    <w:p w14:paraId="2574375C" w14:textId="77777777" w:rsidR="00156EC0" w:rsidRDefault="003672FD" w:rsidP="009D28D1">
      <w:pPr>
        <w:widowControl w:val="0"/>
        <w:tabs>
          <w:tab w:val="left" w:pos="7088"/>
        </w:tabs>
        <w:spacing w:before="720" w:after="0"/>
        <w:jc w:val="both"/>
        <w:rPr>
          <w:rFonts w:ascii="Times New Roman" w:eastAsia="Times New Roman" w:hAnsi="Times New Roman" w:cs="Times New Roman"/>
          <w:color w:val="000000" w:themeColor="text1"/>
          <w:sz w:val="28"/>
          <w:szCs w:val="28"/>
          <w:lang w:val="uk-UA" w:eastAsia="uk-UA" w:bidi="uk-UA"/>
        </w:rPr>
      </w:pPr>
      <w:r>
        <w:rPr>
          <w:rFonts w:ascii="Times New Roman" w:eastAsia="Times New Roman" w:hAnsi="Times New Roman" w:cs="Times New Roman"/>
          <w:color w:val="000000" w:themeColor="text1"/>
          <w:sz w:val="28"/>
          <w:szCs w:val="28"/>
          <w:lang w:val="uk-UA" w:eastAsia="uk-UA" w:bidi="uk-UA"/>
        </w:rPr>
        <w:t>Міський голова</w:t>
      </w:r>
      <w:r>
        <w:rPr>
          <w:rFonts w:ascii="Times New Roman" w:eastAsia="Times New Roman" w:hAnsi="Times New Roman" w:cs="Times New Roman"/>
          <w:color w:val="000000" w:themeColor="text1"/>
          <w:sz w:val="28"/>
          <w:szCs w:val="28"/>
          <w:lang w:val="uk-UA" w:eastAsia="uk-UA" w:bidi="uk-UA"/>
        </w:rPr>
        <w:tab/>
      </w:r>
      <w:r w:rsidR="009D28D1">
        <w:rPr>
          <w:rFonts w:ascii="Times New Roman" w:eastAsia="Times New Roman" w:hAnsi="Times New Roman" w:cs="Times New Roman"/>
          <w:color w:val="000000" w:themeColor="text1"/>
          <w:sz w:val="28"/>
          <w:szCs w:val="28"/>
          <w:lang w:val="uk-UA" w:eastAsia="uk-UA" w:bidi="uk-UA"/>
        </w:rPr>
        <w:t xml:space="preserve">     </w:t>
      </w:r>
      <w:r>
        <w:rPr>
          <w:rFonts w:ascii="Times New Roman" w:eastAsia="Times New Roman" w:hAnsi="Times New Roman" w:cs="Times New Roman"/>
          <w:color w:val="000000" w:themeColor="text1"/>
          <w:sz w:val="28"/>
          <w:szCs w:val="28"/>
          <w:lang w:val="uk-UA" w:eastAsia="uk-UA" w:bidi="uk-UA"/>
        </w:rPr>
        <w:t>Ігор САПОЖКО</w:t>
      </w:r>
    </w:p>
    <w:p w14:paraId="767C99EA" w14:textId="77777777" w:rsidR="00156EC0" w:rsidRDefault="00156EC0">
      <w:pPr>
        <w:spacing w:after="0"/>
        <w:ind w:firstLine="709"/>
        <w:rPr>
          <w:rFonts w:ascii="Times New Roman" w:eastAsia="Times New Roman" w:hAnsi="Times New Roman" w:cs="Times New Roman"/>
          <w:color w:val="000000" w:themeColor="text1"/>
          <w:sz w:val="28"/>
          <w:szCs w:val="28"/>
          <w:lang w:val="uk-UA" w:eastAsia="uk-UA" w:bidi="uk-UA"/>
        </w:rPr>
      </w:pPr>
    </w:p>
    <w:p w14:paraId="2529A084"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48FFC131"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16A35B75"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13F84523"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36811AF2"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11F3777B"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443B5AB0"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3412E3D6"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53BB50AC"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5412BEB5"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6E2B18FE"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066AB00E"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45F0AC3A"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3D0C0E2E"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1288BDC6"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22E51E36"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4AC4C9D2"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7A7F4CB6"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00AED0A4"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4D86D40E"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48820AEF"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3FEA3CB4" w14:textId="77777777" w:rsidR="004344B6" w:rsidRDefault="004344B6">
      <w:pPr>
        <w:spacing w:after="0"/>
        <w:ind w:firstLine="709"/>
        <w:rPr>
          <w:rFonts w:ascii="Times New Roman" w:eastAsia="Times New Roman" w:hAnsi="Times New Roman" w:cs="Times New Roman"/>
          <w:color w:val="000000" w:themeColor="text1"/>
          <w:sz w:val="28"/>
          <w:szCs w:val="28"/>
          <w:lang w:val="uk-UA" w:eastAsia="uk-UA" w:bidi="uk-UA"/>
        </w:rPr>
      </w:pPr>
    </w:p>
    <w:p w14:paraId="1827A2FB" w14:textId="77777777" w:rsidR="00B011B7" w:rsidRDefault="00B011B7">
      <w:pPr>
        <w:spacing w:after="0"/>
        <w:ind w:firstLine="709"/>
        <w:rPr>
          <w:rFonts w:ascii="Times New Roman" w:eastAsia="Times New Roman" w:hAnsi="Times New Roman" w:cs="Times New Roman"/>
          <w:color w:val="000000" w:themeColor="text1"/>
          <w:sz w:val="28"/>
          <w:szCs w:val="28"/>
          <w:lang w:val="uk-UA" w:eastAsia="uk-UA" w:bidi="uk-UA"/>
        </w:rPr>
      </w:pPr>
    </w:p>
    <w:p w14:paraId="43A425A4" w14:textId="77777777" w:rsidR="00B011B7" w:rsidRDefault="00B011B7">
      <w:pPr>
        <w:spacing w:after="0"/>
        <w:ind w:firstLine="709"/>
        <w:rPr>
          <w:rFonts w:ascii="Times New Roman" w:eastAsia="Times New Roman" w:hAnsi="Times New Roman" w:cs="Times New Roman"/>
          <w:color w:val="000000" w:themeColor="text1"/>
          <w:sz w:val="28"/>
          <w:szCs w:val="28"/>
          <w:lang w:val="uk-UA" w:eastAsia="uk-UA" w:bidi="uk-UA"/>
        </w:rPr>
      </w:pPr>
    </w:p>
    <w:p w14:paraId="0B44CFBC" w14:textId="77777777" w:rsidR="00B011B7" w:rsidRDefault="00B011B7">
      <w:pPr>
        <w:spacing w:after="0"/>
        <w:ind w:firstLine="709"/>
        <w:rPr>
          <w:rFonts w:ascii="Times New Roman" w:eastAsia="Times New Roman" w:hAnsi="Times New Roman" w:cs="Times New Roman"/>
          <w:color w:val="000000" w:themeColor="text1"/>
          <w:sz w:val="28"/>
          <w:szCs w:val="28"/>
          <w:lang w:val="uk-UA" w:eastAsia="uk-UA" w:bidi="uk-UA"/>
        </w:rPr>
      </w:pPr>
    </w:p>
    <w:p w14:paraId="69E219E3" w14:textId="77777777" w:rsidR="00B011B7" w:rsidRDefault="00B011B7">
      <w:pPr>
        <w:spacing w:after="0"/>
        <w:ind w:firstLine="709"/>
        <w:rPr>
          <w:rFonts w:ascii="Times New Roman" w:eastAsia="Times New Roman" w:hAnsi="Times New Roman" w:cs="Times New Roman"/>
          <w:color w:val="000000" w:themeColor="text1"/>
          <w:sz w:val="28"/>
          <w:szCs w:val="28"/>
          <w:lang w:val="uk-UA" w:eastAsia="uk-UA" w:bidi="uk-UA"/>
        </w:rPr>
      </w:pPr>
    </w:p>
    <w:p w14:paraId="22081B51" w14:textId="77777777" w:rsidR="00B011B7" w:rsidRDefault="00B011B7">
      <w:pPr>
        <w:spacing w:after="0"/>
        <w:ind w:firstLine="709"/>
        <w:rPr>
          <w:rFonts w:ascii="Times New Roman" w:eastAsia="Times New Roman" w:hAnsi="Times New Roman" w:cs="Times New Roman"/>
          <w:color w:val="000000" w:themeColor="text1"/>
          <w:sz w:val="28"/>
          <w:szCs w:val="28"/>
          <w:lang w:val="uk-UA" w:eastAsia="uk-UA" w:bidi="uk-UA"/>
        </w:rPr>
      </w:pPr>
    </w:p>
    <w:sectPr w:rsidR="00B011B7" w:rsidSect="009457AB">
      <w:headerReference w:type="default" r:id="rId8"/>
      <w:pgSz w:w="11906" w:h="16838"/>
      <w:pgMar w:top="1134" w:right="73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E8F0" w14:textId="77777777" w:rsidR="003359AF" w:rsidRDefault="003359AF" w:rsidP="00F618C9">
      <w:pPr>
        <w:spacing w:after="0" w:line="240" w:lineRule="auto"/>
      </w:pPr>
      <w:r>
        <w:separator/>
      </w:r>
    </w:p>
  </w:endnote>
  <w:endnote w:type="continuationSeparator" w:id="0">
    <w:p w14:paraId="45F47E22" w14:textId="77777777" w:rsidR="003359AF" w:rsidRDefault="003359AF" w:rsidP="00F6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13DC" w14:textId="77777777" w:rsidR="003359AF" w:rsidRDefault="003359AF" w:rsidP="00F618C9">
      <w:pPr>
        <w:spacing w:after="0" w:line="240" w:lineRule="auto"/>
      </w:pPr>
      <w:r>
        <w:separator/>
      </w:r>
    </w:p>
  </w:footnote>
  <w:footnote w:type="continuationSeparator" w:id="0">
    <w:p w14:paraId="1FD1FC70" w14:textId="77777777" w:rsidR="003359AF" w:rsidRDefault="003359AF" w:rsidP="00F6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0718"/>
      <w:docPartObj>
        <w:docPartGallery w:val="Page Numbers (Top of Page)"/>
        <w:docPartUnique/>
      </w:docPartObj>
    </w:sdtPr>
    <w:sdtEndPr/>
    <w:sdtContent>
      <w:p w14:paraId="13EDAF17" w14:textId="77777777" w:rsidR="00272B09" w:rsidRDefault="00272B09">
        <w:pPr>
          <w:pStyle w:val="a8"/>
          <w:jc w:val="center"/>
        </w:pPr>
        <w:r>
          <w:fldChar w:fldCharType="begin"/>
        </w:r>
        <w:r>
          <w:instrText>PAGE   \* MERGEFORMAT</w:instrText>
        </w:r>
        <w:r>
          <w:fldChar w:fldCharType="separate"/>
        </w:r>
        <w:r w:rsidR="00205227">
          <w:rPr>
            <w:noProof/>
          </w:rPr>
          <w:t>10</w:t>
        </w:r>
        <w:r>
          <w:fldChar w:fldCharType="end"/>
        </w:r>
      </w:p>
    </w:sdtContent>
  </w:sdt>
  <w:p w14:paraId="2062C5CC" w14:textId="77777777" w:rsidR="00272B09" w:rsidRDefault="00272B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673"/>
    <w:multiLevelType w:val="hybridMultilevel"/>
    <w:tmpl w:val="31DE9F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3196C86"/>
    <w:multiLevelType w:val="hybridMultilevel"/>
    <w:tmpl w:val="57B42A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1D391A"/>
    <w:multiLevelType w:val="hybridMultilevel"/>
    <w:tmpl w:val="B4A23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A87110F"/>
    <w:multiLevelType w:val="hybridMultilevel"/>
    <w:tmpl w:val="2B54B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36E657A"/>
    <w:multiLevelType w:val="hybridMultilevel"/>
    <w:tmpl w:val="B0789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BFE6359"/>
    <w:multiLevelType w:val="hybridMultilevel"/>
    <w:tmpl w:val="47EA3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211620C"/>
    <w:multiLevelType w:val="hybridMultilevel"/>
    <w:tmpl w:val="7B54CF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207BE4"/>
    <w:multiLevelType w:val="hybridMultilevel"/>
    <w:tmpl w:val="42505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938"/>
    <w:rsid w:val="000004C3"/>
    <w:rsid w:val="000023F0"/>
    <w:rsid w:val="00020523"/>
    <w:rsid w:val="00055336"/>
    <w:rsid w:val="000832BA"/>
    <w:rsid w:val="00094755"/>
    <w:rsid w:val="000B46D4"/>
    <w:rsid w:val="000B6671"/>
    <w:rsid w:val="000D3BE9"/>
    <w:rsid w:val="000F10B7"/>
    <w:rsid w:val="000F6D67"/>
    <w:rsid w:val="00102419"/>
    <w:rsid w:val="00104219"/>
    <w:rsid w:val="001211FD"/>
    <w:rsid w:val="0012586F"/>
    <w:rsid w:val="00156EC0"/>
    <w:rsid w:val="001719F6"/>
    <w:rsid w:val="0018069B"/>
    <w:rsid w:val="001956F6"/>
    <w:rsid w:val="001E1910"/>
    <w:rsid w:val="001E75C8"/>
    <w:rsid w:val="001F4E32"/>
    <w:rsid w:val="00205227"/>
    <w:rsid w:val="00220A87"/>
    <w:rsid w:val="0023549A"/>
    <w:rsid w:val="00240821"/>
    <w:rsid w:val="00247378"/>
    <w:rsid w:val="00262AD1"/>
    <w:rsid w:val="00266938"/>
    <w:rsid w:val="00271112"/>
    <w:rsid w:val="00272B09"/>
    <w:rsid w:val="002802DD"/>
    <w:rsid w:val="002831B9"/>
    <w:rsid w:val="002A3328"/>
    <w:rsid w:val="002A786C"/>
    <w:rsid w:val="002D62AF"/>
    <w:rsid w:val="002F3498"/>
    <w:rsid w:val="002F3F32"/>
    <w:rsid w:val="00305015"/>
    <w:rsid w:val="003359AF"/>
    <w:rsid w:val="003417C1"/>
    <w:rsid w:val="0034663B"/>
    <w:rsid w:val="003468E7"/>
    <w:rsid w:val="0035264D"/>
    <w:rsid w:val="00353C0E"/>
    <w:rsid w:val="00356B14"/>
    <w:rsid w:val="00360B6C"/>
    <w:rsid w:val="003672FD"/>
    <w:rsid w:val="00396201"/>
    <w:rsid w:val="003D04D0"/>
    <w:rsid w:val="003D5053"/>
    <w:rsid w:val="003E1819"/>
    <w:rsid w:val="003F0DDB"/>
    <w:rsid w:val="003F4DF2"/>
    <w:rsid w:val="004061E8"/>
    <w:rsid w:val="00413335"/>
    <w:rsid w:val="00433663"/>
    <w:rsid w:val="004344B6"/>
    <w:rsid w:val="00453E63"/>
    <w:rsid w:val="00454EE4"/>
    <w:rsid w:val="00465F6A"/>
    <w:rsid w:val="004758FD"/>
    <w:rsid w:val="00485C92"/>
    <w:rsid w:val="004C4777"/>
    <w:rsid w:val="004C4CA5"/>
    <w:rsid w:val="004C6839"/>
    <w:rsid w:val="004D7485"/>
    <w:rsid w:val="004F24A8"/>
    <w:rsid w:val="00511FB2"/>
    <w:rsid w:val="0053090F"/>
    <w:rsid w:val="00533406"/>
    <w:rsid w:val="005A0DA7"/>
    <w:rsid w:val="005A68DF"/>
    <w:rsid w:val="005B39AF"/>
    <w:rsid w:val="005F3DF6"/>
    <w:rsid w:val="005F49A9"/>
    <w:rsid w:val="00602597"/>
    <w:rsid w:val="00611240"/>
    <w:rsid w:val="00663FA7"/>
    <w:rsid w:val="00665C9A"/>
    <w:rsid w:val="006B787D"/>
    <w:rsid w:val="006D171A"/>
    <w:rsid w:val="006E3761"/>
    <w:rsid w:val="006E5C65"/>
    <w:rsid w:val="006E6E8D"/>
    <w:rsid w:val="00723666"/>
    <w:rsid w:val="007254DD"/>
    <w:rsid w:val="00760792"/>
    <w:rsid w:val="00781358"/>
    <w:rsid w:val="007863AD"/>
    <w:rsid w:val="00791CE8"/>
    <w:rsid w:val="00794BD8"/>
    <w:rsid w:val="007B12E3"/>
    <w:rsid w:val="007E0CFD"/>
    <w:rsid w:val="007F6675"/>
    <w:rsid w:val="008252F3"/>
    <w:rsid w:val="008672B1"/>
    <w:rsid w:val="008845FB"/>
    <w:rsid w:val="00890F9B"/>
    <w:rsid w:val="008A11FE"/>
    <w:rsid w:val="008B0BA0"/>
    <w:rsid w:val="008D385B"/>
    <w:rsid w:val="008E0168"/>
    <w:rsid w:val="008F0735"/>
    <w:rsid w:val="008F4CC0"/>
    <w:rsid w:val="009006EF"/>
    <w:rsid w:val="0093356F"/>
    <w:rsid w:val="00935225"/>
    <w:rsid w:val="0094242D"/>
    <w:rsid w:val="009457AB"/>
    <w:rsid w:val="0095453D"/>
    <w:rsid w:val="00965342"/>
    <w:rsid w:val="009B4073"/>
    <w:rsid w:val="009B54B9"/>
    <w:rsid w:val="009B55F5"/>
    <w:rsid w:val="009D28D1"/>
    <w:rsid w:val="009D6AFB"/>
    <w:rsid w:val="00A41421"/>
    <w:rsid w:val="00A56BF2"/>
    <w:rsid w:val="00A56CF8"/>
    <w:rsid w:val="00A629F0"/>
    <w:rsid w:val="00AA1B08"/>
    <w:rsid w:val="00AE18A0"/>
    <w:rsid w:val="00AE351B"/>
    <w:rsid w:val="00AE3BD2"/>
    <w:rsid w:val="00AE412A"/>
    <w:rsid w:val="00B011B7"/>
    <w:rsid w:val="00B02AD5"/>
    <w:rsid w:val="00B20A35"/>
    <w:rsid w:val="00B2266A"/>
    <w:rsid w:val="00B52074"/>
    <w:rsid w:val="00B61480"/>
    <w:rsid w:val="00B62EEB"/>
    <w:rsid w:val="00B72188"/>
    <w:rsid w:val="00B8253F"/>
    <w:rsid w:val="00BB3993"/>
    <w:rsid w:val="00BB45E8"/>
    <w:rsid w:val="00BB7402"/>
    <w:rsid w:val="00BD59E0"/>
    <w:rsid w:val="00C207BC"/>
    <w:rsid w:val="00C22959"/>
    <w:rsid w:val="00C41A44"/>
    <w:rsid w:val="00C43513"/>
    <w:rsid w:val="00C51790"/>
    <w:rsid w:val="00C96305"/>
    <w:rsid w:val="00CB0AD4"/>
    <w:rsid w:val="00CC2238"/>
    <w:rsid w:val="00CC7F69"/>
    <w:rsid w:val="00CD47F4"/>
    <w:rsid w:val="00CF2175"/>
    <w:rsid w:val="00D072F5"/>
    <w:rsid w:val="00D10929"/>
    <w:rsid w:val="00D138B3"/>
    <w:rsid w:val="00D207DB"/>
    <w:rsid w:val="00D23223"/>
    <w:rsid w:val="00D26B17"/>
    <w:rsid w:val="00D45021"/>
    <w:rsid w:val="00D8457B"/>
    <w:rsid w:val="00D8643C"/>
    <w:rsid w:val="00D953CC"/>
    <w:rsid w:val="00DA0A56"/>
    <w:rsid w:val="00DD321E"/>
    <w:rsid w:val="00DD36F1"/>
    <w:rsid w:val="00DF1854"/>
    <w:rsid w:val="00DF38C1"/>
    <w:rsid w:val="00E17FC9"/>
    <w:rsid w:val="00E30F9E"/>
    <w:rsid w:val="00E3362B"/>
    <w:rsid w:val="00E67097"/>
    <w:rsid w:val="00E93BDD"/>
    <w:rsid w:val="00E97579"/>
    <w:rsid w:val="00EB510B"/>
    <w:rsid w:val="00EB62E4"/>
    <w:rsid w:val="00EC4443"/>
    <w:rsid w:val="00ED541B"/>
    <w:rsid w:val="00F1797D"/>
    <w:rsid w:val="00F20FCB"/>
    <w:rsid w:val="00F2331D"/>
    <w:rsid w:val="00F2779E"/>
    <w:rsid w:val="00F316AE"/>
    <w:rsid w:val="00F33D9D"/>
    <w:rsid w:val="00F541AF"/>
    <w:rsid w:val="00F618C9"/>
    <w:rsid w:val="00F61F9C"/>
    <w:rsid w:val="00F84611"/>
    <w:rsid w:val="00F858E2"/>
    <w:rsid w:val="00FA6765"/>
    <w:rsid w:val="00FA6F53"/>
    <w:rsid w:val="00FB4833"/>
    <w:rsid w:val="00FF0C3C"/>
    <w:rsid w:val="00FF3954"/>
    <w:rsid w:val="00FF5586"/>
    <w:rsid w:val="00FF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726E"/>
  <w15:docId w15:val="{8760B370-5A8C-4983-B36A-1EC9769C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513"/>
    <w:pPr>
      <w:spacing w:after="200"/>
      <w:ind w:firstLine="0"/>
    </w:pPr>
    <w:rPr>
      <w:rFonts w:asciiTheme="minorHAnsi" w:hAnsiTheme="minorHAnsi"/>
      <w:sz w:val="22"/>
    </w:rPr>
  </w:style>
  <w:style w:type="paragraph" w:styleId="1">
    <w:name w:val="heading 1"/>
    <w:basedOn w:val="a"/>
    <w:next w:val="a"/>
    <w:link w:val="10"/>
    <w:uiPriority w:val="9"/>
    <w:qFormat/>
    <w:rsid w:val="00C43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513"/>
    <w:rPr>
      <w:rFonts w:asciiTheme="majorHAnsi" w:eastAsiaTheme="majorEastAsia" w:hAnsiTheme="majorHAnsi" w:cstheme="majorBidi"/>
      <w:b/>
      <w:bCs/>
      <w:color w:val="365F91" w:themeColor="accent1" w:themeShade="BF"/>
      <w:szCs w:val="28"/>
    </w:rPr>
  </w:style>
  <w:style w:type="character" w:styleId="a3">
    <w:name w:val="Hyperlink"/>
    <w:basedOn w:val="a0"/>
    <w:uiPriority w:val="99"/>
    <w:semiHidden/>
    <w:unhideWhenUsed/>
    <w:rsid w:val="00C43513"/>
    <w:rPr>
      <w:color w:val="0000FF" w:themeColor="hyperlink"/>
      <w:u w:val="single"/>
    </w:rPr>
  </w:style>
  <w:style w:type="character" w:customStyle="1" w:styleId="a4">
    <w:name w:val="Без интервала Знак"/>
    <w:basedOn w:val="a0"/>
    <w:link w:val="a5"/>
    <w:uiPriority w:val="1"/>
    <w:locked/>
    <w:rsid w:val="00C43513"/>
    <w:rPr>
      <w:rFonts w:asciiTheme="minorHAnsi" w:hAnsiTheme="minorHAnsi" w:cs="Calibri"/>
      <w:sz w:val="22"/>
    </w:rPr>
  </w:style>
  <w:style w:type="paragraph" w:styleId="a5">
    <w:name w:val="No Spacing"/>
    <w:link w:val="a4"/>
    <w:uiPriority w:val="1"/>
    <w:qFormat/>
    <w:rsid w:val="00C43513"/>
    <w:pPr>
      <w:spacing w:line="240" w:lineRule="auto"/>
      <w:ind w:firstLine="0"/>
    </w:pPr>
    <w:rPr>
      <w:rFonts w:asciiTheme="minorHAnsi" w:hAnsiTheme="minorHAnsi" w:cs="Calibri"/>
      <w:sz w:val="22"/>
    </w:rPr>
  </w:style>
  <w:style w:type="paragraph" w:styleId="a6">
    <w:name w:val="List Paragraph"/>
    <w:basedOn w:val="a"/>
    <w:uiPriority w:val="34"/>
    <w:qFormat/>
    <w:rsid w:val="00C43513"/>
    <w:pPr>
      <w:ind w:left="720"/>
      <w:contextualSpacing/>
    </w:pPr>
  </w:style>
  <w:style w:type="character" w:customStyle="1" w:styleId="a7">
    <w:name w:val="Основной текст_"/>
    <w:link w:val="11"/>
    <w:locked/>
    <w:rsid w:val="00C43513"/>
    <w:rPr>
      <w:rFonts w:ascii="Sylfaen" w:eastAsia="Sylfaen" w:hAnsi="Sylfaen"/>
      <w:szCs w:val="28"/>
      <w:shd w:val="clear" w:color="auto" w:fill="FFFFFF"/>
      <w:lang w:val="x-none" w:eastAsia="x-none"/>
    </w:rPr>
  </w:style>
  <w:style w:type="paragraph" w:customStyle="1" w:styleId="11">
    <w:name w:val="Основной текст1"/>
    <w:basedOn w:val="a"/>
    <w:link w:val="a7"/>
    <w:rsid w:val="00C43513"/>
    <w:pPr>
      <w:widowControl w:val="0"/>
      <w:shd w:val="clear" w:color="auto" w:fill="FFFFFF"/>
      <w:spacing w:after="240" w:line="492" w:lineRule="exact"/>
      <w:jc w:val="both"/>
    </w:pPr>
    <w:rPr>
      <w:rFonts w:ascii="Sylfaen" w:eastAsia="Sylfaen" w:hAnsi="Sylfaen"/>
      <w:sz w:val="28"/>
      <w:szCs w:val="28"/>
      <w:lang w:val="x-none" w:eastAsia="x-none"/>
    </w:rPr>
  </w:style>
  <w:style w:type="paragraph" w:styleId="a8">
    <w:name w:val="header"/>
    <w:basedOn w:val="a"/>
    <w:link w:val="a9"/>
    <w:uiPriority w:val="99"/>
    <w:unhideWhenUsed/>
    <w:rsid w:val="00F618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18C9"/>
    <w:rPr>
      <w:rFonts w:asciiTheme="minorHAnsi" w:hAnsiTheme="minorHAnsi"/>
      <w:sz w:val="22"/>
    </w:rPr>
  </w:style>
  <w:style w:type="paragraph" w:styleId="aa">
    <w:name w:val="footer"/>
    <w:basedOn w:val="a"/>
    <w:link w:val="ab"/>
    <w:uiPriority w:val="99"/>
    <w:unhideWhenUsed/>
    <w:rsid w:val="00F618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18C9"/>
    <w:rPr>
      <w:rFonts w:asciiTheme="minorHAnsi" w:hAnsiTheme="minorHAnsi"/>
      <w:sz w:val="22"/>
    </w:rPr>
  </w:style>
  <w:style w:type="paragraph" w:styleId="ac">
    <w:name w:val="Balloon Text"/>
    <w:basedOn w:val="a"/>
    <w:link w:val="ad"/>
    <w:uiPriority w:val="99"/>
    <w:semiHidden/>
    <w:unhideWhenUsed/>
    <w:rsid w:val="00F618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18C9"/>
    <w:rPr>
      <w:rFonts w:ascii="Tahoma" w:hAnsi="Tahoma" w:cs="Tahoma"/>
      <w:sz w:val="16"/>
      <w:szCs w:val="16"/>
    </w:rPr>
  </w:style>
  <w:style w:type="paragraph" w:styleId="ae">
    <w:name w:val="Normal (Web)"/>
    <w:basedOn w:val="a"/>
    <w:uiPriority w:val="99"/>
    <w:semiHidden/>
    <w:unhideWhenUsed/>
    <w:rsid w:val="00F20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rsid w:val="004344B6"/>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6F39-B631-4B34-82CE-A0C47230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dc:creator>
  <cp:lastModifiedBy>Rada</cp:lastModifiedBy>
  <cp:revision>11</cp:revision>
  <cp:lastPrinted>2022-08-05T06:03:00Z</cp:lastPrinted>
  <dcterms:created xsi:type="dcterms:W3CDTF">2022-08-04T11:20:00Z</dcterms:created>
  <dcterms:modified xsi:type="dcterms:W3CDTF">2022-08-31T11:17:00Z</dcterms:modified>
</cp:coreProperties>
</file>