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3AC8" w14:textId="77777777" w:rsidR="001E5B61" w:rsidRDefault="001E5B61">
      <w:pPr>
        <w:widowControl w:val="0"/>
        <w:pBdr>
          <w:top w:val="nil"/>
          <w:left w:val="nil"/>
          <w:bottom w:val="nil"/>
          <w:right w:val="nil"/>
          <w:between w:val="nil"/>
        </w:pBdr>
        <w:spacing w:line="276" w:lineRule="auto"/>
        <w:rPr>
          <w:rFonts w:ascii="Arial" w:eastAsia="Arial" w:hAnsi="Arial" w:cs="Arial"/>
          <w:color w:val="000000"/>
          <w:sz w:val="22"/>
          <w:szCs w:val="22"/>
        </w:rPr>
      </w:pPr>
    </w:p>
    <w:p w14:paraId="5693E40B" w14:textId="77777777" w:rsidR="001E5B61" w:rsidRDefault="001E5B61">
      <w:pPr>
        <w:pBdr>
          <w:top w:val="nil"/>
          <w:left w:val="nil"/>
          <w:bottom w:val="nil"/>
          <w:right w:val="nil"/>
          <w:between w:val="nil"/>
        </w:pBdr>
        <w:shd w:val="clear" w:color="auto" w:fill="FFFFFF"/>
        <w:jc w:val="both"/>
        <w:rPr>
          <w:color w:val="000000"/>
          <w:sz w:val="24"/>
          <w:szCs w:val="24"/>
        </w:rPr>
      </w:pPr>
    </w:p>
    <w:tbl>
      <w:tblPr>
        <w:tblStyle w:val="a6"/>
        <w:tblW w:w="9813" w:type="dxa"/>
        <w:tblInd w:w="0" w:type="dxa"/>
        <w:tblLayout w:type="fixed"/>
        <w:tblLook w:val="0000" w:firstRow="0" w:lastRow="0" w:firstColumn="0" w:lastColumn="0" w:noHBand="0" w:noVBand="0"/>
      </w:tblPr>
      <w:tblGrid>
        <w:gridCol w:w="3936"/>
        <w:gridCol w:w="992"/>
        <w:gridCol w:w="4885"/>
      </w:tblGrid>
      <w:tr w:rsidR="001E5B61" w14:paraId="199E335E" w14:textId="77777777" w:rsidTr="000F625A">
        <w:trPr>
          <w:trHeight w:val="215"/>
        </w:trPr>
        <w:tc>
          <w:tcPr>
            <w:tcW w:w="3936" w:type="dxa"/>
          </w:tcPr>
          <w:p w14:paraId="02A06E97" w14:textId="77777777" w:rsidR="00E152BF" w:rsidRDefault="00E152BF" w:rsidP="00E152BF">
            <w:pPr>
              <w:shd w:val="clear" w:color="auto" w:fill="FFFFFF"/>
              <w:rPr>
                <w:color w:val="000000"/>
                <w:sz w:val="28"/>
                <w:szCs w:val="28"/>
              </w:rPr>
            </w:pPr>
            <w:r>
              <w:rPr>
                <w:color w:val="000000"/>
                <w:sz w:val="28"/>
                <w:szCs w:val="28"/>
              </w:rPr>
              <w:t>ЗАТВЕРДЖЕНО</w:t>
            </w:r>
          </w:p>
          <w:p w14:paraId="5FBF3C3E" w14:textId="77777777" w:rsidR="00E152BF" w:rsidRDefault="00E152BF" w:rsidP="00E152BF">
            <w:pPr>
              <w:shd w:val="clear" w:color="auto" w:fill="FFFFFF"/>
              <w:rPr>
                <w:color w:val="000000"/>
                <w:sz w:val="28"/>
                <w:szCs w:val="28"/>
              </w:rPr>
            </w:pPr>
            <w:r>
              <w:rPr>
                <w:color w:val="000000"/>
                <w:sz w:val="28"/>
                <w:szCs w:val="28"/>
              </w:rPr>
              <w:t>Рішення Бориспільської  міської ради</w:t>
            </w:r>
          </w:p>
          <w:p w14:paraId="467708DE" w14:textId="77777777" w:rsidR="00E152BF" w:rsidRDefault="00E152BF" w:rsidP="00E152BF">
            <w:pPr>
              <w:shd w:val="clear" w:color="auto" w:fill="FFFFFF"/>
              <w:rPr>
                <w:color w:val="000000"/>
                <w:sz w:val="28"/>
                <w:szCs w:val="28"/>
              </w:rPr>
            </w:pPr>
          </w:p>
          <w:p w14:paraId="5F9BFE2B" w14:textId="65805673" w:rsidR="00E152BF" w:rsidRDefault="006B1B69" w:rsidP="00E152BF">
            <w:pPr>
              <w:shd w:val="clear" w:color="auto" w:fill="FFFFFF"/>
              <w:rPr>
                <w:color w:val="000000"/>
                <w:sz w:val="28"/>
                <w:szCs w:val="28"/>
              </w:rPr>
            </w:pPr>
            <w:r>
              <w:rPr>
                <w:color w:val="000000"/>
                <w:sz w:val="28"/>
                <w:szCs w:val="28"/>
              </w:rPr>
              <w:t>Від 26.07.2022 року</w:t>
            </w:r>
          </w:p>
          <w:p w14:paraId="7E72A96F" w14:textId="08E7028E" w:rsidR="001E5B61" w:rsidRPr="006B1B69" w:rsidRDefault="00E152BF" w:rsidP="00E152BF">
            <w:pPr>
              <w:shd w:val="clear" w:color="auto" w:fill="FFFFFF"/>
              <w:jc w:val="both"/>
              <w:rPr>
                <w:color w:val="000000"/>
                <w:sz w:val="28"/>
                <w:szCs w:val="28"/>
              </w:rPr>
            </w:pPr>
            <w:r>
              <w:rPr>
                <w:color w:val="000000"/>
                <w:sz w:val="28"/>
                <w:szCs w:val="28"/>
              </w:rPr>
              <w:t xml:space="preserve">№ </w:t>
            </w:r>
            <w:r w:rsidR="006B1B69">
              <w:rPr>
                <w:color w:val="000000"/>
                <w:sz w:val="28"/>
                <w:szCs w:val="28"/>
              </w:rPr>
              <w:t>1914-26-</w:t>
            </w:r>
            <w:r w:rsidR="006B1B69">
              <w:rPr>
                <w:color w:val="000000"/>
                <w:sz w:val="28"/>
                <w:szCs w:val="28"/>
                <w:lang w:val="en-US"/>
              </w:rPr>
              <w:t>VIII</w:t>
            </w:r>
          </w:p>
        </w:tc>
        <w:tc>
          <w:tcPr>
            <w:tcW w:w="992" w:type="dxa"/>
          </w:tcPr>
          <w:p w14:paraId="0FDB0428" w14:textId="77777777" w:rsidR="001E5B61" w:rsidRDefault="001E5B61">
            <w:pPr>
              <w:pBdr>
                <w:top w:val="nil"/>
                <w:left w:val="nil"/>
                <w:bottom w:val="nil"/>
                <w:right w:val="nil"/>
                <w:between w:val="nil"/>
              </w:pBdr>
              <w:shd w:val="clear" w:color="auto" w:fill="FFFFFF"/>
              <w:jc w:val="both"/>
              <w:rPr>
                <w:color w:val="000000"/>
                <w:sz w:val="28"/>
                <w:szCs w:val="28"/>
              </w:rPr>
            </w:pPr>
          </w:p>
        </w:tc>
        <w:tc>
          <w:tcPr>
            <w:tcW w:w="4885" w:type="dxa"/>
          </w:tcPr>
          <w:p w14:paraId="603B3DAF" w14:textId="77777777" w:rsidR="001E5B61" w:rsidRDefault="008D27D5">
            <w:pPr>
              <w:pBdr>
                <w:top w:val="nil"/>
                <w:left w:val="nil"/>
                <w:bottom w:val="nil"/>
                <w:right w:val="nil"/>
                <w:between w:val="nil"/>
              </w:pBdr>
              <w:shd w:val="clear" w:color="auto" w:fill="FFFFFF"/>
              <w:rPr>
                <w:color w:val="000000"/>
                <w:sz w:val="28"/>
                <w:szCs w:val="28"/>
              </w:rPr>
            </w:pPr>
            <w:r>
              <w:rPr>
                <w:color w:val="000000"/>
                <w:sz w:val="28"/>
                <w:szCs w:val="28"/>
              </w:rPr>
              <w:t>ЗАТВЕРДЖЕНО</w:t>
            </w:r>
          </w:p>
          <w:p w14:paraId="5BBA4388" w14:textId="77777777" w:rsidR="001E5B61" w:rsidRDefault="008D27D5">
            <w:pPr>
              <w:pBdr>
                <w:top w:val="nil"/>
                <w:left w:val="nil"/>
                <w:bottom w:val="nil"/>
                <w:right w:val="nil"/>
                <w:between w:val="nil"/>
              </w:pBdr>
              <w:shd w:val="clear" w:color="auto" w:fill="FFFFFF"/>
              <w:rPr>
                <w:color w:val="000000"/>
                <w:sz w:val="28"/>
                <w:szCs w:val="28"/>
              </w:rPr>
            </w:pPr>
            <w:r>
              <w:rPr>
                <w:color w:val="000000"/>
                <w:sz w:val="28"/>
                <w:szCs w:val="28"/>
              </w:rPr>
              <w:t xml:space="preserve">Рішення </w:t>
            </w:r>
            <w:r w:rsidR="00E152BF">
              <w:rPr>
                <w:color w:val="000000"/>
                <w:sz w:val="28"/>
                <w:szCs w:val="28"/>
              </w:rPr>
              <w:t xml:space="preserve">Броварської </w:t>
            </w:r>
            <w:r>
              <w:rPr>
                <w:color w:val="000000"/>
                <w:sz w:val="28"/>
                <w:szCs w:val="28"/>
              </w:rPr>
              <w:t xml:space="preserve"> міської ради</w:t>
            </w:r>
          </w:p>
          <w:p w14:paraId="13BD93E6" w14:textId="77777777" w:rsidR="00E152BF" w:rsidRDefault="00E152BF">
            <w:pPr>
              <w:pBdr>
                <w:top w:val="nil"/>
                <w:left w:val="nil"/>
                <w:bottom w:val="nil"/>
                <w:right w:val="nil"/>
                <w:between w:val="nil"/>
              </w:pBdr>
              <w:shd w:val="clear" w:color="auto" w:fill="FFFFFF"/>
              <w:rPr>
                <w:color w:val="000000"/>
                <w:sz w:val="28"/>
                <w:szCs w:val="28"/>
              </w:rPr>
            </w:pPr>
            <w:r>
              <w:rPr>
                <w:color w:val="000000"/>
                <w:sz w:val="28"/>
                <w:szCs w:val="28"/>
              </w:rPr>
              <w:t>Броварського району Київської області</w:t>
            </w:r>
          </w:p>
          <w:p w14:paraId="6ADF89B6" w14:textId="60EC6ED7" w:rsidR="001E5B61" w:rsidRDefault="000F625A">
            <w:pPr>
              <w:pBdr>
                <w:top w:val="nil"/>
                <w:left w:val="nil"/>
                <w:bottom w:val="nil"/>
                <w:right w:val="nil"/>
                <w:between w:val="nil"/>
              </w:pBdr>
              <w:shd w:val="clear" w:color="auto" w:fill="FFFFFF"/>
              <w:rPr>
                <w:color w:val="000000"/>
                <w:sz w:val="28"/>
                <w:szCs w:val="28"/>
              </w:rPr>
            </w:pPr>
            <w:r>
              <w:rPr>
                <w:color w:val="000000"/>
                <w:sz w:val="28"/>
                <w:szCs w:val="28"/>
              </w:rPr>
              <w:t>Від 28.07.2022 року</w:t>
            </w:r>
          </w:p>
          <w:p w14:paraId="1CB2FCF0" w14:textId="499DF49C" w:rsidR="001E5B61" w:rsidRDefault="008D27D5">
            <w:pPr>
              <w:pBdr>
                <w:top w:val="nil"/>
                <w:left w:val="nil"/>
                <w:bottom w:val="nil"/>
                <w:right w:val="nil"/>
                <w:between w:val="nil"/>
              </w:pBdr>
              <w:shd w:val="clear" w:color="auto" w:fill="FFFFFF"/>
              <w:rPr>
                <w:color w:val="000000"/>
                <w:sz w:val="28"/>
                <w:szCs w:val="28"/>
              </w:rPr>
            </w:pPr>
            <w:r>
              <w:rPr>
                <w:color w:val="000000"/>
                <w:sz w:val="28"/>
                <w:szCs w:val="28"/>
              </w:rPr>
              <w:t xml:space="preserve">№ </w:t>
            </w:r>
            <w:r w:rsidR="000F625A">
              <w:rPr>
                <w:color w:val="000000"/>
                <w:sz w:val="28"/>
                <w:szCs w:val="28"/>
              </w:rPr>
              <w:t>76</w:t>
            </w:r>
            <w:r w:rsidR="006B1B69">
              <w:rPr>
                <w:color w:val="000000"/>
                <w:sz w:val="28"/>
                <w:szCs w:val="28"/>
              </w:rPr>
              <w:t>6</w:t>
            </w:r>
            <w:r w:rsidR="000F625A">
              <w:rPr>
                <w:color w:val="000000"/>
                <w:sz w:val="28"/>
                <w:szCs w:val="28"/>
              </w:rPr>
              <w:t>-30-08</w:t>
            </w:r>
          </w:p>
        </w:tc>
      </w:tr>
    </w:tbl>
    <w:p w14:paraId="65256F1E" w14:textId="77777777" w:rsidR="001E5B61" w:rsidRDefault="001E5B61">
      <w:pPr>
        <w:pBdr>
          <w:top w:val="nil"/>
          <w:left w:val="nil"/>
          <w:bottom w:val="nil"/>
          <w:right w:val="nil"/>
          <w:between w:val="nil"/>
        </w:pBdr>
        <w:shd w:val="clear" w:color="auto" w:fill="FFFFFF"/>
        <w:jc w:val="both"/>
        <w:rPr>
          <w:color w:val="000000"/>
          <w:sz w:val="28"/>
          <w:szCs w:val="28"/>
        </w:rPr>
      </w:pPr>
    </w:p>
    <w:p w14:paraId="6824C729" w14:textId="77777777" w:rsidR="001E5B61" w:rsidRDefault="001E5B61">
      <w:pPr>
        <w:pBdr>
          <w:top w:val="nil"/>
          <w:left w:val="nil"/>
          <w:bottom w:val="nil"/>
          <w:right w:val="nil"/>
          <w:between w:val="nil"/>
        </w:pBdr>
        <w:shd w:val="clear" w:color="auto" w:fill="FFFFFF"/>
        <w:jc w:val="both"/>
        <w:rPr>
          <w:color w:val="000000"/>
          <w:sz w:val="28"/>
          <w:szCs w:val="28"/>
        </w:rPr>
      </w:pPr>
    </w:p>
    <w:p w14:paraId="65F953FF" w14:textId="77777777" w:rsidR="001E5B61" w:rsidRDefault="001E5B61">
      <w:pPr>
        <w:pBdr>
          <w:top w:val="nil"/>
          <w:left w:val="nil"/>
          <w:bottom w:val="nil"/>
          <w:right w:val="nil"/>
          <w:between w:val="nil"/>
        </w:pBdr>
        <w:shd w:val="clear" w:color="auto" w:fill="FFFFFF"/>
        <w:jc w:val="both"/>
        <w:rPr>
          <w:color w:val="000000"/>
          <w:sz w:val="28"/>
          <w:szCs w:val="28"/>
        </w:rPr>
      </w:pPr>
    </w:p>
    <w:p w14:paraId="29185141" w14:textId="77777777" w:rsidR="001E5B61" w:rsidRDefault="001E5B61">
      <w:pPr>
        <w:pBdr>
          <w:top w:val="nil"/>
          <w:left w:val="nil"/>
          <w:bottom w:val="nil"/>
          <w:right w:val="nil"/>
          <w:between w:val="nil"/>
        </w:pBdr>
        <w:shd w:val="clear" w:color="auto" w:fill="FFFFFF"/>
        <w:jc w:val="both"/>
        <w:rPr>
          <w:color w:val="000000"/>
          <w:sz w:val="28"/>
          <w:szCs w:val="28"/>
        </w:rPr>
      </w:pPr>
    </w:p>
    <w:p w14:paraId="24F1E882" w14:textId="77777777" w:rsidR="001E5B61" w:rsidRDefault="001E5B61">
      <w:pPr>
        <w:pBdr>
          <w:top w:val="nil"/>
          <w:left w:val="nil"/>
          <w:bottom w:val="nil"/>
          <w:right w:val="nil"/>
          <w:between w:val="nil"/>
        </w:pBdr>
        <w:shd w:val="clear" w:color="auto" w:fill="FFFFFF"/>
        <w:jc w:val="both"/>
        <w:rPr>
          <w:color w:val="000000"/>
          <w:sz w:val="28"/>
          <w:szCs w:val="28"/>
        </w:rPr>
      </w:pPr>
    </w:p>
    <w:p w14:paraId="6F71780C" w14:textId="77777777" w:rsidR="001E5B61" w:rsidRDefault="001E5B61">
      <w:pPr>
        <w:pBdr>
          <w:top w:val="nil"/>
          <w:left w:val="nil"/>
          <w:bottom w:val="nil"/>
          <w:right w:val="nil"/>
          <w:between w:val="nil"/>
        </w:pBdr>
        <w:shd w:val="clear" w:color="auto" w:fill="FFFFFF"/>
        <w:jc w:val="both"/>
        <w:rPr>
          <w:color w:val="000000"/>
          <w:sz w:val="28"/>
          <w:szCs w:val="28"/>
        </w:rPr>
      </w:pPr>
    </w:p>
    <w:p w14:paraId="6F1766BB" w14:textId="77777777" w:rsidR="001E5B61" w:rsidRDefault="001E5B61">
      <w:pPr>
        <w:pBdr>
          <w:top w:val="nil"/>
          <w:left w:val="nil"/>
          <w:bottom w:val="nil"/>
          <w:right w:val="nil"/>
          <w:between w:val="nil"/>
        </w:pBdr>
        <w:shd w:val="clear" w:color="auto" w:fill="FFFFFF"/>
        <w:jc w:val="both"/>
        <w:rPr>
          <w:color w:val="000000"/>
          <w:sz w:val="28"/>
          <w:szCs w:val="28"/>
        </w:rPr>
      </w:pPr>
    </w:p>
    <w:p w14:paraId="6FCD163B" w14:textId="77777777" w:rsidR="001E5B61" w:rsidRDefault="001E5B61">
      <w:pPr>
        <w:pBdr>
          <w:top w:val="nil"/>
          <w:left w:val="nil"/>
          <w:bottom w:val="nil"/>
          <w:right w:val="nil"/>
          <w:between w:val="nil"/>
        </w:pBdr>
        <w:shd w:val="clear" w:color="auto" w:fill="FFFFFF"/>
        <w:jc w:val="both"/>
        <w:rPr>
          <w:color w:val="000000"/>
          <w:sz w:val="28"/>
          <w:szCs w:val="28"/>
        </w:rPr>
      </w:pPr>
    </w:p>
    <w:p w14:paraId="29DAD0D8" w14:textId="77777777" w:rsidR="001E5B61" w:rsidRDefault="001E5B61">
      <w:pPr>
        <w:pBdr>
          <w:top w:val="nil"/>
          <w:left w:val="nil"/>
          <w:bottom w:val="nil"/>
          <w:right w:val="nil"/>
          <w:between w:val="nil"/>
        </w:pBdr>
        <w:shd w:val="clear" w:color="auto" w:fill="FFFFFF"/>
        <w:jc w:val="both"/>
        <w:rPr>
          <w:color w:val="000000"/>
          <w:sz w:val="28"/>
          <w:szCs w:val="28"/>
        </w:rPr>
      </w:pPr>
    </w:p>
    <w:p w14:paraId="4A8AA83D" w14:textId="77777777" w:rsidR="001E5B61" w:rsidRDefault="001E5B61">
      <w:pPr>
        <w:pBdr>
          <w:top w:val="nil"/>
          <w:left w:val="nil"/>
          <w:bottom w:val="nil"/>
          <w:right w:val="nil"/>
          <w:between w:val="nil"/>
        </w:pBdr>
        <w:shd w:val="clear" w:color="auto" w:fill="FFFFFF"/>
        <w:jc w:val="both"/>
        <w:rPr>
          <w:color w:val="000000"/>
          <w:sz w:val="28"/>
          <w:szCs w:val="28"/>
        </w:rPr>
      </w:pPr>
    </w:p>
    <w:p w14:paraId="446507B9" w14:textId="77777777" w:rsidR="001E5B61" w:rsidRDefault="008D27D5">
      <w:pPr>
        <w:pBdr>
          <w:top w:val="nil"/>
          <w:left w:val="nil"/>
          <w:bottom w:val="nil"/>
          <w:right w:val="nil"/>
          <w:between w:val="nil"/>
        </w:pBdr>
        <w:shd w:val="clear" w:color="auto" w:fill="FFFFFF"/>
        <w:jc w:val="center"/>
        <w:rPr>
          <w:color w:val="000000"/>
          <w:sz w:val="48"/>
          <w:szCs w:val="48"/>
        </w:rPr>
      </w:pPr>
      <w:r>
        <w:rPr>
          <w:b/>
          <w:color w:val="000000"/>
          <w:sz w:val="48"/>
          <w:szCs w:val="48"/>
        </w:rPr>
        <w:t>СТАТУТ</w:t>
      </w:r>
    </w:p>
    <w:p w14:paraId="72E61CB2" w14:textId="77777777" w:rsidR="001E5B61" w:rsidRDefault="008D27D5">
      <w:pPr>
        <w:pBdr>
          <w:top w:val="nil"/>
          <w:left w:val="nil"/>
          <w:bottom w:val="nil"/>
          <w:right w:val="nil"/>
          <w:between w:val="nil"/>
        </w:pBdr>
        <w:shd w:val="clear" w:color="auto" w:fill="FFFFFF"/>
        <w:jc w:val="center"/>
        <w:rPr>
          <w:color w:val="000000"/>
          <w:sz w:val="48"/>
          <w:szCs w:val="48"/>
        </w:rPr>
      </w:pPr>
      <w:r>
        <w:rPr>
          <w:b/>
          <w:color w:val="000000"/>
          <w:sz w:val="48"/>
          <w:szCs w:val="48"/>
        </w:rPr>
        <w:t>комунального підприємства</w:t>
      </w:r>
    </w:p>
    <w:p w14:paraId="00E7C65D" w14:textId="77777777" w:rsidR="001E5B61" w:rsidRDefault="008D27D5">
      <w:pPr>
        <w:pBdr>
          <w:top w:val="nil"/>
          <w:left w:val="nil"/>
          <w:bottom w:val="nil"/>
          <w:right w:val="nil"/>
          <w:between w:val="nil"/>
        </w:pBdr>
        <w:shd w:val="clear" w:color="auto" w:fill="FFFFFF"/>
        <w:jc w:val="center"/>
        <w:rPr>
          <w:color w:val="000000"/>
          <w:sz w:val="48"/>
          <w:szCs w:val="48"/>
        </w:rPr>
      </w:pPr>
      <w:r>
        <w:rPr>
          <w:b/>
          <w:color w:val="000000"/>
          <w:sz w:val="48"/>
          <w:szCs w:val="48"/>
        </w:rPr>
        <w:t>«ЕКО-СІТІ» Бориспільської міської ради та Броварської міської ради Броварського району Київської області</w:t>
      </w:r>
    </w:p>
    <w:p w14:paraId="56B18E43" w14:textId="77777777" w:rsidR="001E5B61" w:rsidRDefault="001E5B61">
      <w:pPr>
        <w:pBdr>
          <w:top w:val="nil"/>
          <w:left w:val="nil"/>
          <w:bottom w:val="nil"/>
          <w:right w:val="nil"/>
          <w:between w:val="nil"/>
        </w:pBdr>
        <w:shd w:val="clear" w:color="auto" w:fill="FFFFFF"/>
        <w:jc w:val="both"/>
        <w:rPr>
          <w:color w:val="000000"/>
          <w:sz w:val="28"/>
          <w:szCs w:val="28"/>
        </w:rPr>
      </w:pPr>
    </w:p>
    <w:p w14:paraId="74AB8E2F" w14:textId="77777777" w:rsidR="001E5B61" w:rsidRDefault="001E5B61">
      <w:pPr>
        <w:pBdr>
          <w:top w:val="nil"/>
          <w:left w:val="nil"/>
          <w:bottom w:val="nil"/>
          <w:right w:val="nil"/>
          <w:between w:val="nil"/>
        </w:pBdr>
        <w:shd w:val="clear" w:color="auto" w:fill="FFFFFF"/>
        <w:jc w:val="both"/>
        <w:rPr>
          <w:color w:val="000000"/>
          <w:sz w:val="28"/>
          <w:szCs w:val="28"/>
        </w:rPr>
      </w:pPr>
    </w:p>
    <w:p w14:paraId="747A9150" w14:textId="77777777" w:rsidR="001E5B61" w:rsidRDefault="001E5B61">
      <w:pPr>
        <w:pBdr>
          <w:top w:val="nil"/>
          <w:left w:val="nil"/>
          <w:bottom w:val="nil"/>
          <w:right w:val="nil"/>
          <w:between w:val="nil"/>
        </w:pBdr>
        <w:shd w:val="clear" w:color="auto" w:fill="FFFFFF"/>
        <w:jc w:val="both"/>
        <w:rPr>
          <w:color w:val="000000"/>
          <w:sz w:val="28"/>
          <w:szCs w:val="28"/>
        </w:rPr>
      </w:pPr>
    </w:p>
    <w:p w14:paraId="1D25AE2A" w14:textId="77777777" w:rsidR="001E5B61" w:rsidRDefault="001E5B61">
      <w:pPr>
        <w:pBdr>
          <w:top w:val="nil"/>
          <w:left w:val="nil"/>
          <w:bottom w:val="nil"/>
          <w:right w:val="nil"/>
          <w:between w:val="nil"/>
        </w:pBdr>
        <w:shd w:val="clear" w:color="auto" w:fill="FFFFFF"/>
        <w:jc w:val="both"/>
        <w:rPr>
          <w:color w:val="000000"/>
          <w:sz w:val="28"/>
          <w:szCs w:val="28"/>
        </w:rPr>
      </w:pPr>
    </w:p>
    <w:p w14:paraId="49973DBA" w14:textId="77777777" w:rsidR="001E5B61" w:rsidRDefault="001E5B61">
      <w:pPr>
        <w:pBdr>
          <w:top w:val="nil"/>
          <w:left w:val="nil"/>
          <w:bottom w:val="nil"/>
          <w:right w:val="nil"/>
          <w:between w:val="nil"/>
        </w:pBdr>
        <w:shd w:val="clear" w:color="auto" w:fill="FFFFFF"/>
        <w:jc w:val="both"/>
        <w:rPr>
          <w:color w:val="000000"/>
          <w:sz w:val="28"/>
          <w:szCs w:val="28"/>
        </w:rPr>
      </w:pPr>
    </w:p>
    <w:p w14:paraId="4A27D273" w14:textId="77777777" w:rsidR="001E5B61" w:rsidRDefault="001E5B61">
      <w:pPr>
        <w:pBdr>
          <w:top w:val="nil"/>
          <w:left w:val="nil"/>
          <w:bottom w:val="nil"/>
          <w:right w:val="nil"/>
          <w:between w:val="nil"/>
        </w:pBdr>
        <w:shd w:val="clear" w:color="auto" w:fill="FFFFFF"/>
        <w:jc w:val="both"/>
        <w:rPr>
          <w:color w:val="000000"/>
          <w:sz w:val="28"/>
          <w:szCs w:val="28"/>
        </w:rPr>
      </w:pPr>
    </w:p>
    <w:p w14:paraId="74C1635C" w14:textId="77777777" w:rsidR="001E5B61" w:rsidRDefault="001E5B61">
      <w:pPr>
        <w:pBdr>
          <w:top w:val="nil"/>
          <w:left w:val="nil"/>
          <w:bottom w:val="nil"/>
          <w:right w:val="nil"/>
          <w:between w:val="nil"/>
        </w:pBdr>
        <w:shd w:val="clear" w:color="auto" w:fill="FFFFFF"/>
        <w:jc w:val="both"/>
        <w:rPr>
          <w:color w:val="000000"/>
          <w:sz w:val="28"/>
          <w:szCs w:val="28"/>
        </w:rPr>
      </w:pPr>
    </w:p>
    <w:p w14:paraId="3A0DBB9B" w14:textId="77777777" w:rsidR="001E5B61" w:rsidRDefault="001E5B61">
      <w:pPr>
        <w:pBdr>
          <w:top w:val="nil"/>
          <w:left w:val="nil"/>
          <w:bottom w:val="nil"/>
          <w:right w:val="nil"/>
          <w:between w:val="nil"/>
        </w:pBdr>
        <w:shd w:val="clear" w:color="auto" w:fill="FFFFFF"/>
        <w:jc w:val="both"/>
        <w:rPr>
          <w:color w:val="000000"/>
          <w:sz w:val="28"/>
          <w:szCs w:val="28"/>
        </w:rPr>
      </w:pPr>
    </w:p>
    <w:p w14:paraId="3BE2F476" w14:textId="77777777" w:rsidR="001E5B61" w:rsidRDefault="001E5B61">
      <w:pPr>
        <w:pBdr>
          <w:top w:val="nil"/>
          <w:left w:val="nil"/>
          <w:bottom w:val="nil"/>
          <w:right w:val="nil"/>
          <w:between w:val="nil"/>
        </w:pBdr>
        <w:shd w:val="clear" w:color="auto" w:fill="FFFFFF"/>
        <w:jc w:val="both"/>
        <w:rPr>
          <w:color w:val="000000"/>
          <w:sz w:val="28"/>
          <w:szCs w:val="28"/>
        </w:rPr>
      </w:pPr>
    </w:p>
    <w:p w14:paraId="0CC933D4" w14:textId="77777777" w:rsidR="001E5B61" w:rsidRDefault="001E5B61">
      <w:pPr>
        <w:pBdr>
          <w:top w:val="nil"/>
          <w:left w:val="nil"/>
          <w:bottom w:val="nil"/>
          <w:right w:val="nil"/>
          <w:between w:val="nil"/>
        </w:pBdr>
        <w:shd w:val="clear" w:color="auto" w:fill="FFFFFF"/>
        <w:jc w:val="both"/>
        <w:rPr>
          <w:color w:val="000000"/>
          <w:sz w:val="28"/>
          <w:szCs w:val="28"/>
        </w:rPr>
      </w:pPr>
    </w:p>
    <w:p w14:paraId="1DD60124" w14:textId="77777777" w:rsidR="001E5B61" w:rsidRDefault="001E5B61">
      <w:pPr>
        <w:pBdr>
          <w:top w:val="nil"/>
          <w:left w:val="nil"/>
          <w:bottom w:val="nil"/>
          <w:right w:val="nil"/>
          <w:between w:val="nil"/>
        </w:pBdr>
        <w:shd w:val="clear" w:color="auto" w:fill="FFFFFF"/>
        <w:jc w:val="both"/>
        <w:rPr>
          <w:color w:val="000000"/>
          <w:sz w:val="28"/>
          <w:szCs w:val="28"/>
        </w:rPr>
      </w:pPr>
    </w:p>
    <w:p w14:paraId="35F6939A" w14:textId="77777777" w:rsidR="001E5B61" w:rsidRDefault="001E5B61">
      <w:pPr>
        <w:pBdr>
          <w:top w:val="nil"/>
          <w:left w:val="nil"/>
          <w:bottom w:val="nil"/>
          <w:right w:val="nil"/>
          <w:between w:val="nil"/>
        </w:pBdr>
        <w:shd w:val="clear" w:color="auto" w:fill="FFFFFF"/>
        <w:jc w:val="both"/>
        <w:rPr>
          <w:color w:val="000000"/>
          <w:sz w:val="28"/>
          <w:szCs w:val="28"/>
        </w:rPr>
      </w:pPr>
    </w:p>
    <w:p w14:paraId="4F894666" w14:textId="77777777" w:rsidR="001E5B61" w:rsidRDefault="001E5B61">
      <w:pPr>
        <w:pBdr>
          <w:top w:val="nil"/>
          <w:left w:val="nil"/>
          <w:bottom w:val="nil"/>
          <w:right w:val="nil"/>
          <w:between w:val="nil"/>
        </w:pBdr>
        <w:shd w:val="clear" w:color="auto" w:fill="FFFFFF"/>
        <w:jc w:val="both"/>
        <w:rPr>
          <w:color w:val="000000"/>
          <w:sz w:val="28"/>
          <w:szCs w:val="28"/>
        </w:rPr>
      </w:pPr>
      <w:bookmarkStart w:id="0" w:name="gjdgxs" w:colFirst="0" w:colLast="0"/>
      <w:bookmarkEnd w:id="0"/>
    </w:p>
    <w:p w14:paraId="605E8D85" w14:textId="77777777" w:rsidR="001E5B61" w:rsidRDefault="001E5B61">
      <w:pPr>
        <w:pBdr>
          <w:top w:val="nil"/>
          <w:left w:val="nil"/>
          <w:bottom w:val="nil"/>
          <w:right w:val="nil"/>
          <w:between w:val="nil"/>
        </w:pBdr>
        <w:shd w:val="clear" w:color="auto" w:fill="FFFFFF"/>
        <w:jc w:val="both"/>
        <w:rPr>
          <w:color w:val="000000"/>
          <w:sz w:val="28"/>
          <w:szCs w:val="28"/>
        </w:rPr>
      </w:pPr>
    </w:p>
    <w:p w14:paraId="266818AF" w14:textId="77777777" w:rsidR="001E5B61" w:rsidRDefault="001E5B61">
      <w:pPr>
        <w:pBdr>
          <w:top w:val="nil"/>
          <w:left w:val="nil"/>
          <w:bottom w:val="nil"/>
          <w:right w:val="nil"/>
          <w:between w:val="nil"/>
        </w:pBdr>
        <w:shd w:val="clear" w:color="auto" w:fill="FFFFFF"/>
        <w:jc w:val="both"/>
        <w:rPr>
          <w:color w:val="000000"/>
          <w:sz w:val="28"/>
          <w:szCs w:val="28"/>
        </w:rPr>
      </w:pPr>
    </w:p>
    <w:p w14:paraId="0287C499" w14:textId="77777777" w:rsidR="001E5B61" w:rsidRDefault="001E5B61">
      <w:pPr>
        <w:pBdr>
          <w:top w:val="nil"/>
          <w:left w:val="nil"/>
          <w:bottom w:val="nil"/>
          <w:right w:val="nil"/>
          <w:between w:val="nil"/>
        </w:pBdr>
        <w:shd w:val="clear" w:color="auto" w:fill="FFFFFF"/>
        <w:jc w:val="both"/>
        <w:rPr>
          <w:color w:val="000000"/>
          <w:sz w:val="28"/>
          <w:szCs w:val="28"/>
        </w:rPr>
      </w:pPr>
    </w:p>
    <w:p w14:paraId="2D8DDEF3" w14:textId="77777777" w:rsidR="001E5B61" w:rsidRDefault="001E5B61">
      <w:pPr>
        <w:pBdr>
          <w:top w:val="nil"/>
          <w:left w:val="nil"/>
          <w:bottom w:val="nil"/>
          <w:right w:val="nil"/>
          <w:between w:val="nil"/>
        </w:pBdr>
        <w:shd w:val="clear" w:color="auto" w:fill="FFFFFF"/>
        <w:jc w:val="both"/>
        <w:rPr>
          <w:color w:val="000000"/>
          <w:sz w:val="28"/>
          <w:szCs w:val="28"/>
        </w:rPr>
      </w:pPr>
    </w:p>
    <w:p w14:paraId="36AEE10E" w14:textId="77777777" w:rsidR="001E5B61" w:rsidRDefault="008D27D5">
      <w:pPr>
        <w:pBdr>
          <w:top w:val="nil"/>
          <w:left w:val="nil"/>
          <w:bottom w:val="nil"/>
          <w:right w:val="nil"/>
          <w:between w:val="nil"/>
        </w:pBdr>
        <w:shd w:val="clear" w:color="auto" w:fill="FFFFFF"/>
        <w:jc w:val="center"/>
        <w:rPr>
          <w:color w:val="000000"/>
          <w:sz w:val="28"/>
          <w:szCs w:val="28"/>
        </w:rPr>
      </w:pPr>
      <w:r>
        <w:rPr>
          <w:b/>
          <w:color w:val="000000"/>
          <w:sz w:val="28"/>
          <w:szCs w:val="28"/>
        </w:rPr>
        <w:t xml:space="preserve">м. </w:t>
      </w:r>
      <w:r w:rsidR="00E152BF">
        <w:rPr>
          <w:b/>
          <w:color w:val="000000"/>
          <w:sz w:val="28"/>
          <w:szCs w:val="28"/>
        </w:rPr>
        <w:t>Бровари</w:t>
      </w:r>
    </w:p>
    <w:p w14:paraId="6DFC9938" w14:textId="77777777" w:rsidR="001E5B61" w:rsidRDefault="001E5B61">
      <w:pPr>
        <w:pBdr>
          <w:top w:val="nil"/>
          <w:left w:val="nil"/>
          <w:bottom w:val="nil"/>
          <w:right w:val="nil"/>
          <w:between w:val="nil"/>
        </w:pBdr>
        <w:shd w:val="clear" w:color="auto" w:fill="FFFFFF"/>
        <w:jc w:val="both"/>
        <w:rPr>
          <w:color w:val="000000"/>
          <w:sz w:val="28"/>
          <w:szCs w:val="28"/>
          <w:lang w:val="en-US"/>
        </w:rPr>
      </w:pPr>
    </w:p>
    <w:p w14:paraId="0E8EEFF5" w14:textId="77777777" w:rsidR="00E152BF" w:rsidRDefault="00E152BF">
      <w:pPr>
        <w:pBdr>
          <w:top w:val="nil"/>
          <w:left w:val="nil"/>
          <w:bottom w:val="nil"/>
          <w:right w:val="nil"/>
          <w:between w:val="nil"/>
        </w:pBdr>
        <w:shd w:val="clear" w:color="auto" w:fill="FFFFFF"/>
        <w:jc w:val="both"/>
        <w:rPr>
          <w:color w:val="000000"/>
          <w:sz w:val="28"/>
          <w:szCs w:val="28"/>
          <w:lang w:val="en-US"/>
        </w:rPr>
      </w:pPr>
    </w:p>
    <w:p w14:paraId="1C98522A" w14:textId="77777777" w:rsidR="00E152BF" w:rsidRDefault="00E152BF">
      <w:pPr>
        <w:pBdr>
          <w:top w:val="nil"/>
          <w:left w:val="nil"/>
          <w:bottom w:val="nil"/>
          <w:right w:val="nil"/>
          <w:between w:val="nil"/>
        </w:pBdr>
        <w:shd w:val="clear" w:color="auto" w:fill="FFFFFF"/>
        <w:jc w:val="both"/>
        <w:rPr>
          <w:color w:val="000000"/>
          <w:sz w:val="28"/>
          <w:szCs w:val="28"/>
          <w:lang w:val="en-US"/>
        </w:rPr>
      </w:pPr>
    </w:p>
    <w:p w14:paraId="1A94C5AA" w14:textId="77777777" w:rsidR="00E152BF" w:rsidRDefault="00E152BF">
      <w:pPr>
        <w:pBdr>
          <w:top w:val="nil"/>
          <w:left w:val="nil"/>
          <w:bottom w:val="nil"/>
          <w:right w:val="nil"/>
          <w:between w:val="nil"/>
        </w:pBdr>
        <w:shd w:val="clear" w:color="auto" w:fill="FFFFFF"/>
        <w:jc w:val="both"/>
        <w:rPr>
          <w:color w:val="000000"/>
          <w:sz w:val="28"/>
          <w:szCs w:val="28"/>
          <w:lang w:val="en-US"/>
        </w:rPr>
      </w:pPr>
    </w:p>
    <w:p w14:paraId="586FCB45" w14:textId="77777777" w:rsidR="00E152BF" w:rsidRPr="00E152BF" w:rsidRDefault="00E152BF">
      <w:pPr>
        <w:pBdr>
          <w:top w:val="nil"/>
          <w:left w:val="nil"/>
          <w:bottom w:val="nil"/>
          <w:right w:val="nil"/>
          <w:between w:val="nil"/>
        </w:pBdr>
        <w:shd w:val="clear" w:color="auto" w:fill="FFFFFF"/>
        <w:jc w:val="both"/>
        <w:rPr>
          <w:color w:val="000000"/>
          <w:sz w:val="28"/>
          <w:szCs w:val="28"/>
          <w:lang w:val="en-US"/>
        </w:rPr>
      </w:pPr>
    </w:p>
    <w:p w14:paraId="53D5FEF7" w14:textId="77777777" w:rsidR="001E5B61" w:rsidRDefault="008D27D5">
      <w:pPr>
        <w:numPr>
          <w:ilvl w:val="0"/>
          <w:numId w:val="2"/>
        </w:numPr>
        <w:pBdr>
          <w:top w:val="nil"/>
          <w:left w:val="nil"/>
          <w:bottom w:val="nil"/>
          <w:right w:val="nil"/>
          <w:between w:val="nil"/>
        </w:pBdr>
        <w:shd w:val="clear" w:color="auto" w:fill="FFFFFF"/>
        <w:jc w:val="center"/>
        <w:rPr>
          <w:color w:val="000000"/>
          <w:sz w:val="28"/>
          <w:szCs w:val="28"/>
        </w:rPr>
      </w:pPr>
      <w:bookmarkStart w:id="1" w:name="30j0zll" w:colFirst="0" w:colLast="0"/>
      <w:bookmarkEnd w:id="1"/>
      <w:r>
        <w:rPr>
          <w:b/>
          <w:color w:val="000000"/>
          <w:sz w:val="28"/>
          <w:szCs w:val="28"/>
        </w:rPr>
        <w:lastRenderedPageBreak/>
        <w:t>Загальні положення</w:t>
      </w:r>
    </w:p>
    <w:p w14:paraId="53A32EF5" w14:textId="77777777" w:rsidR="001E5B61" w:rsidRDefault="001E5B61">
      <w:pPr>
        <w:pBdr>
          <w:top w:val="nil"/>
          <w:left w:val="nil"/>
          <w:bottom w:val="nil"/>
          <w:right w:val="nil"/>
          <w:between w:val="nil"/>
        </w:pBdr>
        <w:shd w:val="clear" w:color="auto" w:fill="FFFFFF"/>
        <w:jc w:val="both"/>
        <w:rPr>
          <w:color w:val="000000"/>
          <w:sz w:val="28"/>
          <w:szCs w:val="28"/>
        </w:rPr>
      </w:pPr>
    </w:p>
    <w:p w14:paraId="364D560E" w14:textId="77777777" w:rsidR="001E5B61" w:rsidRDefault="008D27D5">
      <w:pPr>
        <w:numPr>
          <w:ilvl w:val="1"/>
          <w:numId w:val="2"/>
        </w:numPr>
        <w:pBdr>
          <w:top w:val="nil"/>
          <w:left w:val="nil"/>
          <w:bottom w:val="nil"/>
          <w:right w:val="nil"/>
          <w:between w:val="nil"/>
        </w:pBdr>
        <w:shd w:val="clear" w:color="auto" w:fill="FFFFFF"/>
        <w:tabs>
          <w:tab w:val="left" w:pos="567"/>
        </w:tabs>
        <w:ind w:left="0" w:firstLine="709"/>
        <w:jc w:val="both"/>
        <w:rPr>
          <w:color w:val="000000"/>
          <w:sz w:val="28"/>
          <w:szCs w:val="28"/>
        </w:rPr>
      </w:pPr>
      <w:bookmarkStart w:id="2" w:name="1fob9te" w:colFirst="0" w:colLast="0"/>
      <w:bookmarkEnd w:id="2"/>
      <w:r>
        <w:rPr>
          <w:color w:val="000000"/>
          <w:sz w:val="28"/>
          <w:szCs w:val="28"/>
        </w:rPr>
        <w:t xml:space="preserve">Комунальне підприємство «ЕКО-СІТІ» Бориспільської міської ради та Броварської міської ради Броварського району Київської області» (надалі - Підприємство) засноване на спільній частковій власності Бориспільської міської територіальної громади в особі Бориспільської міської ради та Броварської міської територіальної громади в особі Броварської міської ради Броварського району Київської області» (надалі – Броварська міська рада). </w:t>
      </w:r>
    </w:p>
    <w:p w14:paraId="4FEB23E3" w14:textId="77777777" w:rsidR="001E5B61" w:rsidRDefault="008D27D5">
      <w:pPr>
        <w:numPr>
          <w:ilvl w:val="1"/>
          <w:numId w:val="2"/>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Засновниками підприємства є Бориспільська міська територіальна громада в особі Бориспільської міської ради та Броварська міська територіальна громада в особі Броварської міської ради Броварського району Київської області (надалі - Засновники).</w:t>
      </w:r>
    </w:p>
    <w:p w14:paraId="0ACC9C47" w14:textId="77777777" w:rsidR="001E5B61" w:rsidRDefault="008D27D5">
      <w:pPr>
        <w:numPr>
          <w:ilvl w:val="1"/>
          <w:numId w:val="2"/>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Органом управління є виконавчий комітет Бориспільської міської ради</w:t>
      </w:r>
      <w:bookmarkStart w:id="3" w:name="3znysh7" w:colFirst="0" w:colLast="0"/>
      <w:bookmarkEnd w:id="3"/>
      <w:r>
        <w:rPr>
          <w:color w:val="000000"/>
          <w:sz w:val="28"/>
          <w:szCs w:val="28"/>
        </w:rPr>
        <w:t>.</w:t>
      </w:r>
    </w:p>
    <w:p w14:paraId="6693F6FA" w14:textId="77777777" w:rsidR="001E5B61" w:rsidRDefault="008D27D5">
      <w:pPr>
        <w:numPr>
          <w:ilvl w:val="1"/>
          <w:numId w:val="2"/>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У своїй діяльності Підприємство керується Конституцією України, законами України, іншими нормативно-правовими актами, рішеннями Бориспільської міської ради та Броварської міської ради Броварського району Київської області, розпорядженнями міських голів, рішеннями виконавчого комітету Бориспільської міської ради та виконавчого комітету Броварської міської ради Броварського району Київської області</w:t>
      </w:r>
      <w:bookmarkStart w:id="4" w:name="2et92p0" w:colFirst="0" w:colLast="0"/>
      <w:bookmarkEnd w:id="4"/>
      <w:r>
        <w:rPr>
          <w:color w:val="000000"/>
          <w:sz w:val="28"/>
          <w:szCs w:val="28"/>
        </w:rPr>
        <w:t xml:space="preserve"> цим Статутом.</w:t>
      </w:r>
    </w:p>
    <w:p w14:paraId="5576D4F2" w14:textId="77777777" w:rsidR="001E5B61" w:rsidRDefault="008D27D5">
      <w:pPr>
        <w:numPr>
          <w:ilvl w:val="1"/>
          <w:numId w:val="2"/>
        </w:numPr>
        <w:pBdr>
          <w:top w:val="nil"/>
          <w:left w:val="nil"/>
          <w:bottom w:val="nil"/>
          <w:right w:val="nil"/>
          <w:between w:val="nil"/>
        </w:pBdr>
        <w:shd w:val="clear" w:color="auto" w:fill="FFFFFF"/>
        <w:tabs>
          <w:tab w:val="left" w:pos="567"/>
        </w:tabs>
        <w:ind w:left="0" w:firstLine="709"/>
        <w:jc w:val="both"/>
        <w:rPr>
          <w:color w:val="000000"/>
          <w:sz w:val="28"/>
          <w:szCs w:val="28"/>
        </w:rPr>
      </w:pPr>
      <w:bookmarkStart w:id="5" w:name="tyjcwt" w:colFirst="0" w:colLast="0"/>
      <w:bookmarkEnd w:id="5"/>
      <w:r>
        <w:rPr>
          <w:color w:val="000000"/>
          <w:sz w:val="28"/>
          <w:szCs w:val="28"/>
        </w:rPr>
        <w:t>Підприємство є комерційним.</w:t>
      </w:r>
    </w:p>
    <w:p w14:paraId="4AD438FB" w14:textId="77777777" w:rsidR="001E5B61" w:rsidRDefault="008D27D5">
      <w:pPr>
        <w:pBdr>
          <w:top w:val="nil"/>
          <w:left w:val="nil"/>
          <w:bottom w:val="nil"/>
          <w:right w:val="nil"/>
          <w:between w:val="nil"/>
        </w:pBdr>
        <w:shd w:val="clear" w:color="auto" w:fill="FFFFFF"/>
        <w:tabs>
          <w:tab w:val="left" w:pos="567"/>
        </w:tabs>
        <w:ind w:firstLine="709"/>
        <w:jc w:val="both"/>
        <w:rPr>
          <w:color w:val="000000"/>
          <w:sz w:val="28"/>
          <w:szCs w:val="28"/>
        </w:rPr>
      </w:pPr>
      <w:r>
        <w:rPr>
          <w:color w:val="000000"/>
          <w:sz w:val="28"/>
          <w:szCs w:val="28"/>
        </w:rPr>
        <w:t>1.6.  Найменування Підприємства</w:t>
      </w:r>
      <w:bookmarkStart w:id="6" w:name="3dy6vkm" w:colFirst="0" w:colLast="0"/>
      <w:bookmarkEnd w:id="6"/>
      <w:r>
        <w:rPr>
          <w:color w:val="000000"/>
          <w:sz w:val="28"/>
          <w:szCs w:val="28"/>
        </w:rPr>
        <w:t xml:space="preserve">:  </w:t>
      </w:r>
    </w:p>
    <w:p w14:paraId="4A9AD2B2" w14:textId="77777777" w:rsidR="001E5B61" w:rsidRDefault="008D27D5">
      <w:pPr>
        <w:pBdr>
          <w:top w:val="nil"/>
          <w:left w:val="nil"/>
          <w:bottom w:val="nil"/>
          <w:right w:val="nil"/>
          <w:between w:val="nil"/>
        </w:pBdr>
        <w:shd w:val="clear" w:color="auto" w:fill="FFFFFF"/>
        <w:tabs>
          <w:tab w:val="left" w:pos="567"/>
        </w:tabs>
        <w:ind w:firstLine="709"/>
        <w:jc w:val="both"/>
        <w:rPr>
          <w:color w:val="000000"/>
          <w:sz w:val="28"/>
          <w:szCs w:val="28"/>
        </w:rPr>
      </w:pPr>
      <w:bookmarkStart w:id="7" w:name="1t3h5sf" w:colFirst="0" w:colLast="0"/>
      <w:bookmarkEnd w:id="7"/>
      <w:r>
        <w:rPr>
          <w:color w:val="000000"/>
          <w:sz w:val="28"/>
          <w:szCs w:val="28"/>
        </w:rPr>
        <w:t>Повне: Комунальне підприємство «ЕКО-СІТІ» Бориспільської міської ради та Броварської міської ради Броварського району Київської області</w:t>
      </w:r>
      <w:bookmarkStart w:id="8" w:name="4d34og8" w:colFirst="0" w:colLast="0"/>
      <w:bookmarkEnd w:id="8"/>
      <w:r>
        <w:rPr>
          <w:color w:val="000000"/>
          <w:sz w:val="28"/>
          <w:szCs w:val="28"/>
        </w:rPr>
        <w:t>;</w:t>
      </w:r>
    </w:p>
    <w:p w14:paraId="3091C484" w14:textId="77777777" w:rsidR="001E5B61" w:rsidRDefault="008D27D5">
      <w:pPr>
        <w:pBdr>
          <w:top w:val="nil"/>
          <w:left w:val="nil"/>
          <w:bottom w:val="nil"/>
          <w:right w:val="nil"/>
          <w:between w:val="nil"/>
        </w:pBdr>
        <w:shd w:val="clear" w:color="auto" w:fill="FFFFFF"/>
        <w:tabs>
          <w:tab w:val="left" w:pos="567"/>
        </w:tabs>
        <w:ind w:firstLine="709"/>
        <w:jc w:val="both"/>
        <w:rPr>
          <w:color w:val="000000"/>
          <w:sz w:val="28"/>
          <w:szCs w:val="28"/>
        </w:rPr>
      </w:pPr>
      <w:r>
        <w:rPr>
          <w:color w:val="000000"/>
          <w:sz w:val="28"/>
          <w:szCs w:val="28"/>
        </w:rPr>
        <w:t xml:space="preserve">Скорочене: КП </w:t>
      </w:r>
      <w:bookmarkStart w:id="9" w:name="2s8eyo1" w:colFirst="0" w:colLast="0"/>
      <w:bookmarkEnd w:id="9"/>
      <w:r>
        <w:rPr>
          <w:color w:val="000000"/>
          <w:sz w:val="28"/>
          <w:szCs w:val="28"/>
        </w:rPr>
        <w:t>«ЕКО-СІТІ»;</w:t>
      </w:r>
    </w:p>
    <w:p w14:paraId="632CCB3A" w14:textId="77777777" w:rsidR="001E5B61" w:rsidRDefault="008D27D5">
      <w:pPr>
        <w:numPr>
          <w:ilvl w:val="1"/>
          <w:numId w:val="3"/>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Місце знаходження Підприємства: вул. Київський Шлях, 72,                              м. Бориспіль, 08301.</w:t>
      </w:r>
    </w:p>
    <w:p w14:paraId="487D50A7" w14:textId="77777777" w:rsidR="001E5B61" w:rsidRDefault="008D27D5">
      <w:pPr>
        <w:numPr>
          <w:ilvl w:val="1"/>
          <w:numId w:val="1"/>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зі своїм найменуванням знак для товарів та послуг, власну емблему, іншу атрибутику юридичної особи.</w:t>
      </w:r>
    </w:p>
    <w:p w14:paraId="0A8BF5AE" w14:textId="77777777" w:rsidR="001E5B61" w:rsidRDefault="008D27D5">
      <w:pPr>
        <w:numPr>
          <w:ilvl w:val="1"/>
          <w:numId w:val="1"/>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Засновники (власники) не несуть відповідальності за зобов’язаннями Підприємства, крім випадків передбачених законодавством України. Підприємство не несе відповідальності за зобов’язаннями Засновників (власників).</w:t>
      </w:r>
    </w:p>
    <w:p w14:paraId="365CD3FA" w14:textId="77777777" w:rsidR="001E5B61" w:rsidRDefault="008D27D5">
      <w:pPr>
        <w:numPr>
          <w:ilvl w:val="1"/>
          <w:numId w:val="1"/>
        </w:numPr>
        <w:pBdr>
          <w:top w:val="nil"/>
          <w:left w:val="nil"/>
          <w:bottom w:val="nil"/>
          <w:right w:val="nil"/>
          <w:between w:val="nil"/>
        </w:pBdr>
        <w:shd w:val="clear" w:color="auto" w:fill="FFFFFF"/>
        <w:tabs>
          <w:tab w:val="left" w:pos="567"/>
        </w:tabs>
        <w:ind w:left="0" w:firstLine="709"/>
        <w:jc w:val="both"/>
        <w:rPr>
          <w:color w:val="000000"/>
          <w:sz w:val="28"/>
          <w:szCs w:val="28"/>
        </w:rPr>
      </w:pPr>
      <w:r>
        <w:rPr>
          <w:color w:val="000000"/>
          <w:sz w:val="28"/>
          <w:szCs w:val="28"/>
        </w:rPr>
        <w:t xml:space="preserve"> Підприємство здійснює свою діяльність на принципах господарського розрахунку, власного комерційного ризику, з правом вільного найму працівників.</w:t>
      </w:r>
    </w:p>
    <w:p w14:paraId="223CE767"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0" w:name="17dp8vu" w:colFirst="0" w:colLast="0"/>
      <w:bookmarkEnd w:id="10"/>
    </w:p>
    <w:p w14:paraId="15861C22"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2. Мета і предмет діяльності Підприємства</w:t>
      </w:r>
    </w:p>
    <w:p w14:paraId="54F2034A"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1" w:name="3rdcrjn" w:colFirst="0" w:colLast="0"/>
      <w:bookmarkEnd w:id="11"/>
    </w:p>
    <w:p w14:paraId="63751DE6"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12" w:name="26in1rg" w:colFirst="0" w:colLast="0"/>
      <w:bookmarkEnd w:id="12"/>
      <w:r>
        <w:rPr>
          <w:color w:val="000000"/>
          <w:sz w:val="28"/>
          <w:szCs w:val="28"/>
        </w:rPr>
        <w:t xml:space="preserve">2.1. Метою діяльності Підприємства є: </w:t>
      </w:r>
    </w:p>
    <w:p w14:paraId="1F08EF9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2.1.1. Задоволення потреб у його послугах (роботах, товарах) Бориспільської міської територіальної громади та Броварської міської територіальної громади шляхом систематичного здійснення виробничої, </w:t>
      </w:r>
      <w:r>
        <w:rPr>
          <w:color w:val="000000"/>
          <w:sz w:val="28"/>
          <w:szCs w:val="28"/>
        </w:rPr>
        <w:lastRenderedPageBreak/>
        <w:t>торгівельної та іншої господарської діяльності в сфері надання послуг з переробки та утилізації побутових і промислових відходів та залучення інвестицій (коштів) від фізичних та юридичних осіб, комунальних та державних установ, організацій та підприємств для отримання прибутку, створення майна, розвитку інфраструктури та досягнення соціального ефекту</w:t>
      </w:r>
      <w:bookmarkStart w:id="13" w:name="lnxbz9" w:colFirst="0" w:colLast="0"/>
      <w:bookmarkEnd w:id="13"/>
      <w:r>
        <w:rPr>
          <w:color w:val="000000"/>
          <w:sz w:val="28"/>
          <w:szCs w:val="28"/>
        </w:rPr>
        <w:t>, передбаченому законодавством та іншої спільної діяльності.</w:t>
      </w:r>
    </w:p>
    <w:p w14:paraId="34DCA1C4"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 Предмет діяльності Підприємства є:</w:t>
      </w:r>
    </w:p>
    <w:p w14:paraId="0F36A63C"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14" w:name="35nkun2" w:colFirst="0" w:colLast="0"/>
      <w:bookmarkEnd w:id="14"/>
      <w:r>
        <w:rPr>
          <w:color w:val="000000"/>
          <w:sz w:val="28"/>
          <w:szCs w:val="28"/>
        </w:rPr>
        <w:t>2.2.1 розробка, впровадження загальнодержавних систем і здійснення робіт зі збирання, сортування, транспортування, переробки та утилізації відходів як вторинної сировини, проведення робіт щодо постійного вдосконалення цих систем;</w:t>
      </w:r>
    </w:p>
    <w:p w14:paraId="3E9410F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2.2.2. надання методичної, консультативної, науково-технічної допомоги в діяльності підприємств, організацій, установ, що займаються збиранням, сортуванням, транспортуванням, переробкою та утилізацією відходів як вторинної сировини, мобілізація фінансових, матеріальних і науково-виробничих ресурсів для інвестування заходів щодо максимального збирання, переробки та утилізації відходів;</w:t>
      </w:r>
    </w:p>
    <w:p w14:paraId="515B5394"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2.2.3. сприяння розробці і впровадженню сучасних технологій і обладнання, створенню потужностей для переробки і утилізації відходів як вторинної сировини з орієнтацією на вирішення економічних, екологічних та соціальних проблем Бориспільської міської територіальної громади та Броварської міської територіальної громади;</w:t>
      </w:r>
    </w:p>
    <w:p w14:paraId="37A24708"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2.2.4. сприяння встановленню ділових зовнішньоекономічних зв'язків для підприємств із заготівлі, переробки та утилізації відходів;</w:t>
      </w:r>
    </w:p>
    <w:p w14:paraId="678BD7D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2.2.5. проектно-дослідницька та конструкторсько-технологіна діяльність;</w:t>
      </w:r>
    </w:p>
    <w:p w14:paraId="7AE36BED"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2.2.6. забезпечує впровадження систем і реалізацію загальнодержавної політики щодо збирання, переробки та утилізації відходів як вторинної сировини;</w:t>
      </w:r>
    </w:p>
    <w:p w14:paraId="01B05EB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2.2.7. організовує власне виробництво технологій та обладнання для виробництва та утилізації тари, пакувальних матеріалів та відходів;</w:t>
      </w:r>
    </w:p>
    <w:p w14:paraId="662EFAA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2.2.8. взаємодіє з органами виконавчої влади з питань, що належать до компетенції Підприємства;</w:t>
      </w:r>
    </w:p>
    <w:p w14:paraId="3353E1B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2.2.9. впровадження у виробництво науково-технічних досягнень, винаходів прогресивних технологій;</w:t>
      </w:r>
    </w:p>
    <w:p w14:paraId="3408228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2.2.10. розробка перспективних планів розвитку та вдосконалення впровадження передового досвіду по заготівлі, переробці та утилізації відходів;</w:t>
      </w:r>
    </w:p>
    <w:p w14:paraId="372122C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2.2.11. здійснення інвестиційної діяльності;</w:t>
      </w:r>
    </w:p>
    <w:p w14:paraId="0D3F292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2.2.12. створення передумов для залучення інвестицій;</w:t>
      </w:r>
    </w:p>
    <w:p w14:paraId="4B1B3568"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2.2.13. досягнення максимальної дохідності (чи прибутковості) або досягнення соціального ефекту від інвестиційної діяльності підприємств;</w:t>
      </w:r>
    </w:p>
    <w:p w14:paraId="6DDCA80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2.2.14. мінімізації ризиків при впровадженні інвестицій і здійснення інвестиційної діяльності;</w:t>
      </w:r>
    </w:p>
    <w:p w14:paraId="4526044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2.2.15. забезпечення достатнього обсягу інвестиційних ресурсів та оптимізації (форми та методів усіх можливих джерел) і погодженості їх структури з прогнозом;</w:t>
      </w:r>
    </w:p>
    <w:p w14:paraId="5E800B5C"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15" w:name="1ksv4uv" w:colFirst="0" w:colLast="0"/>
      <w:bookmarkEnd w:id="15"/>
      <w:r>
        <w:rPr>
          <w:color w:val="000000"/>
          <w:sz w:val="28"/>
          <w:szCs w:val="28"/>
        </w:rPr>
        <w:lastRenderedPageBreak/>
        <w:t>2.2.16. Підприємство може здійснювати інші види діяльності згідно з класифікацією видів економічної діяльності (затвердженою наказом Держспоживстандарту України від 11 жовтня 2010 р.  № 457), не заборонені чинним законодавством України.</w:t>
      </w:r>
    </w:p>
    <w:p w14:paraId="7140BF4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2.3. Види діяльності, які підлягають ліцензуванню, можуть здійснюватись Підприємством виключно після отримання відповідних ліцензій і дозволів у порядку, передбаченому чинним законодавством України.</w:t>
      </w:r>
    </w:p>
    <w:p w14:paraId="5BF623F6"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6" w:name="44sinio" w:colFirst="0" w:colLast="0"/>
      <w:bookmarkEnd w:id="16"/>
    </w:p>
    <w:p w14:paraId="0CCE7E3F"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3. Майно Підприємства</w:t>
      </w:r>
    </w:p>
    <w:p w14:paraId="68CDDD3F"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7" w:name="2jxsxqh" w:colFirst="0" w:colLast="0"/>
      <w:bookmarkEnd w:id="17"/>
    </w:p>
    <w:p w14:paraId="3CADBA17"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18" w:name="z337ya" w:colFirst="0" w:colLast="0"/>
      <w:bookmarkEnd w:id="18"/>
      <w:r>
        <w:rPr>
          <w:color w:val="000000"/>
          <w:sz w:val="28"/>
          <w:szCs w:val="28"/>
        </w:rPr>
        <w:t>3.1. Майно Підприємства становлять виробничі і невиробничі фонди, оборотні кошти, а також інші цінності, вартість яких відображається у самостійному балансі Підприємства.</w:t>
      </w:r>
    </w:p>
    <w:p w14:paraId="6FC8D60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w:t>
      </w:r>
      <w:bookmarkStart w:id="19" w:name="3j2qqm3" w:colFirst="0" w:colLast="0"/>
      <w:bookmarkEnd w:id="19"/>
      <w:r>
        <w:rPr>
          <w:color w:val="000000"/>
          <w:sz w:val="28"/>
          <w:szCs w:val="28"/>
        </w:rPr>
        <w:t>.2. Майно Підприємства є власністю територіальних громад Засновників і закріплюється за ним на праві господарського відання.</w:t>
      </w:r>
    </w:p>
    <w:p w14:paraId="06C7A3F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3.3. Здійснюючи право господарського відання, Підприємство володіє, користується зазначеним майном на свій розсуд, вчиняючи щодо нього будь-які дії, які не суперечать чинному законодавству, цьому статуту та рішенням Засновників та Органу управління майном.</w:t>
      </w:r>
    </w:p>
    <w:p w14:paraId="33E8D62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3.4. Підприємство, у встановленому діючим законодавством та цим Статутом порядку, за згодою Засновників, має право продавати, передавати, обмінювати, надавати в оренду належне йому майно та інші матеріальні цінності, а також списувати їх з балансу.</w:t>
      </w:r>
      <w:bookmarkStart w:id="20" w:name="1y810tw" w:colFirst="0" w:colLast="0"/>
      <w:bookmarkEnd w:id="20"/>
    </w:p>
    <w:p w14:paraId="066B5C5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3.5</w:t>
      </w:r>
      <w:bookmarkStart w:id="21" w:name="4i7ojhp" w:colFirst="0" w:colLast="0"/>
      <w:bookmarkEnd w:id="21"/>
      <w:r>
        <w:rPr>
          <w:color w:val="000000"/>
          <w:sz w:val="28"/>
          <w:szCs w:val="28"/>
        </w:rPr>
        <w:t>. Джерелами формування майна Підприємства є:</w:t>
      </w:r>
    </w:p>
    <w:p w14:paraId="5FC28A3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 комунальне </w:t>
      </w:r>
      <w:bookmarkStart w:id="22" w:name="2xcytpi" w:colFirst="0" w:colLast="0"/>
      <w:bookmarkEnd w:id="22"/>
      <w:r>
        <w:rPr>
          <w:color w:val="000000"/>
          <w:sz w:val="28"/>
          <w:szCs w:val="28"/>
        </w:rPr>
        <w:t>майно, передане йому Засновниками;</w:t>
      </w:r>
    </w:p>
    <w:p w14:paraId="453C34B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доходи, одержані від реалізації продукції, послуг, згідно з предметом діяльності Підприємства, а також від інших видів господарської діяльності, не заборонених чинним законодавством України;</w:t>
      </w:r>
    </w:p>
    <w:p w14:paraId="31BE61AA"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23" w:name="1ci93xb" w:colFirst="0" w:colLast="0"/>
      <w:bookmarkEnd w:id="23"/>
      <w:r>
        <w:rPr>
          <w:color w:val="000000"/>
          <w:sz w:val="28"/>
          <w:szCs w:val="28"/>
        </w:rPr>
        <w:t>- кредити банків та інших кредиторів;</w:t>
      </w:r>
    </w:p>
    <w:p w14:paraId="6FB577CB"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24" w:name="3whwml4" w:colFirst="0" w:colLast="0"/>
      <w:bookmarkEnd w:id="24"/>
      <w:r>
        <w:rPr>
          <w:color w:val="000000"/>
          <w:sz w:val="28"/>
          <w:szCs w:val="28"/>
        </w:rPr>
        <w:t>- капітальні вкладення, дотації, фінансова підтримка з бюджетів</w:t>
      </w:r>
      <w:bookmarkStart w:id="25" w:name="2bn6wsx" w:colFirst="0" w:colLast="0"/>
      <w:bookmarkEnd w:id="25"/>
      <w:r>
        <w:rPr>
          <w:color w:val="000000"/>
          <w:sz w:val="28"/>
          <w:szCs w:val="28"/>
        </w:rPr>
        <w:t>;</w:t>
      </w:r>
    </w:p>
    <w:p w14:paraId="1FC19A1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безоплатні або благодійні внески, пожертвування організацій, підприємств і громадян;</w:t>
      </w:r>
    </w:p>
    <w:p w14:paraId="61402044"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26" w:name="qsh70q" w:colFirst="0" w:colLast="0"/>
      <w:bookmarkEnd w:id="26"/>
      <w:r>
        <w:rPr>
          <w:color w:val="000000"/>
          <w:sz w:val="28"/>
          <w:szCs w:val="28"/>
        </w:rPr>
        <w:t>- майно, придбане в інших суб'єктів господарювання, організацій та громадян у встановленому чинним законодавством України порядку;</w:t>
      </w:r>
    </w:p>
    <w:p w14:paraId="7422C357"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27" w:name="3as4poj" w:colFirst="0" w:colLast="0"/>
      <w:bookmarkEnd w:id="27"/>
      <w:r>
        <w:rPr>
          <w:color w:val="000000"/>
          <w:sz w:val="28"/>
          <w:szCs w:val="28"/>
        </w:rPr>
        <w:t>- інші джерела, не заборонені чинним законодавством України.</w:t>
      </w:r>
    </w:p>
    <w:p w14:paraId="74ACDD5C"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28" w:name="1pxezwc" w:colFirst="0" w:colLast="0"/>
      <w:bookmarkEnd w:id="28"/>
      <w:r>
        <w:rPr>
          <w:color w:val="000000"/>
          <w:sz w:val="28"/>
          <w:szCs w:val="28"/>
        </w:rPr>
        <w:t>3.6</w:t>
      </w:r>
      <w:bookmarkStart w:id="29" w:name="49x2ik5" w:colFirst="0" w:colLast="0"/>
      <w:bookmarkEnd w:id="29"/>
      <w:r>
        <w:rPr>
          <w:color w:val="000000"/>
          <w:sz w:val="28"/>
          <w:szCs w:val="28"/>
        </w:rPr>
        <w:t>. Підприємство здійснює володіння, користування землею та іншими природними ресурсами відповідно до мети своєї діяльності та чинного законодавства України.</w:t>
      </w:r>
    </w:p>
    <w:p w14:paraId="26B4FCE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3.7</w:t>
      </w:r>
      <w:bookmarkStart w:id="30" w:name="2p2csry" w:colFirst="0" w:colLast="0"/>
      <w:bookmarkEnd w:id="30"/>
      <w:r>
        <w:rPr>
          <w:color w:val="000000"/>
          <w:sz w:val="28"/>
          <w:szCs w:val="28"/>
        </w:rPr>
        <w:t>.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 установленому законом порядку.</w:t>
      </w:r>
    </w:p>
    <w:p w14:paraId="0856BB6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3.8. Статутний капітал підприємства становить 100 000 (сто тисяч) грн., що формується Засновниками у таких частках:</w:t>
      </w:r>
    </w:p>
    <w:p w14:paraId="025F381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50% - Бориспільська міська рада, яка діє від імені та в інтересах Бориспільської міської територіальної громади, що складає 50 000 грн (пятдесят тисяч грн 00 коп.);</w:t>
      </w:r>
    </w:p>
    <w:p w14:paraId="19F727D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lastRenderedPageBreak/>
        <w:t>50% - Броварська міська рада, яка діє від імені та в інтересах Броварської міської територіальної громади, що складає 50 000грн (</w:t>
      </w:r>
      <w:r w:rsidR="00E152BF">
        <w:rPr>
          <w:color w:val="000000"/>
          <w:sz w:val="28"/>
          <w:szCs w:val="28"/>
        </w:rPr>
        <w:t>п’ятдесят</w:t>
      </w:r>
      <w:r>
        <w:rPr>
          <w:color w:val="000000"/>
          <w:sz w:val="28"/>
          <w:szCs w:val="28"/>
        </w:rPr>
        <w:t xml:space="preserve"> тисяч грн 00 коп.).</w:t>
      </w:r>
    </w:p>
    <w:p w14:paraId="39BF3A8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3.9. Статутний капітал підприємства буде сплачено до закінчення першого року з дня державної реєстрації такого підприємства.</w:t>
      </w:r>
    </w:p>
    <w:p w14:paraId="7834D6A1" w14:textId="77777777" w:rsidR="001E5B61" w:rsidRDefault="001E5B61">
      <w:pPr>
        <w:pBdr>
          <w:top w:val="nil"/>
          <w:left w:val="nil"/>
          <w:bottom w:val="nil"/>
          <w:right w:val="nil"/>
          <w:between w:val="nil"/>
        </w:pBdr>
        <w:shd w:val="clear" w:color="auto" w:fill="FFFFFF"/>
        <w:ind w:firstLine="709"/>
        <w:jc w:val="center"/>
        <w:rPr>
          <w:color w:val="000000"/>
          <w:sz w:val="28"/>
          <w:szCs w:val="28"/>
        </w:rPr>
      </w:pPr>
      <w:bookmarkStart w:id="31" w:name="147n2zr" w:colFirst="0" w:colLast="0"/>
      <w:bookmarkEnd w:id="31"/>
    </w:p>
    <w:p w14:paraId="1E1AE849"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4</w:t>
      </w:r>
      <w:bookmarkStart w:id="32" w:name="3o7alnk" w:colFirst="0" w:colLast="0"/>
      <w:bookmarkEnd w:id="32"/>
      <w:r>
        <w:rPr>
          <w:b/>
          <w:color w:val="000000"/>
          <w:sz w:val="28"/>
          <w:szCs w:val="28"/>
        </w:rPr>
        <w:t>. Управління Підприємством</w:t>
      </w:r>
    </w:p>
    <w:p w14:paraId="094DED7F" w14:textId="77777777" w:rsidR="001E5B61" w:rsidRDefault="001E5B61">
      <w:pPr>
        <w:pBdr>
          <w:top w:val="nil"/>
          <w:left w:val="nil"/>
          <w:bottom w:val="nil"/>
          <w:right w:val="nil"/>
          <w:between w:val="nil"/>
        </w:pBdr>
        <w:shd w:val="clear" w:color="auto" w:fill="FFFFFF"/>
        <w:ind w:firstLine="709"/>
        <w:jc w:val="both"/>
        <w:rPr>
          <w:color w:val="000000"/>
          <w:sz w:val="28"/>
          <w:szCs w:val="28"/>
        </w:rPr>
      </w:pPr>
    </w:p>
    <w:p w14:paraId="0D9CE4B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4.1. Суб’єктами управління Підприємством є:</w:t>
      </w:r>
    </w:p>
    <w:p w14:paraId="56FF60E7"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Засновники – Бориспільська міська рада та Броварська міська рада Броварського району Київської області;</w:t>
      </w:r>
    </w:p>
    <w:p w14:paraId="1E3553A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Орган управління - Виконавчий комітет Бориспільської міської ради;</w:t>
      </w:r>
    </w:p>
    <w:p w14:paraId="7ED6664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Виконавчий орган - Директор.</w:t>
      </w:r>
    </w:p>
    <w:p w14:paraId="021DEE3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4.2. </w:t>
      </w:r>
      <w:bookmarkStart w:id="33" w:name="23ckvvd" w:colFirst="0" w:colLast="0"/>
      <w:bookmarkEnd w:id="33"/>
      <w:r>
        <w:rPr>
          <w:color w:val="000000"/>
          <w:sz w:val="28"/>
          <w:szCs w:val="28"/>
        </w:rPr>
        <w:t>За рішенням Засновників на підприємстві може бути створений колегіальний контролюючий орган - Наглядова рада, яка діє на підставі Положення, затвердженого Засновниками.</w:t>
      </w:r>
    </w:p>
    <w:p w14:paraId="5148476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4.3</w:t>
      </w:r>
      <w:bookmarkStart w:id="34" w:name="ihv636" w:colFirst="0" w:colLast="0"/>
      <w:bookmarkEnd w:id="34"/>
      <w:r>
        <w:rPr>
          <w:color w:val="000000"/>
          <w:sz w:val="28"/>
          <w:szCs w:val="28"/>
        </w:rPr>
        <w:t>. До виключної компетенції Засновників відноситься:</w:t>
      </w:r>
    </w:p>
    <w:p w14:paraId="5CE77C87"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затвердження Статуту Підприємства, внесення змін та доповнень до нього, у тому числі щодо розміру статутного капіталу;</w:t>
      </w:r>
    </w:p>
    <w:p w14:paraId="37A13689"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35" w:name="32hioqz" w:colFirst="0" w:colLast="0"/>
      <w:bookmarkEnd w:id="35"/>
      <w:r>
        <w:rPr>
          <w:color w:val="000000"/>
          <w:sz w:val="28"/>
          <w:szCs w:val="28"/>
        </w:rPr>
        <w:t>- встановлення порядку відчуження та списання майна Підприємства;</w:t>
      </w:r>
    </w:p>
    <w:p w14:paraId="3EB60A66"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36" w:name="1hmsyys" w:colFirst="0" w:colLast="0"/>
      <w:bookmarkEnd w:id="36"/>
      <w:r>
        <w:rPr>
          <w:color w:val="000000"/>
          <w:sz w:val="28"/>
          <w:szCs w:val="28"/>
        </w:rPr>
        <w:t>- прийняття рішення про створення філій, дочірніх підприємств, відокремлених підрозділів Підприємства;</w:t>
      </w:r>
    </w:p>
    <w:p w14:paraId="68B9C2B8"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37" w:name="41mghml" w:colFirst="0" w:colLast="0"/>
      <w:bookmarkEnd w:id="37"/>
      <w:r>
        <w:rPr>
          <w:color w:val="000000"/>
          <w:sz w:val="28"/>
          <w:szCs w:val="28"/>
        </w:rPr>
        <w:t>- прийняття рішення про передачу в заставу майна Підприємства, що закріплене за ним на праві господарського відання;</w:t>
      </w:r>
    </w:p>
    <w:p w14:paraId="396FFA9D"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38" w:name="2grqrue" w:colFirst="0" w:colLast="0"/>
      <w:bookmarkEnd w:id="38"/>
      <w:r>
        <w:rPr>
          <w:color w:val="000000"/>
          <w:sz w:val="28"/>
          <w:szCs w:val="28"/>
        </w:rPr>
        <w:t>- прийняття рішення про припинення Підприємства;</w:t>
      </w:r>
    </w:p>
    <w:p w14:paraId="17EE36D9"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39" w:name="vx1227" w:colFirst="0" w:colLast="0"/>
      <w:bookmarkEnd w:id="39"/>
      <w:r>
        <w:rPr>
          <w:color w:val="000000"/>
          <w:sz w:val="28"/>
          <w:szCs w:val="28"/>
        </w:rPr>
        <w:t>- визначення порядку використання прибутку (доходу) Підприємства.</w:t>
      </w:r>
    </w:p>
    <w:p w14:paraId="28BAE63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надання дозволів на передачу з балансу майна;</w:t>
      </w:r>
      <w:bookmarkStart w:id="40" w:name="3fwokq0" w:colFirst="0" w:colLast="0"/>
      <w:bookmarkEnd w:id="40"/>
    </w:p>
    <w:p w14:paraId="251DCAF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4.4</w:t>
      </w:r>
      <w:bookmarkStart w:id="41" w:name="1v1yuxt" w:colFirst="0" w:colLast="0"/>
      <w:bookmarkEnd w:id="41"/>
      <w:r>
        <w:rPr>
          <w:color w:val="000000"/>
          <w:sz w:val="28"/>
          <w:szCs w:val="28"/>
        </w:rPr>
        <w:t>. До повноважень Органу управління відноситься:</w:t>
      </w:r>
    </w:p>
    <w:p w14:paraId="02FFD4B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затвердження фінансових планів та здійснення контролю за їх реалізацією;</w:t>
      </w:r>
    </w:p>
    <w:p w14:paraId="2B908E22"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42" w:name="4f1mdlm" w:colFirst="0" w:colLast="0"/>
      <w:bookmarkEnd w:id="42"/>
      <w:r>
        <w:rPr>
          <w:color w:val="000000"/>
          <w:sz w:val="28"/>
          <w:szCs w:val="28"/>
        </w:rPr>
        <w:t>- заслуховування звітів про роботу керівника підприємства;</w:t>
      </w:r>
    </w:p>
    <w:p w14:paraId="63A9686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контроль цільового використання комунального майна та коштів Підприємства;</w:t>
      </w:r>
    </w:p>
    <w:p w14:paraId="7517DF4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контроль за дотриманням Статуту Підприємства;</w:t>
      </w:r>
    </w:p>
    <w:p w14:paraId="2FDEBF0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4.5. Директор Підприємства</w:t>
      </w:r>
      <w:r>
        <w:rPr>
          <w:b/>
          <w:color w:val="000000"/>
          <w:sz w:val="28"/>
          <w:szCs w:val="28"/>
        </w:rPr>
        <w:t xml:space="preserve"> </w:t>
      </w:r>
      <w:bookmarkStart w:id="43" w:name="2u6wntf" w:colFirst="0" w:colLast="0"/>
      <w:bookmarkEnd w:id="43"/>
      <w:r>
        <w:rPr>
          <w:color w:val="000000"/>
          <w:sz w:val="28"/>
          <w:szCs w:val="28"/>
        </w:rPr>
        <w:t>в порядку і межах, визначених чинним законодавством здійснює управління Підприємством:</w:t>
      </w:r>
    </w:p>
    <w:p w14:paraId="0F52530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4.6. Директор Підприємства призначається за результатами конкурсу, результати якого затверджуються Бориспільським міським головою та міським головою  міста Бровари, шляхом укладання з ним контракту. </w:t>
      </w:r>
    </w:p>
    <w:p w14:paraId="6447AF7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4.7. Конкурс проводиться відповідно до Порядку проведення конкурсу, затвердженого Засновниками</w:t>
      </w:r>
      <w:bookmarkStart w:id="44" w:name="19c6y18" w:colFirst="0" w:colLast="0"/>
      <w:bookmarkEnd w:id="44"/>
      <w:r>
        <w:rPr>
          <w:color w:val="000000"/>
          <w:sz w:val="28"/>
          <w:szCs w:val="28"/>
        </w:rPr>
        <w:t>.</w:t>
      </w:r>
    </w:p>
    <w:p w14:paraId="2D247C5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4.8</w:t>
      </w:r>
      <w:bookmarkStart w:id="45" w:name="3tbugp1" w:colFirst="0" w:colLast="0"/>
      <w:bookmarkEnd w:id="45"/>
      <w:r>
        <w:rPr>
          <w:color w:val="000000"/>
          <w:sz w:val="28"/>
          <w:szCs w:val="28"/>
        </w:rPr>
        <w:t>. Директор Підприємства самостійно вирішує питання діяльності Підприємства, за винятком тих, що віднесені цим Статутом до компетенції Засновників та Органу управління майном, а у випадку створення Наглядової Ради - до компетенції останньої.</w:t>
      </w:r>
    </w:p>
    <w:p w14:paraId="6BC21FD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w:t>
      </w:r>
      <w:bookmarkStart w:id="46" w:name="28h4qwu" w:colFirst="0" w:colLast="0"/>
      <w:bookmarkEnd w:id="46"/>
      <w:r>
        <w:rPr>
          <w:color w:val="000000"/>
          <w:sz w:val="28"/>
          <w:szCs w:val="28"/>
        </w:rPr>
        <w:t>. Директор Підприємства:</w:t>
      </w:r>
    </w:p>
    <w:p w14:paraId="114B807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lastRenderedPageBreak/>
        <w:t>4.9.1. є уповноваженим органом (представником) Засновників Підприємства у відносинах з трудовим колективом;</w:t>
      </w:r>
    </w:p>
    <w:p w14:paraId="188B886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w:t>
      </w:r>
      <w:bookmarkStart w:id="47" w:name="nmf14n" w:colFirst="0" w:colLast="0"/>
      <w:bookmarkEnd w:id="47"/>
      <w:r>
        <w:rPr>
          <w:color w:val="000000"/>
          <w:sz w:val="28"/>
          <w:szCs w:val="28"/>
        </w:rPr>
        <w:t>.2. забезпечує виконання рішень Засновників, виконавчого комітету Бориспільської міської ради, та здійснює поточну і перспективну діяльність Підприємства;</w:t>
      </w:r>
    </w:p>
    <w:p w14:paraId="3BFDB6D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w:t>
      </w:r>
      <w:bookmarkStart w:id="48" w:name="37m2jsg" w:colFirst="0" w:colLast="0"/>
      <w:bookmarkEnd w:id="48"/>
      <w:r>
        <w:rPr>
          <w:color w:val="000000"/>
          <w:sz w:val="28"/>
          <w:szCs w:val="28"/>
        </w:rPr>
        <w:t>.3. несе повну відповідальність за стан і діяльність Підприємства, дотримання фінансової, договірної та трудової дисципліни згідно із законодавством України;</w:t>
      </w:r>
    </w:p>
    <w:p w14:paraId="0F5BDF2D"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4.9.4. д</w:t>
      </w:r>
      <w:bookmarkStart w:id="49" w:name="1mrcu09" w:colFirst="0" w:colLast="0"/>
      <w:bookmarkEnd w:id="49"/>
      <w:r>
        <w:rPr>
          <w:color w:val="000000"/>
          <w:sz w:val="28"/>
          <w:szCs w:val="28"/>
        </w:rPr>
        <w:t>іє без довіреності від імені Підприємства, представляє його в усіх підприємствах, установах, закладах та організаціях;</w:t>
      </w:r>
    </w:p>
    <w:p w14:paraId="528D740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4.9.5. р</w:t>
      </w:r>
      <w:bookmarkStart w:id="50" w:name="46r0co2" w:colFirst="0" w:colLast="0"/>
      <w:bookmarkEnd w:id="50"/>
      <w:r>
        <w:rPr>
          <w:color w:val="000000"/>
          <w:sz w:val="28"/>
          <w:szCs w:val="28"/>
        </w:rPr>
        <w:t>озпоряджається майном та коштами, відповідно з діючим законодавством і цим Статутом;</w:t>
      </w:r>
    </w:p>
    <w:p w14:paraId="17A7F5C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4.9.6. н</w:t>
      </w:r>
      <w:bookmarkStart w:id="51" w:name="2lwamvv" w:colFirst="0" w:colLast="0"/>
      <w:bookmarkEnd w:id="51"/>
      <w:r>
        <w:rPr>
          <w:color w:val="000000"/>
          <w:sz w:val="28"/>
          <w:szCs w:val="28"/>
        </w:rPr>
        <w:t>есе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документів і звітності, протягом встановленого терміну, але не менше трьох років;</w:t>
      </w:r>
    </w:p>
    <w:p w14:paraId="218B80B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4.9.7. у</w:t>
      </w:r>
      <w:bookmarkStart w:id="52" w:name="111kx3o" w:colFirst="0" w:colLast="0"/>
      <w:bookmarkEnd w:id="52"/>
      <w:r>
        <w:rPr>
          <w:color w:val="000000"/>
          <w:sz w:val="28"/>
          <w:szCs w:val="28"/>
        </w:rPr>
        <w:t>кладає трудові угоди, договори, контракти, видає доручення, відкриває в установах банків розрахункові та інші рахунки;</w:t>
      </w:r>
    </w:p>
    <w:p w14:paraId="7FD6E97D"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4.9.8. </w:t>
      </w:r>
      <w:bookmarkStart w:id="53" w:name="3l18frh" w:colFirst="0" w:colLast="0"/>
      <w:bookmarkEnd w:id="53"/>
      <w:r>
        <w:rPr>
          <w:color w:val="000000"/>
          <w:sz w:val="28"/>
          <w:szCs w:val="28"/>
        </w:rPr>
        <w:t>Укладає господарські та цивільно-правові договори;</w:t>
      </w:r>
    </w:p>
    <w:p w14:paraId="72C852E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4.9.9</w:t>
      </w:r>
      <w:bookmarkStart w:id="54" w:name="206ipza" w:colFirst="0" w:colLast="0"/>
      <w:bookmarkEnd w:id="54"/>
      <w:r>
        <w:rPr>
          <w:color w:val="000000"/>
          <w:sz w:val="28"/>
          <w:szCs w:val="28"/>
        </w:rPr>
        <w:t>. Видає накази та інші акти з питань, пов'язаних з діяльністю Підприємства, які є обов'язковими для виконання всіма структурними підрозділами та працівниками підприємства;</w:t>
      </w:r>
    </w:p>
    <w:p w14:paraId="0A21306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4.9.10. За погодженням з Органом управління </w:t>
      </w:r>
      <w:bookmarkStart w:id="55" w:name="4k668n3" w:colFirst="0" w:colLast="0"/>
      <w:bookmarkEnd w:id="55"/>
      <w:r>
        <w:rPr>
          <w:color w:val="000000"/>
          <w:sz w:val="28"/>
          <w:szCs w:val="28"/>
        </w:rPr>
        <w:t>затверджує штатний розпис, визначає конкретні розміри посадових окладів, тарифних ставок і відрядних розцінок, премій працівникам відповідно до колективного договору;</w:t>
      </w:r>
    </w:p>
    <w:p w14:paraId="36499F3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4.9.11. н</w:t>
      </w:r>
      <w:bookmarkStart w:id="56" w:name="2zbgiuw" w:colFirst="0" w:colLast="0"/>
      <w:bookmarkEnd w:id="56"/>
      <w:r>
        <w:rPr>
          <w:color w:val="000000"/>
          <w:sz w:val="28"/>
          <w:szCs w:val="28"/>
        </w:rPr>
        <w:t>есе повну відповідальність за організацію роботи по охороні праці на Підприємстві у відповідності до чинного законодавства України;</w:t>
      </w:r>
    </w:p>
    <w:p w14:paraId="416E516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4.9.12. н</w:t>
      </w:r>
      <w:bookmarkStart w:id="57" w:name="1egqt2p" w:colFirst="0" w:colLast="0"/>
      <w:bookmarkEnd w:id="57"/>
      <w:r>
        <w:rPr>
          <w:color w:val="000000"/>
          <w:sz w:val="28"/>
          <w:szCs w:val="28"/>
        </w:rPr>
        <w:t>есе особисту відповідальність за формування та виконання фінансових планів та своєчасну виплату заробітної плати працівникам Підприємства, ефективне і раціональне використання коштів підприємства;</w:t>
      </w:r>
    </w:p>
    <w:p w14:paraId="4036CF3D"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4.9.13. в</w:t>
      </w:r>
      <w:bookmarkStart w:id="58" w:name="3ygebqi" w:colFirst="0" w:colLast="0"/>
      <w:bookmarkEnd w:id="58"/>
      <w:r>
        <w:rPr>
          <w:color w:val="000000"/>
          <w:sz w:val="28"/>
          <w:szCs w:val="28"/>
        </w:rPr>
        <w:t>ідбуває у відрядження та у відпустку за розпорядженням Бориспільського міського голови;</w:t>
      </w:r>
    </w:p>
    <w:p w14:paraId="11B92EA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4.9.14. н</w:t>
      </w:r>
      <w:bookmarkStart w:id="59" w:name="2dlolyb" w:colFirst="0" w:colLast="0"/>
      <w:bookmarkEnd w:id="59"/>
      <w:r>
        <w:rPr>
          <w:color w:val="000000"/>
          <w:sz w:val="28"/>
          <w:szCs w:val="28"/>
        </w:rPr>
        <w:t>есе особисту відповідальність за формування, подання в установлені терміни Органу управління фінансових планів підприємства та звітів про їх виконання;</w:t>
      </w:r>
    </w:p>
    <w:p w14:paraId="084082A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4.9.15. несе відповідальність за організацію роботи з охорони праці і техніки безпеки, пожежної безпеки на Підприємстві.</w:t>
      </w:r>
    </w:p>
    <w:p w14:paraId="2DE23344"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4.9.16. затверджує структуру Підприємства за погодженням з Засновниками.</w:t>
      </w:r>
    </w:p>
    <w:p w14:paraId="59D57A50" w14:textId="77777777" w:rsidR="001E5B61" w:rsidRDefault="001E5B61">
      <w:pPr>
        <w:pBdr>
          <w:top w:val="nil"/>
          <w:left w:val="nil"/>
          <w:bottom w:val="nil"/>
          <w:right w:val="nil"/>
          <w:between w:val="nil"/>
        </w:pBdr>
        <w:shd w:val="clear" w:color="auto" w:fill="FFFFFF"/>
        <w:ind w:firstLine="709"/>
        <w:jc w:val="center"/>
        <w:rPr>
          <w:color w:val="000000"/>
          <w:sz w:val="28"/>
          <w:szCs w:val="28"/>
        </w:rPr>
      </w:pPr>
      <w:bookmarkStart w:id="60" w:name="sqyw64" w:colFirst="0" w:colLast="0"/>
      <w:bookmarkEnd w:id="60"/>
    </w:p>
    <w:p w14:paraId="6DC23B42"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5</w:t>
      </w:r>
      <w:bookmarkStart w:id="61" w:name="3cqmetx" w:colFirst="0" w:colLast="0"/>
      <w:bookmarkEnd w:id="61"/>
      <w:r>
        <w:rPr>
          <w:b/>
          <w:color w:val="000000"/>
          <w:sz w:val="28"/>
          <w:szCs w:val="28"/>
        </w:rPr>
        <w:t>. Права та обов'язки Підприємства</w:t>
      </w:r>
    </w:p>
    <w:p w14:paraId="4F6837E8" w14:textId="77777777" w:rsidR="001E5B61" w:rsidRDefault="001E5B61">
      <w:pPr>
        <w:pBdr>
          <w:top w:val="nil"/>
          <w:left w:val="nil"/>
          <w:bottom w:val="nil"/>
          <w:right w:val="nil"/>
          <w:between w:val="nil"/>
        </w:pBdr>
        <w:shd w:val="clear" w:color="auto" w:fill="FFFFFF"/>
        <w:ind w:firstLine="709"/>
        <w:jc w:val="both"/>
        <w:rPr>
          <w:color w:val="000000"/>
          <w:sz w:val="28"/>
          <w:szCs w:val="28"/>
        </w:rPr>
      </w:pPr>
    </w:p>
    <w:p w14:paraId="6C358C88"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w:t>
      </w:r>
      <w:bookmarkStart w:id="62" w:name="1rvwp1q" w:colFirst="0" w:colLast="0"/>
      <w:bookmarkEnd w:id="62"/>
      <w:r>
        <w:rPr>
          <w:color w:val="000000"/>
          <w:sz w:val="28"/>
          <w:szCs w:val="28"/>
        </w:rPr>
        <w:t>.1. Права Підприємства:</w:t>
      </w:r>
    </w:p>
    <w:p w14:paraId="5D5D21A9"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w:t>
      </w:r>
      <w:bookmarkStart w:id="63" w:name="4bvk7pj" w:colFirst="0" w:colLast="0"/>
      <w:bookmarkEnd w:id="63"/>
      <w:r>
        <w:rPr>
          <w:color w:val="000000"/>
          <w:sz w:val="28"/>
          <w:szCs w:val="28"/>
        </w:rPr>
        <w:t xml:space="preserve">.1.1. Підприємство за погодженням з Органом управління майном планує свою діяльність, визначає стратегію та основні напрямки свого розвитку </w:t>
      </w:r>
      <w:r>
        <w:rPr>
          <w:color w:val="000000"/>
          <w:sz w:val="28"/>
          <w:szCs w:val="28"/>
        </w:rPr>
        <w:lastRenderedPageBreak/>
        <w:t>відповідно до галузевих науково-технічних прогнозів та пріоритетів, кон'юнктури ринку продукції, товарів, робіт, послуг та економічної ситуації.</w:t>
      </w:r>
    </w:p>
    <w:p w14:paraId="58E12BBB"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w:t>
      </w:r>
      <w:bookmarkStart w:id="64" w:name="2r0uhxc" w:colFirst="0" w:colLast="0"/>
      <w:bookmarkEnd w:id="64"/>
      <w:r>
        <w:rPr>
          <w:color w:val="000000"/>
          <w:sz w:val="28"/>
          <w:szCs w:val="28"/>
        </w:rPr>
        <w:t>.1.2.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фіксованими державними цінами.</w:t>
      </w:r>
    </w:p>
    <w:p w14:paraId="51578EE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w:t>
      </w:r>
      <w:bookmarkStart w:id="65" w:name="1664s55" w:colFirst="0" w:colLast="0"/>
      <w:bookmarkEnd w:id="65"/>
      <w:r>
        <w:rPr>
          <w:color w:val="000000"/>
          <w:sz w:val="28"/>
          <w:szCs w:val="28"/>
        </w:rPr>
        <w:t>.1.3. Підприємство відкриває розрахунковий та інші рахунки в будь-яких фінансово-кредитних установах та проводить через них всі касові і кредитно-розрахункові операції в національній та іноземній валютах, по безготівковому розрахунку. Форми розрахунків визначаються Підприємством за узгодженням з усіма контрагентами та з урахуванням вимог чинного законодавства України.</w:t>
      </w:r>
    </w:p>
    <w:p w14:paraId="271147C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5.1.4</w:t>
      </w:r>
      <w:bookmarkStart w:id="66" w:name="3q5sasy" w:colFirst="0" w:colLast="0"/>
      <w:bookmarkEnd w:id="66"/>
      <w:r>
        <w:rPr>
          <w:color w:val="000000"/>
          <w:sz w:val="28"/>
          <w:szCs w:val="28"/>
        </w:rPr>
        <w:t>. Набуває, отримує в оренду чи на лізингових умовах техніку, будівлі, споруди та інше майно, необхідне для статутної діяльності.</w:t>
      </w:r>
    </w:p>
    <w:p w14:paraId="5CFC32D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5.1.5</w:t>
      </w:r>
      <w:bookmarkStart w:id="67" w:name="25b2l0r" w:colFirst="0" w:colLast="0"/>
      <w:bookmarkEnd w:id="67"/>
      <w:r>
        <w:rPr>
          <w:color w:val="000000"/>
          <w:sz w:val="28"/>
          <w:szCs w:val="28"/>
        </w:rPr>
        <w:t>. Підприємство має право користуватися банківським кредитом з дозволу Засновників, може давати банку по договору право користування своїми вільними грошовими коштами та встановлювати відсоток за їх використання.</w:t>
      </w:r>
    </w:p>
    <w:p w14:paraId="5236C11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5.1.6</w:t>
      </w:r>
      <w:bookmarkStart w:id="68" w:name="kgcv8k" w:colFirst="0" w:colLast="0"/>
      <w:bookmarkEnd w:id="68"/>
      <w:r>
        <w:rPr>
          <w:color w:val="000000"/>
          <w:sz w:val="28"/>
          <w:szCs w:val="28"/>
        </w:rPr>
        <w:t>. Організовує підготовку та підвищення кваліфікації кадрів за всіма напрямками своєї діяльності.</w:t>
      </w:r>
    </w:p>
    <w:p w14:paraId="199958A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5.1.7. Вступає у взаємовідносини з юридичними і фізичними особами, в тому числі на договірних засадах.</w:t>
      </w:r>
    </w:p>
    <w:p w14:paraId="2AEBEB3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5.1.8. Підприємство має право укладати договори/угоди, набувати майнові та пов'язані з ними немайнові права, виконувати обов'язки, бути позивачем і відповідачем у судах.</w:t>
      </w:r>
    </w:p>
    <w:p w14:paraId="37AAAAC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5.1.9. Підприємство може утворювати філії, дочірні підприємства, інші підрозділи за рішенням Засновників.</w:t>
      </w:r>
    </w:p>
    <w:p w14:paraId="2966E81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5.1.10. Підприємство може  утворювати будь-які спільні підприємства з іншими установами, організаціями за рішенням Засновників.</w:t>
      </w:r>
    </w:p>
    <w:p w14:paraId="6BE38D7B"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5.1.11. Підприємство має право брати участь в асоціаціях, корпораціях, концернах та інших об'єднаннях за рішенням Засновників, якщо це не суперечить антимонопольному законодавству та іншим нормативним актам України.</w:t>
      </w:r>
    </w:p>
    <w:p w14:paraId="13B7859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5.1.12. За згодою Засновників Підприємство має право здійснювати співробітництво відповідно до</w:t>
      </w:r>
      <w:bookmarkStart w:id="69" w:name="34g0dwd" w:colFirst="0" w:colLast="0"/>
      <w:bookmarkEnd w:id="69"/>
      <w:r>
        <w:rPr>
          <w:color w:val="000000"/>
          <w:sz w:val="28"/>
          <w:szCs w:val="28"/>
        </w:rPr>
        <w:t xml:space="preserve"> законів України «Про державно-приватне партнерство» та «Про </w:t>
      </w:r>
      <w:r w:rsidR="00E152BF">
        <w:rPr>
          <w:color w:val="000000"/>
          <w:sz w:val="28"/>
          <w:szCs w:val="28"/>
        </w:rPr>
        <w:t>інвестиційну</w:t>
      </w:r>
      <w:r>
        <w:rPr>
          <w:color w:val="000000"/>
          <w:sz w:val="28"/>
          <w:szCs w:val="28"/>
        </w:rPr>
        <w:t xml:space="preserve"> діяльність».</w:t>
      </w:r>
    </w:p>
    <w:p w14:paraId="028BFC7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5.2. Обов'язки Підприємства:</w:t>
      </w:r>
    </w:p>
    <w:p w14:paraId="4F60630D"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70" w:name="1jlao46" w:colFirst="0" w:colLast="0"/>
      <w:bookmarkEnd w:id="70"/>
      <w:r>
        <w:rPr>
          <w:color w:val="000000"/>
          <w:sz w:val="28"/>
          <w:szCs w:val="28"/>
        </w:rPr>
        <w:t>- забезпечувати своєчасну сплату податків і зборів (обов’язкових платежів) до бюджетів та цільових фондів згідно з чинним законодавством;</w:t>
      </w:r>
    </w:p>
    <w:p w14:paraId="3FC4C80F"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71" w:name="43ky6rz" w:colFirst="0" w:colLast="0"/>
      <w:bookmarkEnd w:id="71"/>
      <w:r>
        <w:rPr>
          <w:color w:val="000000"/>
          <w:sz w:val="28"/>
          <w:szCs w:val="28"/>
        </w:rPr>
        <w:t>- 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14:paraId="7B3BCC39"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72" w:name="2iq8gzs" w:colFirst="0" w:colLast="0"/>
      <w:bookmarkEnd w:id="72"/>
      <w:r>
        <w:rPr>
          <w:color w:val="000000"/>
          <w:sz w:val="28"/>
          <w:szCs w:val="28"/>
        </w:rPr>
        <w:t xml:space="preserve">- </w:t>
      </w:r>
      <w:bookmarkStart w:id="73" w:name="xvir7l" w:colFirst="0" w:colLast="0"/>
      <w:bookmarkEnd w:id="73"/>
      <w:r>
        <w:rPr>
          <w:color w:val="000000"/>
          <w:sz w:val="28"/>
          <w:szCs w:val="28"/>
        </w:rPr>
        <w:t>здійснює оперативну діяльність з матеріально-технічного забезпечення виробництва;</w:t>
      </w:r>
    </w:p>
    <w:p w14:paraId="4016B2A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 </w:t>
      </w:r>
      <w:bookmarkStart w:id="74" w:name="3hv69ve" w:colFirst="0" w:colLast="0"/>
      <w:bookmarkEnd w:id="74"/>
      <w:r>
        <w:rPr>
          <w:color w:val="000000"/>
          <w:sz w:val="28"/>
          <w:szCs w:val="28"/>
        </w:rPr>
        <w:t>придбає необхідні матеріальні ресурси у підприємств, організацій та установ незалежно від форм власності, а також у фізичних осіб;</w:t>
      </w:r>
    </w:p>
    <w:p w14:paraId="41D1560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lastRenderedPageBreak/>
        <w:t>- відповідно до встановлених показників діяльності забезпечує виробництво та поставку продукції і товарів;</w:t>
      </w:r>
      <w:bookmarkStart w:id="75" w:name="1x0gk37" w:colFirst="0" w:colLast="0"/>
      <w:bookmarkEnd w:id="75"/>
    </w:p>
    <w:p w14:paraId="16DD8FA7"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 </w:t>
      </w:r>
      <w:bookmarkStart w:id="76" w:name="4h042r0" w:colFirst="0" w:colLast="0"/>
      <w:bookmarkEnd w:id="76"/>
      <w:r>
        <w:rPr>
          <w:color w:val="000000"/>
          <w:sz w:val="28"/>
          <w:szCs w:val="28"/>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4CDCB5F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 </w:t>
      </w:r>
      <w:bookmarkStart w:id="77" w:name="2w5ecyt" w:colFirst="0" w:colLast="0"/>
      <w:bookmarkEnd w:id="77"/>
      <w:r>
        <w:rPr>
          <w:color w:val="000000"/>
          <w:sz w:val="28"/>
          <w:szCs w:val="28"/>
        </w:rPr>
        <w:t>здійснює заходи із вдосконалення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w:t>
      </w:r>
    </w:p>
    <w:p w14:paraId="4A3E66D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дотримується норм і вимог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56FC9F0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забезпечує цільове використання комунального майна та коштів;</w:t>
      </w:r>
    </w:p>
    <w:p w14:paraId="346D7D4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5.3.</w:t>
      </w:r>
      <w:bookmarkStart w:id="78" w:name="1baon6m" w:colFirst="0" w:colLast="0"/>
      <w:bookmarkEnd w:id="78"/>
      <w:r>
        <w:rPr>
          <w:color w:val="000000"/>
          <w:sz w:val="28"/>
          <w:szCs w:val="28"/>
        </w:rPr>
        <w:t xml:space="preserve"> Підприємство забезпечує фінансування витрат по організації своєї діяльності, соціальному розвитку і матеріальному стимулюванню працівників, санітарно-гігієнічні норми і вимоги щодо захисту здоров'я його працівників, екологічні нормативи.</w:t>
      </w:r>
    </w:p>
    <w:p w14:paraId="676AD27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5.4. Підприємство здійснює бухгалтерський </w:t>
      </w:r>
      <w:bookmarkStart w:id="79" w:name="3vac5uf" w:colFirst="0" w:colLast="0"/>
      <w:bookmarkEnd w:id="79"/>
      <w:r>
        <w:rPr>
          <w:color w:val="000000"/>
          <w:sz w:val="28"/>
          <w:szCs w:val="28"/>
        </w:rPr>
        <w:t>облік та веде статистичну звітність згідно з чинним законодавством, самостійно формує облікову політику.</w:t>
      </w:r>
    </w:p>
    <w:p w14:paraId="08184339"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5.5</w:t>
      </w:r>
      <w:bookmarkStart w:id="80" w:name="2afmg28" w:colFirst="0" w:colLast="0"/>
      <w:bookmarkEnd w:id="80"/>
      <w:r>
        <w:rPr>
          <w:color w:val="000000"/>
          <w:sz w:val="28"/>
          <w:szCs w:val="28"/>
        </w:rPr>
        <w:t>.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даних, що містяться в річному звіті та балансі.</w:t>
      </w:r>
    </w:p>
    <w:p w14:paraId="25D7931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5.6. Відносини Підприємства з іншими суб'єктами підприємницької діяльності та окремими громадянами в усіх сферах господарської діяльності здійснюються на підставі укладених договорів.</w:t>
      </w:r>
    </w:p>
    <w:p w14:paraId="5A32815E"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81" w:name="pkwqa1" w:colFirst="0" w:colLast="0"/>
      <w:bookmarkEnd w:id="81"/>
    </w:p>
    <w:p w14:paraId="5E99CCD6"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6. Трудовий колектив Підприємства</w:t>
      </w:r>
    </w:p>
    <w:p w14:paraId="4D5417D7"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82" w:name="39kk8xu" w:colFirst="0" w:colLast="0"/>
      <w:bookmarkEnd w:id="82"/>
    </w:p>
    <w:p w14:paraId="2E2374BD"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83" w:name="1opuj5n" w:colFirst="0" w:colLast="0"/>
      <w:bookmarkEnd w:id="83"/>
      <w:r>
        <w:rPr>
          <w:color w:val="000000"/>
          <w:sz w:val="28"/>
          <w:szCs w:val="28"/>
        </w:rPr>
        <w:t xml:space="preserve">6.1.Трудовий колектив підприємства складається з осіб, які беруть участь у його діяльності на основі трудового договору (контракту) та інших форм, які регулюють трудові відносини працівників з Підприємством. </w:t>
      </w:r>
    </w:p>
    <w:p w14:paraId="2142442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w:t>
      </w:r>
      <w:bookmarkStart w:id="84" w:name="48pi1tg" w:colFirst="0" w:colLast="0"/>
      <w:bookmarkEnd w:id="84"/>
      <w:r>
        <w:rPr>
          <w:color w:val="000000"/>
          <w:sz w:val="28"/>
          <w:szCs w:val="28"/>
        </w:rPr>
        <w:t>.2.Трудовий колектив Підприємства:</w:t>
      </w:r>
    </w:p>
    <w:p w14:paraId="063CC584"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6.2.1. Розглядає і </w:t>
      </w:r>
      <w:bookmarkStart w:id="85" w:name="2nusc19" w:colFirst="0" w:colLast="0"/>
      <w:bookmarkEnd w:id="85"/>
      <w:r w:rsidR="00E152BF">
        <w:rPr>
          <w:color w:val="000000"/>
          <w:sz w:val="28"/>
          <w:szCs w:val="28"/>
        </w:rPr>
        <w:t>затверджує</w:t>
      </w:r>
      <w:r>
        <w:rPr>
          <w:color w:val="000000"/>
          <w:sz w:val="28"/>
          <w:szCs w:val="28"/>
        </w:rPr>
        <w:t xml:space="preserve"> проект колективного договору.</w:t>
      </w:r>
    </w:p>
    <w:p w14:paraId="6472016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w:t>
      </w:r>
      <w:bookmarkStart w:id="86" w:name="1302m92" w:colFirst="0" w:colLast="0"/>
      <w:bookmarkEnd w:id="86"/>
      <w:r>
        <w:rPr>
          <w:color w:val="000000"/>
          <w:sz w:val="28"/>
          <w:szCs w:val="28"/>
        </w:rPr>
        <w:t>.2.2. Заслуховує інформацію сторін про виконання колективного договору.</w:t>
      </w:r>
    </w:p>
    <w:p w14:paraId="04AD1CA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w:t>
      </w:r>
      <w:bookmarkStart w:id="87" w:name="3mzq4wv" w:colFirst="0" w:colLast="0"/>
      <w:bookmarkEnd w:id="87"/>
      <w:r>
        <w:rPr>
          <w:color w:val="000000"/>
          <w:sz w:val="28"/>
          <w:szCs w:val="28"/>
        </w:rPr>
        <w:t>.2.3. Бере участь у матеріальному і моральному стимулюванні високопродуктивної праці, заохоченні винахідницької і раціоналізаторської діяльності.</w:t>
      </w:r>
    </w:p>
    <w:p w14:paraId="0030B75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w:t>
      </w:r>
      <w:bookmarkStart w:id="88" w:name="2250f4o" w:colFirst="0" w:colLast="0"/>
      <w:bookmarkEnd w:id="88"/>
      <w:r>
        <w:rPr>
          <w:color w:val="000000"/>
          <w:sz w:val="28"/>
          <w:szCs w:val="28"/>
        </w:rPr>
        <w:t>.2.4. Бере участь у вирішенні інших питань соціального розвитку Підприємства.</w:t>
      </w:r>
    </w:p>
    <w:p w14:paraId="67F55BF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w:t>
      </w:r>
      <w:bookmarkStart w:id="89" w:name="haapch" w:colFirst="0" w:colLast="0"/>
      <w:bookmarkEnd w:id="89"/>
      <w:r>
        <w:rPr>
          <w:color w:val="000000"/>
          <w:sz w:val="28"/>
          <w:szCs w:val="28"/>
        </w:rPr>
        <w:t>.3. Повноваження трудового колективу Підприємства здійснюються безпосередньо загальними зборами трудового колективу відповідно до чинного законодавства України.</w:t>
      </w:r>
    </w:p>
    <w:p w14:paraId="4AD50B4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lastRenderedPageBreak/>
        <w:t>6.4. Рішення з соціально-економічних питань, що стосуються діяльності Підприємства, опрацьовуються за участю трудового колективу та уповноважених ним органів і відображаються у колективному договорі.</w:t>
      </w:r>
    </w:p>
    <w:p w14:paraId="6A1DE1F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6.5. Колективним договором встановлюється регулювання виробничих, трудових і соціально-економічних відносин зокрема: </w:t>
      </w:r>
    </w:p>
    <w:p w14:paraId="17732F74"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нормування і оплата праці, встановлення форм, системи, розмірів заробітної плати та інших видів трудових виплат (доплат, надбавок, премій);</w:t>
      </w:r>
    </w:p>
    <w:p w14:paraId="38F043B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режим роботи, тривалість робочого часу і відпочинку;</w:t>
      </w:r>
    </w:p>
    <w:p w14:paraId="7463984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 умов і охорони праці; </w:t>
      </w:r>
    </w:p>
    <w:p w14:paraId="2BD4D35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організації оздоровлення і відпочинку працівників;</w:t>
      </w:r>
    </w:p>
    <w:p w14:paraId="1EBCE02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зміни в організації виробництва і праці;</w:t>
      </w:r>
    </w:p>
    <w:p w14:paraId="4EF07523"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передбачення додаткових, порівняно з чинним законодавством і угодами, гарантій, соціально-побутових пільг;</w:t>
      </w:r>
    </w:p>
    <w:p w14:paraId="79CA9D4C"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90" w:name="319y80a" w:colFirst="0" w:colLast="0"/>
      <w:bookmarkEnd w:id="90"/>
      <w:r>
        <w:rPr>
          <w:color w:val="000000"/>
          <w:sz w:val="28"/>
          <w:szCs w:val="28"/>
        </w:rPr>
        <w:t>- узгодження інтересів трудящих, власників та уповноважених ними органів.</w:t>
      </w:r>
    </w:p>
    <w:p w14:paraId="6D0167C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6.6. Колективний договір від імені Засновників укладається директором Підприємства з первинними профспілковими організаціями, а у разі їх відсутності з представниками, вільно обраними на загальних зборах найманих працівників або уповноважених ними органів.</w:t>
      </w:r>
    </w:p>
    <w:p w14:paraId="69F7A1E6"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6.7. Умови організації та оплати праці членів трудового колективу Підприємства, а також їх соціального захисту та страхування визначаються відповідно до вимог чинного законодавства України.</w:t>
      </w:r>
    </w:p>
    <w:p w14:paraId="5C0AD596" w14:textId="77777777" w:rsidR="001E5B61" w:rsidRDefault="008D27D5">
      <w:pPr>
        <w:pBdr>
          <w:top w:val="nil"/>
          <w:left w:val="nil"/>
          <w:bottom w:val="nil"/>
          <w:right w:val="nil"/>
          <w:between w:val="nil"/>
        </w:pBdr>
        <w:shd w:val="clear" w:color="auto" w:fill="FFFFFF"/>
        <w:ind w:firstLine="709"/>
        <w:jc w:val="both"/>
        <w:rPr>
          <w:color w:val="000000"/>
          <w:sz w:val="28"/>
          <w:szCs w:val="28"/>
        </w:rPr>
      </w:pPr>
      <w:bookmarkStart w:id="91" w:name="1gf8i83" w:colFirst="0" w:colLast="0"/>
      <w:bookmarkEnd w:id="91"/>
      <w:r>
        <w:rPr>
          <w:color w:val="000000"/>
          <w:sz w:val="28"/>
          <w:szCs w:val="28"/>
        </w:rPr>
        <w:t>6.8. 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26B0BDF3" w14:textId="77777777" w:rsidR="001E5B61" w:rsidRDefault="001E5B61">
      <w:pPr>
        <w:pBdr>
          <w:top w:val="nil"/>
          <w:left w:val="nil"/>
          <w:bottom w:val="nil"/>
          <w:right w:val="nil"/>
          <w:between w:val="nil"/>
        </w:pBdr>
        <w:shd w:val="clear" w:color="auto" w:fill="FFFFFF"/>
        <w:ind w:firstLine="709"/>
        <w:jc w:val="center"/>
        <w:rPr>
          <w:color w:val="000000"/>
          <w:sz w:val="28"/>
          <w:szCs w:val="28"/>
        </w:rPr>
      </w:pPr>
      <w:bookmarkStart w:id="92" w:name="40ew0vw" w:colFirst="0" w:colLast="0"/>
      <w:bookmarkEnd w:id="92"/>
    </w:p>
    <w:p w14:paraId="6573E0AD"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7. Фінансово-г</w:t>
      </w:r>
      <w:bookmarkStart w:id="93" w:name="2fk6b3p" w:colFirst="0" w:colLast="0"/>
      <w:bookmarkEnd w:id="93"/>
      <w:r>
        <w:rPr>
          <w:b/>
          <w:color w:val="000000"/>
          <w:sz w:val="28"/>
          <w:szCs w:val="28"/>
        </w:rPr>
        <w:t>осподарська діяльність Підприємства</w:t>
      </w:r>
    </w:p>
    <w:p w14:paraId="297F3F0A" w14:textId="77777777" w:rsidR="001E5B61" w:rsidRDefault="001E5B61">
      <w:pPr>
        <w:pBdr>
          <w:top w:val="nil"/>
          <w:left w:val="nil"/>
          <w:bottom w:val="nil"/>
          <w:right w:val="nil"/>
          <w:between w:val="nil"/>
        </w:pBdr>
        <w:shd w:val="clear" w:color="auto" w:fill="FFFFFF"/>
        <w:ind w:firstLine="709"/>
        <w:jc w:val="both"/>
        <w:rPr>
          <w:color w:val="000000"/>
          <w:sz w:val="28"/>
          <w:szCs w:val="28"/>
        </w:rPr>
      </w:pPr>
    </w:p>
    <w:p w14:paraId="11A2359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7.1. Основним показником господарської діяльності Підприємства є прибуток (дохід).</w:t>
      </w:r>
      <w:bookmarkStart w:id="94" w:name="upglbi" w:colFirst="0" w:colLast="0"/>
      <w:bookmarkEnd w:id="94"/>
      <w:r>
        <w:rPr>
          <w:color w:val="000000"/>
          <w:sz w:val="28"/>
          <w:szCs w:val="28"/>
        </w:rPr>
        <w:t xml:space="preserve"> З отриманих доходів Підприємство робить обов’язкове відрахування, сплачує податки, збори та інші обов’язкові платежі в бюджет, обов’язкові внески на соціальне та пенсійне страхування, інші обов’язкові платежі до державних цільових фондів.</w:t>
      </w:r>
    </w:p>
    <w:p w14:paraId="16EE4B88"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7.2. Прибутком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внесків передбачених законодавством України податків та інших платежів до бюджету, Підприємство розпоряджається у відповідності до затвердженого фінансового плану.</w:t>
      </w:r>
      <w:bookmarkStart w:id="95" w:name="3ep43zb" w:colFirst="0" w:colLast="0"/>
      <w:bookmarkEnd w:id="95"/>
    </w:p>
    <w:p w14:paraId="4ED44EF0"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7.3.Частина прибутку, визначена</w:t>
      </w:r>
      <w:bookmarkStart w:id="96" w:name="1tuee74" w:colFirst="0" w:colLast="0"/>
      <w:bookmarkEnd w:id="96"/>
      <w:r>
        <w:rPr>
          <w:color w:val="000000"/>
          <w:sz w:val="28"/>
          <w:szCs w:val="28"/>
        </w:rPr>
        <w:t xml:space="preserve"> рішенням Засновників, перераховується в рівних частинах до міських бюджетів Засновників.</w:t>
      </w:r>
    </w:p>
    <w:p w14:paraId="41E51F4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7.4</w:t>
      </w:r>
      <w:bookmarkStart w:id="97" w:name="4du1wux" w:colFirst="0" w:colLast="0"/>
      <w:bookmarkEnd w:id="97"/>
      <w:r>
        <w:rPr>
          <w:color w:val="000000"/>
          <w:sz w:val="28"/>
          <w:szCs w:val="28"/>
        </w:rPr>
        <w:t>. Підприємство може утворювати за рахунок прибутку (доходу) цільові фонди, призначені для покриття витрат, пов'язаних зі своєю діяльністю.</w:t>
      </w:r>
    </w:p>
    <w:p w14:paraId="0DEEF68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7.5.</w:t>
      </w:r>
      <w:bookmarkStart w:id="98" w:name="2szc72q" w:colFirst="0" w:colLast="0"/>
      <w:bookmarkEnd w:id="98"/>
      <w:r>
        <w:rPr>
          <w:color w:val="000000"/>
          <w:sz w:val="28"/>
          <w:szCs w:val="28"/>
        </w:rPr>
        <w:t>Джерелом коштів на оплату праці працівників Підприємства є частина доходу, одержаного в результаті його господарської діяльності.</w:t>
      </w:r>
    </w:p>
    <w:p w14:paraId="2374C1A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7.6</w:t>
      </w:r>
      <w:bookmarkStart w:id="99" w:name="184mhaj" w:colFirst="0" w:colLast="0"/>
      <w:bookmarkEnd w:id="99"/>
      <w:r>
        <w:rPr>
          <w:color w:val="000000"/>
          <w:sz w:val="28"/>
          <w:szCs w:val="28"/>
        </w:rPr>
        <w:t xml:space="preserve">. Джерелом формування фінансових ресурсів Підприємства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w:t>
      </w:r>
      <w:r>
        <w:rPr>
          <w:color w:val="000000"/>
          <w:sz w:val="28"/>
          <w:szCs w:val="28"/>
        </w:rPr>
        <w:lastRenderedPageBreak/>
        <w:t>підприємств, організацій, громадян та інші надходження, включаючи централізовані капітальні вкладення та кредити.</w:t>
      </w:r>
    </w:p>
    <w:p w14:paraId="513531D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7.7</w:t>
      </w:r>
      <w:bookmarkStart w:id="100" w:name="3s49zyc" w:colFirst="0" w:colLast="0"/>
      <w:bookmarkEnd w:id="100"/>
      <w:r>
        <w:rPr>
          <w:color w:val="000000"/>
          <w:sz w:val="28"/>
          <w:szCs w:val="28"/>
        </w:rPr>
        <w:t>.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00C65569"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7.8</w:t>
      </w:r>
      <w:bookmarkStart w:id="101" w:name="279ka65" w:colFirst="0" w:colLast="0"/>
      <w:bookmarkEnd w:id="101"/>
      <w:r>
        <w:rPr>
          <w:color w:val="000000"/>
          <w:sz w:val="28"/>
          <w:szCs w:val="28"/>
        </w:rPr>
        <w:t>. Підприємство здійснює зовнішньоекономічну діяльність згідно з чинним законодавством України.</w:t>
      </w:r>
    </w:p>
    <w:p w14:paraId="53C74F1F"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7.9. Аудит фінансової діяльності Підприємства здійснюється згідно з чинним законодавством України.</w:t>
      </w:r>
    </w:p>
    <w:p w14:paraId="20333806" w14:textId="77777777" w:rsidR="001E5B61" w:rsidRDefault="001E5B61">
      <w:pPr>
        <w:pBdr>
          <w:top w:val="nil"/>
          <w:left w:val="nil"/>
          <w:bottom w:val="nil"/>
          <w:right w:val="nil"/>
          <w:between w:val="nil"/>
        </w:pBdr>
        <w:shd w:val="clear" w:color="auto" w:fill="FFFFFF"/>
        <w:ind w:firstLine="709"/>
        <w:jc w:val="both"/>
        <w:rPr>
          <w:color w:val="000000"/>
          <w:sz w:val="28"/>
          <w:szCs w:val="28"/>
        </w:rPr>
      </w:pPr>
    </w:p>
    <w:p w14:paraId="67F9025D"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02" w:name="meukdy" w:colFirst="0" w:colLast="0"/>
      <w:bookmarkEnd w:id="102"/>
    </w:p>
    <w:p w14:paraId="56DC8EDD"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8. Припинення Підприємства</w:t>
      </w:r>
    </w:p>
    <w:p w14:paraId="66618F65"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03" w:name="36ei31r" w:colFirst="0" w:colLast="0"/>
      <w:bookmarkEnd w:id="103"/>
    </w:p>
    <w:p w14:paraId="47C71119"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8.1. Ліквідація та реорганізація (злиття, приєднання, поділ, перетворення) Підприємства здійснюється за рішенням Засновника чи за рішенням суду згідно з чинним законодавством.</w:t>
      </w:r>
    </w:p>
    <w:p w14:paraId="3AE7CC24"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8.2. Підприємство ліквідовується також у випадках:</w:t>
      </w:r>
    </w:p>
    <w:p w14:paraId="698F55AC"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визнання його в установленому порядку банкрутом;</w:t>
      </w:r>
    </w:p>
    <w:p w14:paraId="3AD68419"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 у разі скасування його державної реєстрації у випадках, передбачених законом.</w:t>
      </w:r>
    </w:p>
    <w:p w14:paraId="52967A0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8.3</w:t>
      </w:r>
      <w:bookmarkStart w:id="104" w:name="1ljsd9k" w:colFirst="0" w:colLast="0"/>
      <w:bookmarkEnd w:id="104"/>
      <w:r>
        <w:rPr>
          <w:color w:val="000000"/>
          <w:sz w:val="28"/>
          <w:szCs w:val="28"/>
        </w:rPr>
        <w:t>. Ліквідація Підприємства здійснюється ліквідаційною комісією, яка утворюється Засновниками. Порядок і строки проведення ліквідації, а також строк заяви претензії кредиторами встановлюється відповідно до чинного законодавства органом, що прийняв рішення про ліквідацію.</w:t>
      </w:r>
    </w:p>
    <w:p w14:paraId="71D4ABF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8.4. З моменту призначення ліквідаційної комісії до неї переходять повноваження по управлінню Підприємством. Ліквідаційна комісія оцінює наявне майно Підприємства і розраховується з кредиторами, складає ліквідаційний баланс і подає його на затвердження Засновникам. Достовірність і повнота ліквідаційного балансу повинні бути перевірені в установленому законодавством порядку.</w:t>
      </w:r>
      <w:bookmarkStart w:id="105" w:name="45jfvxd" w:colFirst="0" w:colLast="0"/>
      <w:bookmarkEnd w:id="105"/>
    </w:p>
    <w:p w14:paraId="06D731B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8.5</w:t>
      </w:r>
      <w:bookmarkStart w:id="106" w:name="2koq656" w:colFirst="0" w:colLast="0"/>
      <w:bookmarkEnd w:id="106"/>
      <w:r>
        <w:rPr>
          <w:color w:val="000000"/>
          <w:sz w:val="28"/>
          <w:szCs w:val="28"/>
        </w:rPr>
        <w:t>. При припиненні Підприємства працівникам, які звільняються, гарантується додержання їх прав та інтересів відповідно до трудового законодавства України.</w:t>
      </w:r>
    </w:p>
    <w:p w14:paraId="089B693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8.6</w:t>
      </w:r>
      <w:bookmarkStart w:id="107" w:name="zu0gcz" w:colFirst="0" w:colLast="0"/>
      <w:bookmarkEnd w:id="107"/>
      <w:r>
        <w:rPr>
          <w:color w:val="000000"/>
          <w:sz w:val="28"/>
          <w:szCs w:val="28"/>
        </w:rPr>
        <w:t>. При припиненні діяльності Підприємства печатки та штампи здаються у відповідні органи у встановленому порядку.</w:t>
      </w:r>
    </w:p>
    <w:p w14:paraId="4D1F2E41"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8.7</w:t>
      </w:r>
      <w:bookmarkStart w:id="108" w:name="3jtnz0s" w:colFirst="0" w:colLast="0"/>
      <w:bookmarkEnd w:id="108"/>
      <w:r>
        <w:rPr>
          <w:color w:val="000000"/>
          <w:sz w:val="28"/>
          <w:szCs w:val="28"/>
        </w:rPr>
        <w:t>. Підприємство вважається таким, що припинило свою діяльність, із дня внесення до Єдиного державного реєстру юридичних осіб та фізичних осіб - підприємців запису про його припинення.</w:t>
      </w:r>
    </w:p>
    <w:p w14:paraId="403E48F5"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8.8. Майно Підприємства, що залишилось після розрахунків з бюджетом, оплати праці працівників, розрахунків з кредиторами використовується за рішенням Засновників.</w:t>
      </w:r>
    </w:p>
    <w:p w14:paraId="3081B493" w14:textId="77777777" w:rsidR="001E5B61" w:rsidRDefault="001E5B61">
      <w:pPr>
        <w:pBdr>
          <w:top w:val="nil"/>
          <w:left w:val="nil"/>
          <w:bottom w:val="nil"/>
          <w:right w:val="nil"/>
          <w:between w:val="nil"/>
        </w:pBdr>
        <w:shd w:val="clear" w:color="auto" w:fill="FFFFFF"/>
        <w:ind w:firstLine="709"/>
        <w:jc w:val="both"/>
        <w:rPr>
          <w:color w:val="000000"/>
          <w:sz w:val="28"/>
          <w:szCs w:val="28"/>
        </w:rPr>
      </w:pPr>
      <w:bookmarkStart w:id="109" w:name="1yyy98l" w:colFirst="0" w:colLast="0"/>
      <w:bookmarkEnd w:id="109"/>
    </w:p>
    <w:p w14:paraId="7AF92F82" w14:textId="77777777" w:rsidR="001E5B61" w:rsidRDefault="008D27D5">
      <w:pPr>
        <w:pBdr>
          <w:top w:val="nil"/>
          <w:left w:val="nil"/>
          <w:bottom w:val="nil"/>
          <w:right w:val="nil"/>
          <w:between w:val="nil"/>
        </w:pBdr>
        <w:shd w:val="clear" w:color="auto" w:fill="FFFFFF"/>
        <w:ind w:firstLine="709"/>
        <w:jc w:val="center"/>
        <w:rPr>
          <w:color w:val="000000"/>
          <w:sz w:val="28"/>
          <w:szCs w:val="28"/>
        </w:rPr>
      </w:pPr>
      <w:r>
        <w:rPr>
          <w:b/>
          <w:color w:val="000000"/>
          <w:sz w:val="28"/>
          <w:szCs w:val="28"/>
        </w:rPr>
        <w:t>9.</w:t>
      </w:r>
      <w:r>
        <w:rPr>
          <w:color w:val="000000"/>
          <w:sz w:val="28"/>
          <w:szCs w:val="28"/>
        </w:rPr>
        <w:t xml:space="preserve"> </w:t>
      </w:r>
      <w:r>
        <w:rPr>
          <w:b/>
          <w:color w:val="000000"/>
          <w:sz w:val="28"/>
          <w:szCs w:val="28"/>
        </w:rPr>
        <w:t>Прикінцеві положення</w:t>
      </w:r>
    </w:p>
    <w:p w14:paraId="44A092B3" w14:textId="77777777" w:rsidR="001E5B61" w:rsidRDefault="001E5B61">
      <w:pPr>
        <w:pBdr>
          <w:top w:val="nil"/>
          <w:left w:val="nil"/>
          <w:bottom w:val="nil"/>
          <w:right w:val="nil"/>
          <w:between w:val="nil"/>
        </w:pBdr>
        <w:shd w:val="clear" w:color="auto" w:fill="FFFFFF"/>
        <w:ind w:firstLine="709"/>
        <w:jc w:val="both"/>
        <w:rPr>
          <w:color w:val="000000"/>
          <w:sz w:val="28"/>
          <w:szCs w:val="28"/>
        </w:rPr>
      </w:pPr>
    </w:p>
    <w:p w14:paraId="5F28BC4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9.1. По питаннях не врегульованих Статутом Підприємство керується чинним законодавством України.</w:t>
      </w:r>
    </w:p>
    <w:p w14:paraId="38CB2B0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lastRenderedPageBreak/>
        <w:t>9.2. Якщо одне з положень Статуту буде визнано недійсним, це не торкається решти його положень.</w:t>
      </w:r>
    </w:p>
    <w:p w14:paraId="653DCF4E"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9.3. Якщо одне із положень Статуту в зв’язку із внесенням змін до законодавства стає таким, що йому суперечить, Засновники застосовують норми передбачені новим законодавством та зобов’язуються внести відповідні зміни до Статуту.</w:t>
      </w:r>
    </w:p>
    <w:p w14:paraId="0F46CC8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9.4. Внесення змін і доповнень до Статуту здійснюється за відповідним рішенням Засновників та реєструється у встановленому порядку.</w:t>
      </w:r>
    </w:p>
    <w:p w14:paraId="2A217E82"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9.5. Контроль за діяльністю Підприємства та відносини його з органами державної влади і органами місцевого самоврядування здійснюються згідно з чинним законодавством України.</w:t>
      </w:r>
    </w:p>
    <w:p w14:paraId="61FF19CA" w14:textId="77777777" w:rsidR="001E5B61" w:rsidRDefault="008D27D5">
      <w:pPr>
        <w:pBdr>
          <w:top w:val="nil"/>
          <w:left w:val="nil"/>
          <w:bottom w:val="nil"/>
          <w:right w:val="nil"/>
          <w:between w:val="nil"/>
        </w:pBdr>
        <w:shd w:val="clear" w:color="auto" w:fill="FFFFFF"/>
        <w:ind w:firstLine="709"/>
        <w:jc w:val="both"/>
        <w:rPr>
          <w:color w:val="000000"/>
          <w:sz w:val="28"/>
          <w:szCs w:val="28"/>
        </w:rPr>
      </w:pPr>
      <w:r>
        <w:rPr>
          <w:color w:val="000000"/>
          <w:sz w:val="28"/>
          <w:szCs w:val="28"/>
        </w:rPr>
        <w:t>9.6. Ревізія фінансово-господарської діяльності Підприємства здійснюється згідно з чинним законодавством України.</w:t>
      </w:r>
    </w:p>
    <w:p w14:paraId="128D4F0D" w14:textId="77777777" w:rsidR="001E5B61" w:rsidRDefault="001E5B61">
      <w:pPr>
        <w:pBdr>
          <w:top w:val="nil"/>
          <w:left w:val="nil"/>
          <w:bottom w:val="nil"/>
          <w:right w:val="nil"/>
          <w:between w:val="nil"/>
        </w:pBdr>
        <w:shd w:val="clear" w:color="auto" w:fill="FFFFFF"/>
        <w:jc w:val="both"/>
        <w:rPr>
          <w:color w:val="000000"/>
          <w:sz w:val="28"/>
          <w:szCs w:val="28"/>
        </w:rPr>
      </w:pPr>
    </w:p>
    <w:p w14:paraId="521E5214" w14:textId="77777777" w:rsidR="001E5B61" w:rsidRDefault="001E5B61">
      <w:pPr>
        <w:pBdr>
          <w:top w:val="nil"/>
          <w:left w:val="nil"/>
          <w:bottom w:val="nil"/>
          <w:right w:val="nil"/>
          <w:between w:val="nil"/>
        </w:pBdr>
        <w:shd w:val="clear" w:color="auto" w:fill="FFFFFF"/>
        <w:jc w:val="both"/>
        <w:rPr>
          <w:color w:val="000000"/>
          <w:sz w:val="28"/>
          <w:szCs w:val="28"/>
        </w:rPr>
      </w:pPr>
    </w:p>
    <w:p w14:paraId="703FB77C" w14:textId="77777777" w:rsidR="00E152BF" w:rsidRDefault="00E152BF">
      <w:pPr>
        <w:pBdr>
          <w:top w:val="nil"/>
          <w:left w:val="nil"/>
          <w:bottom w:val="nil"/>
          <w:right w:val="nil"/>
          <w:between w:val="nil"/>
        </w:pBdr>
        <w:shd w:val="clear" w:color="auto" w:fill="FFFFFF"/>
        <w:jc w:val="both"/>
        <w:rPr>
          <w:color w:val="000000"/>
          <w:sz w:val="28"/>
          <w:szCs w:val="28"/>
        </w:rPr>
      </w:pPr>
    </w:p>
    <w:p w14:paraId="576EF14D" w14:textId="77777777" w:rsidR="00E152BF" w:rsidRPr="0024046F" w:rsidRDefault="00E152BF" w:rsidP="00E152BF">
      <w:pPr>
        <w:pBdr>
          <w:top w:val="nil"/>
          <w:left w:val="nil"/>
          <w:bottom w:val="nil"/>
          <w:right w:val="nil"/>
          <w:between w:val="nil"/>
        </w:pBdr>
        <w:shd w:val="clear" w:color="auto" w:fill="FFFFFF"/>
        <w:rPr>
          <w:bCs/>
          <w:color w:val="000000"/>
          <w:sz w:val="28"/>
          <w:szCs w:val="28"/>
        </w:rPr>
      </w:pPr>
      <w:r w:rsidRPr="0024046F">
        <w:rPr>
          <w:bCs/>
          <w:color w:val="000000"/>
          <w:sz w:val="28"/>
          <w:szCs w:val="28"/>
        </w:rPr>
        <w:t>Міський голова                                                                          Ігор САПОЖКО</w:t>
      </w:r>
    </w:p>
    <w:p w14:paraId="562C0E7B" w14:textId="77777777" w:rsidR="00E152BF" w:rsidRPr="0024046F" w:rsidRDefault="00E152BF" w:rsidP="00E152BF">
      <w:pPr>
        <w:pBdr>
          <w:top w:val="nil"/>
          <w:left w:val="nil"/>
          <w:bottom w:val="nil"/>
          <w:right w:val="nil"/>
          <w:between w:val="nil"/>
        </w:pBdr>
        <w:shd w:val="clear" w:color="auto" w:fill="FFFFFF"/>
        <w:jc w:val="both"/>
        <w:rPr>
          <w:bCs/>
          <w:color w:val="000000"/>
          <w:sz w:val="28"/>
          <w:szCs w:val="28"/>
        </w:rPr>
      </w:pPr>
    </w:p>
    <w:p w14:paraId="73347A05" w14:textId="77777777" w:rsidR="001E5B61" w:rsidRDefault="001E5B61">
      <w:pPr>
        <w:pBdr>
          <w:top w:val="nil"/>
          <w:left w:val="nil"/>
          <w:bottom w:val="nil"/>
          <w:right w:val="nil"/>
          <w:between w:val="nil"/>
        </w:pBdr>
        <w:shd w:val="clear" w:color="auto" w:fill="FFFFFF"/>
        <w:jc w:val="both"/>
        <w:rPr>
          <w:color w:val="000000"/>
          <w:sz w:val="28"/>
          <w:szCs w:val="28"/>
        </w:rPr>
      </w:pPr>
    </w:p>
    <w:p w14:paraId="3F39FCE4" w14:textId="77777777" w:rsidR="001E5B61" w:rsidRDefault="001E5B61">
      <w:pPr>
        <w:pBdr>
          <w:top w:val="nil"/>
          <w:left w:val="nil"/>
          <w:bottom w:val="nil"/>
          <w:right w:val="nil"/>
          <w:between w:val="nil"/>
        </w:pBdr>
        <w:shd w:val="clear" w:color="auto" w:fill="FFFFFF"/>
        <w:jc w:val="both"/>
        <w:rPr>
          <w:color w:val="000000"/>
          <w:sz w:val="28"/>
          <w:szCs w:val="28"/>
        </w:rPr>
      </w:pPr>
    </w:p>
    <w:p w14:paraId="6AE79E80" w14:textId="77777777" w:rsidR="001E5B61" w:rsidRDefault="001E5B61">
      <w:pPr>
        <w:pBdr>
          <w:top w:val="nil"/>
          <w:left w:val="nil"/>
          <w:bottom w:val="nil"/>
          <w:right w:val="nil"/>
          <w:between w:val="nil"/>
        </w:pBdr>
        <w:shd w:val="clear" w:color="auto" w:fill="FFFFFF"/>
        <w:jc w:val="both"/>
        <w:rPr>
          <w:color w:val="000000"/>
          <w:sz w:val="28"/>
          <w:szCs w:val="28"/>
        </w:rPr>
      </w:pPr>
    </w:p>
    <w:sectPr w:rsidR="001E5B61">
      <w:headerReference w:type="default" r:id="rId8"/>
      <w:footerReference w:type="even" r:id="rId9"/>
      <w:footerReference w:type="default" r:id="rId10"/>
      <w:pgSz w:w="11907" w:h="16840"/>
      <w:pgMar w:top="510" w:right="567" w:bottom="397" w:left="1701" w:header="34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E7E6" w14:textId="77777777" w:rsidR="004E279B" w:rsidRDefault="004E279B">
      <w:r>
        <w:separator/>
      </w:r>
    </w:p>
  </w:endnote>
  <w:endnote w:type="continuationSeparator" w:id="0">
    <w:p w14:paraId="045BA137" w14:textId="77777777" w:rsidR="004E279B" w:rsidRDefault="004E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5DF7" w14:textId="77777777" w:rsidR="001E5B61" w:rsidRDefault="008D27D5">
    <w:pPr>
      <w:pBdr>
        <w:top w:val="nil"/>
        <w:left w:val="nil"/>
        <w:bottom w:val="nil"/>
        <w:right w:val="nil"/>
        <w:between w:val="nil"/>
      </w:pBdr>
      <w:tabs>
        <w:tab w:val="center" w:pos="4677"/>
        <w:tab w:val="right" w:pos="9355"/>
        <w:tab w:val="left" w:pos="315"/>
        <w:tab w:val="center" w:pos="4497"/>
      </w:tabs>
      <w:ind w:right="360"/>
      <w:jc w:val="center"/>
      <w:rPr>
        <w:color w:val="000000"/>
      </w:rPr>
    </w:pPr>
    <w:r>
      <w:rPr>
        <w:b/>
        <w:color w:val="000000"/>
      </w:rPr>
      <w:t>_________________________________________________________________________________________</w:t>
    </w:r>
  </w:p>
  <w:p w14:paraId="5B728A18" w14:textId="77777777" w:rsidR="001E5B61" w:rsidRDefault="008D27D5">
    <w:pPr>
      <w:pBdr>
        <w:top w:val="nil"/>
        <w:left w:val="nil"/>
        <w:bottom w:val="nil"/>
        <w:right w:val="nil"/>
        <w:between w:val="nil"/>
      </w:pBdr>
      <w:tabs>
        <w:tab w:val="center" w:pos="4677"/>
        <w:tab w:val="right" w:pos="9355"/>
        <w:tab w:val="left" w:pos="315"/>
        <w:tab w:val="center" w:pos="4497"/>
      </w:tabs>
      <w:ind w:right="360"/>
      <w:jc w:val="center"/>
      <w:rPr>
        <w:color w:val="000000"/>
      </w:rPr>
    </w:pPr>
    <w:r>
      <w:rPr>
        <w:b/>
        <w:color w:val="000000"/>
      </w:rPr>
      <w:t>РІШЕННЯ ВИКОНАВЧОГО КОМІТЕТУ БОРИСПІЛЬСЬКОЇ МІСЬКОЇ РАДИ</w:t>
    </w:r>
  </w:p>
  <w:p w14:paraId="5428B1DB" w14:textId="77777777" w:rsidR="001E5B61" w:rsidRDefault="008D27D5">
    <w:pPr>
      <w:pBdr>
        <w:top w:val="nil"/>
        <w:left w:val="nil"/>
        <w:bottom w:val="nil"/>
        <w:right w:val="nil"/>
        <w:between w:val="nil"/>
      </w:pBdr>
      <w:jc w:val="center"/>
      <w:rPr>
        <w:color w:val="000000"/>
      </w:rPr>
    </w:pPr>
    <w:r>
      <w:rPr>
        <w:i/>
        <w:color w:val="000000"/>
      </w:rPr>
      <w:t>08300 вул. Київський шлях, 72, м. Бориспіль, Київської обл.</w:t>
    </w:r>
  </w:p>
  <w:p w14:paraId="383BF10E" w14:textId="77777777" w:rsidR="001E5B61" w:rsidRDefault="004E279B">
    <w:pPr>
      <w:pBdr>
        <w:top w:val="nil"/>
        <w:left w:val="nil"/>
        <w:bottom w:val="nil"/>
        <w:right w:val="nil"/>
        <w:between w:val="nil"/>
      </w:pBdr>
      <w:jc w:val="center"/>
      <w:rPr>
        <w:color w:val="000000"/>
      </w:rPr>
    </w:pPr>
    <w:hyperlink r:id="rId1">
      <w:r w:rsidR="008D27D5">
        <w:rPr>
          <w:i/>
          <w:color w:val="0000FF"/>
          <w:u w:val="single"/>
        </w:rPr>
        <w:t>www.borispol</w:t>
      </w:r>
    </w:hyperlink>
    <w:r w:rsidR="008D27D5">
      <w:rPr>
        <w:i/>
        <w:color w:val="0000FF"/>
        <w:u w:val="single"/>
      </w:rPr>
      <w:t>-rada.gov.ua.</w:t>
    </w:r>
    <w:r w:rsidR="008D27D5">
      <w:rPr>
        <w:i/>
        <w:color w:val="000000"/>
      </w:rPr>
      <w:t xml:space="preserve"> E-mail: </w:t>
    </w:r>
    <w:r w:rsidR="008D27D5">
      <w:rPr>
        <w:i/>
        <w:color w:val="0000FF"/>
        <w:u w:val="single"/>
      </w:rPr>
      <w:t>inf@</w:t>
    </w:r>
    <w:hyperlink r:id="rId2">
      <w:r w:rsidR="008D27D5">
        <w:rPr>
          <w:i/>
          <w:color w:val="0000FF"/>
          <w:u w:val="single"/>
        </w:rPr>
        <w:t>borispol-rada.gov.ua</w:t>
      </w:r>
    </w:hyperlink>
    <w:r w:rsidR="008D27D5">
      <w:rPr>
        <w:i/>
        <w:color w:val="000000"/>
        <w:u w:val="single"/>
      </w:rPr>
      <w:t xml:space="preserve">  тел. 6-02-35</w:t>
    </w:r>
  </w:p>
  <w:p w14:paraId="6E9B7F66" w14:textId="77777777" w:rsidR="001E5B61" w:rsidRDefault="008D27D5">
    <w:pPr>
      <w:pBdr>
        <w:top w:val="nil"/>
        <w:left w:val="nil"/>
        <w:bottom w:val="nil"/>
        <w:right w:val="nil"/>
        <w:between w:val="nil"/>
      </w:pBdr>
      <w:jc w:val="center"/>
      <w:rPr>
        <w:color w:val="000000"/>
      </w:rPr>
    </w:pPr>
    <w:r>
      <w:rPr>
        <w:b/>
        <w:color w:val="000000"/>
      </w:rPr>
      <w:t xml:space="preserve">Про організацію та проведення оплачуваних громадських робіт </w:t>
    </w:r>
  </w:p>
  <w:p w14:paraId="5E7359AC" w14:textId="77777777" w:rsidR="001E5B61" w:rsidRDefault="008D27D5">
    <w:pPr>
      <w:pBdr>
        <w:top w:val="nil"/>
        <w:left w:val="nil"/>
        <w:bottom w:val="nil"/>
        <w:right w:val="nil"/>
        <w:between w:val="nil"/>
      </w:pBdr>
      <w:tabs>
        <w:tab w:val="center" w:pos="4677"/>
        <w:tab w:val="right" w:pos="9355"/>
      </w:tabs>
      <w:jc w:val="center"/>
      <w:rPr>
        <w:color w:val="000000"/>
      </w:rPr>
    </w:pPr>
    <w:r>
      <w:rPr>
        <w:b/>
        <w:color w:val="000000"/>
      </w:rPr>
      <w:t xml:space="preserve">на 2009 році в м. Борисполі </w:t>
    </w:r>
  </w:p>
  <w:p w14:paraId="0A4411CD" w14:textId="77777777" w:rsidR="001E5B61" w:rsidRDefault="008D27D5">
    <w:pPr>
      <w:pBdr>
        <w:top w:val="nil"/>
        <w:left w:val="nil"/>
        <w:bottom w:val="nil"/>
        <w:right w:val="nil"/>
        <w:between w:val="nil"/>
      </w:pBdr>
      <w:tabs>
        <w:tab w:val="center" w:pos="4677"/>
        <w:tab w:val="right" w:pos="9355"/>
      </w:tabs>
      <w:jc w:val="center"/>
      <w:rPr>
        <w:color w:val="000000"/>
        <w:sz w:val="24"/>
        <w:szCs w:val="24"/>
      </w:rPr>
    </w:pPr>
    <w:r>
      <w:rPr>
        <w:b/>
        <w:color w:val="000000"/>
      </w:rPr>
      <w:t xml:space="preserve">ст. </w:t>
    </w:r>
    <w:r>
      <w:rPr>
        <w:b/>
        <w:color w:val="000000"/>
      </w:rPr>
      <w:fldChar w:fldCharType="begin"/>
    </w:r>
    <w:r>
      <w:rPr>
        <w:b/>
        <w:color w:val="000000"/>
      </w:rPr>
      <w:instrText>PAGE</w:instrText>
    </w:r>
    <w:r>
      <w:rPr>
        <w:b/>
        <w:color w:val="000000"/>
      </w:rPr>
      <w:fldChar w:fldCharType="end"/>
    </w:r>
    <w:r>
      <w:rPr>
        <w:b/>
        <w:color w:val="000000"/>
      </w:rPr>
      <w:t xml:space="preserve"> з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A07E" w14:textId="77777777" w:rsidR="001E5B61" w:rsidRDefault="001E5B61">
    <w:pPr>
      <w:pBdr>
        <w:top w:val="nil"/>
        <w:left w:val="nil"/>
        <w:bottom w:val="nil"/>
        <w:right w:val="nil"/>
        <w:between w:val="nil"/>
      </w:pBdr>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8352" w14:textId="77777777" w:rsidR="004E279B" w:rsidRDefault="004E279B">
      <w:r>
        <w:separator/>
      </w:r>
    </w:p>
  </w:footnote>
  <w:footnote w:type="continuationSeparator" w:id="0">
    <w:p w14:paraId="302FD91D" w14:textId="77777777" w:rsidR="004E279B" w:rsidRDefault="004E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739707"/>
      <w:docPartObj>
        <w:docPartGallery w:val="Page Numbers (Top of Page)"/>
        <w:docPartUnique/>
      </w:docPartObj>
    </w:sdtPr>
    <w:sdtEndPr/>
    <w:sdtContent>
      <w:p w14:paraId="08D7CA52" w14:textId="21388A94" w:rsidR="0024046F" w:rsidRDefault="0024046F">
        <w:pPr>
          <w:pStyle w:val="a9"/>
          <w:jc w:val="center"/>
        </w:pPr>
        <w:r>
          <w:fldChar w:fldCharType="begin"/>
        </w:r>
        <w:r>
          <w:instrText>PAGE   \* MERGEFORMAT</w:instrText>
        </w:r>
        <w:r>
          <w:fldChar w:fldCharType="separate"/>
        </w:r>
        <w:r>
          <w:rPr>
            <w:lang w:val="ru-RU"/>
          </w:rPr>
          <w:t>2</w:t>
        </w:r>
        <w:r>
          <w:fldChar w:fldCharType="end"/>
        </w:r>
      </w:p>
    </w:sdtContent>
  </w:sdt>
  <w:p w14:paraId="37C7257E" w14:textId="77777777" w:rsidR="001E5B61" w:rsidRDefault="001E5B61">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3F1"/>
    <w:multiLevelType w:val="multilevel"/>
    <w:tmpl w:val="8960C5D4"/>
    <w:lvl w:ilvl="0">
      <w:start w:val="1"/>
      <w:numFmt w:val="decimal"/>
      <w:lvlText w:val="%1."/>
      <w:lvlJc w:val="left"/>
      <w:pPr>
        <w:ind w:left="450" w:hanging="45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 w15:restartNumberingAfterBreak="0">
    <w:nsid w:val="04D46874"/>
    <w:multiLevelType w:val="multilevel"/>
    <w:tmpl w:val="F54266F4"/>
    <w:lvl w:ilvl="0">
      <w:start w:val="1"/>
      <w:numFmt w:val="decimal"/>
      <w:lvlText w:val="%1."/>
      <w:lvlJc w:val="left"/>
      <w:pPr>
        <w:ind w:left="450" w:hanging="450"/>
      </w:pPr>
      <w:rPr>
        <w:vertAlign w:val="baseline"/>
      </w:rPr>
    </w:lvl>
    <w:lvl w:ilvl="1">
      <w:start w:val="8"/>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7CCB5A81"/>
    <w:multiLevelType w:val="multilevel"/>
    <w:tmpl w:val="A2F8AD6E"/>
    <w:lvl w:ilvl="0">
      <w:start w:val="1"/>
      <w:numFmt w:val="decimal"/>
      <w:lvlText w:val="%1"/>
      <w:lvlJc w:val="left"/>
      <w:pPr>
        <w:ind w:left="375" w:hanging="375"/>
      </w:pPr>
      <w:rPr>
        <w:vertAlign w:val="baseline"/>
      </w:rPr>
    </w:lvl>
    <w:lvl w:ilvl="1">
      <w:start w:val="7"/>
      <w:numFmt w:val="decimal"/>
      <w:lvlText w:val="%1.%2"/>
      <w:lvlJc w:val="left"/>
      <w:pPr>
        <w:ind w:left="1095" w:hanging="37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E5B61"/>
    <w:rsid w:val="0004222D"/>
    <w:rsid w:val="000F625A"/>
    <w:rsid w:val="001E5B61"/>
    <w:rsid w:val="0024046F"/>
    <w:rsid w:val="002E74C9"/>
    <w:rsid w:val="004E279B"/>
    <w:rsid w:val="00680638"/>
    <w:rsid w:val="006B1B69"/>
    <w:rsid w:val="008D27D5"/>
    <w:rsid w:val="00E1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F840"/>
  <w15:docId w15:val="{A8051539-570D-4310-9100-E8088EBA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Balloon Text"/>
    <w:basedOn w:val="a"/>
    <w:link w:val="a8"/>
    <w:uiPriority w:val="99"/>
    <w:semiHidden/>
    <w:unhideWhenUsed/>
    <w:rsid w:val="00E152BF"/>
    <w:rPr>
      <w:rFonts w:ascii="Tahoma" w:hAnsi="Tahoma" w:cs="Tahoma"/>
      <w:sz w:val="16"/>
      <w:szCs w:val="16"/>
    </w:rPr>
  </w:style>
  <w:style w:type="character" w:customStyle="1" w:styleId="a8">
    <w:name w:val="Текст выноски Знак"/>
    <w:basedOn w:val="a0"/>
    <w:link w:val="a7"/>
    <w:uiPriority w:val="99"/>
    <w:semiHidden/>
    <w:rsid w:val="00E152BF"/>
    <w:rPr>
      <w:rFonts w:ascii="Tahoma" w:hAnsi="Tahoma" w:cs="Tahoma"/>
      <w:sz w:val="16"/>
      <w:szCs w:val="16"/>
    </w:rPr>
  </w:style>
  <w:style w:type="paragraph" w:styleId="a9">
    <w:name w:val="header"/>
    <w:basedOn w:val="a"/>
    <w:link w:val="aa"/>
    <w:uiPriority w:val="99"/>
    <w:unhideWhenUsed/>
    <w:rsid w:val="00E152BF"/>
    <w:pPr>
      <w:tabs>
        <w:tab w:val="center" w:pos="4677"/>
        <w:tab w:val="right" w:pos="9355"/>
      </w:tabs>
    </w:pPr>
  </w:style>
  <w:style w:type="character" w:customStyle="1" w:styleId="aa">
    <w:name w:val="Верхний колонтитул Знак"/>
    <w:basedOn w:val="a0"/>
    <w:link w:val="a9"/>
    <w:uiPriority w:val="99"/>
    <w:rsid w:val="00E152BF"/>
  </w:style>
  <w:style w:type="paragraph" w:styleId="ab">
    <w:name w:val="footer"/>
    <w:basedOn w:val="a"/>
    <w:link w:val="ac"/>
    <w:uiPriority w:val="99"/>
    <w:unhideWhenUsed/>
    <w:rsid w:val="00E152BF"/>
    <w:pPr>
      <w:tabs>
        <w:tab w:val="center" w:pos="4677"/>
        <w:tab w:val="right" w:pos="9355"/>
      </w:tabs>
    </w:pPr>
  </w:style>
  <w:style w:type="character" w:customStyle="1" w:styleId="ac">
    <w:name w:val="Нижний колонтитул Знак"/>
    <w:basedOn w:val="a0"/>
    <w:link w:val="ab"/>
    <w:uiPriority w:val="99"/>
    <w:rsid w:val="00E1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AEAB-7862-463A-AFDF-AF1108A8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15194</Words>
  <Characters>8662</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uxer</cp:lastModifiedBy>
  <cp:revision>5</cp:revision>
  <cp:lastPrinted>2022-07-27T06:34:00Z</cp:lastPrinted>
  <dcterms:created xsi:type="dcterms:W3CDTF">2022-07-27T09:05:00Z</dcterms:created>
  <dcterms:modified xsi:type="dcterms:W3CDTF">2022-07-29T05:52:00Z</dcterms:modified>
</cp:coreProperties>
</file>