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54F" w14:textId="1ABF2A08" w:rsidR="00E415DD" w:rsidRPr="008A5841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8A5841">
        <w:rPr>
          <w:sz w:val="28"/>
          <w:szCs w:val="28"/>
          <w:lang w:val="uk-UA"/>
        </w:rPr>
        <w:t xml:space="preserve">Додаток </w:t>
      </w:r>
      <w:r w:rsidR="00EA12C6" w:rsidRPr="008A5841">
        <w:rPr>
          <w:sz w:val="28"/>
          <w:szCs w:val="28"/>
          <w:lang w:val="uk-UA"/>
        </w:rPr>
        <w:t>7</w:t>
      </w:r>
    </w:p>
    <w:p w14:paraId="5CD9CA6B" w14:textId="33A6DF09" w:rsidR="00E415DD" w:rsidRPr="008A5841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8A5841">
        <w:rPr>
          <w:sz w:val="28"/>
          <w:szCs w:val="28"/>
          <w:lang w:val="uk-UA"/>
        </w:rPr>
        <w:t>до рішення Броварської міської</w:t>
      </w:r>
    </w:p>
    <w:p w14:paraId="2A375918" w14:textId="23C72DB8" w:rsidR="00E415DD" w:rsidRPr="008A5841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8A5841">
        <w:rPr>
          <w:sz w:val="28"/>
          <w:szCs w:val="28"/>
          <w:lang w:val="uk-UA"/>
        </w:rPr>
        <w:t>ради Броварського району</w:t>
      </w:r>
    </w:p>
    <w:p w14:paraId="2861A89D" w14:textId="77777777" w:rsidR="00E415DD" w:rsidRPr="008A5841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8A5841">
        <w:rPr>
          <w:sz w:val="28"/>
          <w:szCs w:val="28"/>
          <w:lang w:val="uk-UA"/>
        </w:rPr>
        <w:t>Київської області</w:t>
      </w:r>
    </w:p>
    <w:p w14:paraId="6061229F" w14:textId="77777777" w:rsidR="003771AB" w:rsidRDefault="003771AB" w:rsidP="003771AB">
      <w:pPr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від 23.02.2023 № 1029-43-08</w:t>
      </w:r>
    </w:p>
    <w:p w14:paraId="60BD75A6" w14:textId="77777777" w:rsidR="00E415DD" w:rsidRPr="008A5841" w:rsidRDefault="00E415DD" w:rsidP="00E415DD">
      <w:pPr>
        <w:ind w:left="5103"/>
        <w:jc w:val="both"/>
        <w:rPr>
          <w:sz w:val="28"/>
          <w:szCs w:val="28"/>
          <w:lang w:val="uk-UA"/>
        </w:rPr>
      </w:pPr>
    </w:p>
    <w:p w14:paraId="3E992902" w14:textId="77777777" w:rsidR="006F16F2" w:rsidRPr="008A5841" w:rsidRDefault="006F16F2" w:rsidP="006F16F2">
      <w:pPr>
        <w:pStyle w:val="a4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F57500D" w14:textId="22B54E0C" w:rsidR="00E415DD" w:rsidRPr="008A5841" w:rsidRDefault="00E415DD" w:rsidP="006F16F2">
      <w:pPr>
        <w:pStyle w:val="a4"/>
        <w:ind w:firstLine="567"/>
        <w:jc w:val="both"/>
        <w:rPr>
          <w:sz w:val="28"/>
          <w:szCs w:val="28"/>
          <w:lang w:val="uk-UA"/>
        </w:rPr>
      </w:pPr>
      <w:r w:rsidRPr="008A5841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8A5841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8A5841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8A5841">
        <w:rPr>
          <w:sz w:val="28"/>
          <w:szCs w:val="28"/>
          <w:lang w:val="uk-UA"/>
        </w:rPr>
        <w:t xml:space="preserve">на баланс </w:t>
      </w:r>
      <w:r w:rsidR="00EA12C6" w:rsidRPr="008A5841">
        <w:rPr>
          <w:sz w:val="28"/>
          <w:szCs w:val="28"/>
          <w:lang w:val="uk-UA"/>
        </w:rPr>
        <w:t>комунального підприємства</w:t>
      </w:r>
      <w:r w:rsidR="00290F5A" w:rsidRPr="008A5841">
        <w:rPr>
          <w:sz w:val="28"/>
          <w:szCs w:val="28"/>
          <w:lang w:val="uk-UA"/>
        </w:rPr>
        <w:t xml:space="preserve"> </w:t>
      </w:r>
      <w:r w:rsidRPr="008A5841">
        <w:rPr>
          <w:rFonts w:eastAsia="Calibri"/>
          <w:sz w:val="28"/>
          <w:szCs w:val="28"/>
          <w:lang w:val="uk-UA" w:eastAsia="en-US"/>
        </w:rPr>
        <w:t>Броварсько</w:t>
      </w:r>
      <w:r w:rsidRPr="008A5841">
        <w:rPr>
          <w:sz w:val="28"/>
          <w:szCs w:val="28"/>
          <w:lang w:val="uk-UA"/>
        </w:rPr>
        <w:t>ї міської ради Броварського району</w:t>
      </w:r>
      <w:r w:rsidR="006F16F2" w:rsidRPr="008A5841">
        <w:rPr>
          <w:sz w:val="28"/>
          <w:szCs w:val="28"/>
          <w:lang w:val="uk-UA"/>
        </w:rPr>
        <w:t xml:space="preserve"> </w:t>
      </w:r>
      <w:r w:rsidRPr="008A5841">
        <w:rPr>
          <w:sz w:val="28"/>
          <w:szCs w:val="28"/>
          <w:lang w:val="uk-UA"/>
        </w:rPr>
        <w:t>Київської області</w:t>
      </w:r>
      <w:r w:rsidR="00EA12C6" w:rsidRPr="008A5841">
        <w:rPr>
          <w:sz w:val="28"/>
          <w:szCs w:val="28"/>
          <w:lang w:val="uk-UA"/>
        </w:rPr>
        <w:t xml:space="preserve"> «Броваритепловодоенергія»</w:t>
      </w:r>
      <w:r w:rsidRPr="008A5841">
        <w:rPr>
          <w:sz w:val="28"/>
          <w:szCs w:val="28"/>
          <w:lang w:val="uk-UA"/>
        </w:rPr>
        <w:t>:</w:t>
      </w:r>
    </w:p>
    <w:p w14:paraId="31A7D678" w14:textId="77777777" w:rsidR="006F16F2" w:rsidRPr="008A5841" w:rsidRDefault="006F16F2" w:rsidP="006F16F2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3654"/>
        <w:gridCol w:w="1519"/>
        <w:gridCol w:w="1923"/>
        <w:gridCol w:w="1944"/>
      </w:tblGrid>
      <w:tr w:rsidR="008A5841" w:rsidRPr="008A5841" w14:paraId="3E195C09" w14:textId="77777777" w:rsidTr="00167E6F">
        <w:tc>
          <w:tcPr>
            <w:tcW w:w="594" w:type="dxa"/>
          </w:tcPr>
          <w:p w14:paraId="3A55E83D" w14:textId="6842460E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54" w:type="dxa"/>
          </w:tcPr>
          <w:p w14:paraId="167214FE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CBB46E7" w14:textId="0EDB8460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19" w:type="dxa"/>
          </w:tcPr>
          <w:p w14:paraId="4D37DC03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79BBE20" w14:textId="319C1E01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23" w:type="dxa"/>
          </w:tcPr>
          <w:p w14:paraId="33D04AE8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Вартість одиниці</w:t>
            </w:r>
          </w:p>
          <w:p w14:paraId="2A61047F" w14:textId="55634A9B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944" w:type="dxa"/>
          </w:tcPr>
          <w:p w14:paraId="603007D0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Сума</w:t>
            </w:r>
          </w:p>
          <w:p w14:paraId="382B6068" w14:textId="69FF7E56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7CD9798F" w14:textId="73003C26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8A5841" w:rsidRPr="008A5841" w14:paraId="38644D19" w14:textId="77777777" w:rsidTr="00167E6F">
        <w:tc>
          <w:tcPr>
            <w:tcW w:w="594" w:type="dxa"/>
          </w:tcPr>
          <w:p w14:paraId="4B235796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4E05B8C9" w14:textId="76EBB24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54" w:type="dxa"/>
          </w:tcPr>
          <w:p w14:paraId="0A7801B6" w14:textId="77777777" w:rsidR="006F16F2" w:rsidRPr="008A5841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ab/>
            </w:r>
          </w:p>
          <w:p w14:paraId="756FCF97" w14:textId="75AB9FBF" w:rsidR="006F16F2" w:rsidRPr="008A5841" w:rsidRDefault="00167E6F" w:rsidP="00361435">
            <w:pPr>
              <w:pStyle w:val="a4"/>
              <w:tabs>
                <w:tab w:val="left" w:pos="147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Дизельний генератор</w:t>
            </w:r>
          </w:p>
          <w:p w14:paraId="4C8EDBA6" w14:textId="38E64848" w:rsidR="006F16F2" w:rsidRPr="008A5841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</w:tcPr>
          <w:p w14:paraId="6FABD5FD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1F8D46F9" w14:textId="5623C8F8" w:rsidR="006F16F2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3" w:type="dxa"/>
          </w:tcPr>
          <w:p w14:paraId="72EFDC84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3DE5707D" w14:textId="4A654ECD" w:rsidR="006F16F2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156 148,00</w:t>
            </w:r>
          </w:p>
        </w:tc>
        <w:tc>
          <w:tcPr>
            <w:tcW w:w="1944" w:type="dxa"/>
          </w:tcPr>
          <w:p w14:paraId="7DC2A885" w14:textId="77777777" w:rsidR="006F16F2" w:rsidRPr="008A5841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9E885DE" w14:textId="798029FC" w:rsidR="006F16F2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780 740,00</w:t>
            </w:r>
          </w:p>
        </w:tc>
      </w:tr>
      <w:tr w:rsidR="008A5841" w:rsidRPr="008A5841" w14:paraId="7110CB11" w14:textId="77777777" w:rsidTr="00167E6F">
        <w:tc>
          <w:tcPr>
            <w:tcW w:w="594" w:type="dxa"/>
          </w:tcPr>
          <w:p w14:paraId="5D6F9563" w14:textId="2C4B5053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54" w:type="dxa"/>
          </w:tcPr>
          <w:p w14:paraId="5DA367C2" w14:textId="77777777" w:rsidR="00167E6F" w:rsidRPr="008A5841" w:rsidRDefault="00167E6F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Запчастини до генератора</w:t>
            </w:r>
          </w:p>
          <w:p w14:paraId="1CC2E290" w14:textId="541C52DA" w:rsidR="00167E6F" w:rsidRPr="008A5841" w:rsidRDefault="00167E6F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</w:tcPr>
          <w:p w14:paraId="7B7A81DB" w14:textId="11AA797A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 коробка</w:t>
            </w:r>
          </w:p>
        </w:tc>
        <w:tc>
          <w:tcPr>
            <w:tcW w:w="1923" w:type="dxa"/>
          </w:tcPr>
          <w:p w14:paraId="25D49CB5" w14:textId="0B89A74D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7 807,40</w:t>
            </w:r>
          </w:p>
        </w:tc>
        <w:tc>
          <w:tcPr>
            <w:tcW w:w="1944" w:type="dxa"/>
          </w:tcPr>
          <w:p w14:paraId="688C7FD4" w14:textId="3F8518DF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7 807,40</w:t>
            </w:r>
          </w:p>
        </w:tc>
      </w:tr>
      <w:tr w:rsidR="008A5841" w:rsidRPr="008A5841" w14:paraId="2757B65E" w14:textId="77777777" w:rsidTr="00167E6F">
        <w:tc>
          <w:tcPr>
            <w:tcW w:w="594" w:type="dxa"/>
          </w:tcPr>
          <w:p w14:paraId="438FCC37" w14:textId="6AFC0DD6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54" w:type="dxa"/>
          </w:tcPr>
          <w:p w14:paraId="37E2BFDC" w14:textId="77777777" w:rsidR="00167E6F" w:rsidRPr="008A5841" w:rsidRDefault="00167E6F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Моторне масло</w:t>
            </w:r>
          </w:p>
          <w:p w14:paraId="7E9A32EB" w14:textId="60D07343" w:rsidR="00167E6F" w:rsidRPr="008A5841" w:rsidRDefault="00167E6F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</w:tcPr>
          <w:p w14:paraId="7CA05282" w14:textId="3FCFFD97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1коробка</w:t>
            </w:r>
          </w:p>
        </w:tc>
        <w:tc>
          <w:tcPr>
            <w:tcW w:w="1923" w:type="dxa"/>
          </w:tcPr>
          <w:p w14:paraId="2D8A5038" w14:textId="6D27F7CE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1 951,85</w:t>
            </w:r>
          </w:p>
        </w:tc>
        <w:tc>
          <w:tcPr>
            <w:tcW w:w="1944" w:type="dxa"/>
          </w:tcPr>
          <w:p w14:paraId="2E344C16" w14:textId="283F3326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1 951,85</w:t>
            </w:r>
          </w:p>
        </w:tc>
      </w:tr>
      <w:tr w:rsidR="00F84A6F" w:rsidRPr="008A5841" w14:paraId="680A7EB4" w14:textId="77777777" w:rsidTr="00167E6F">
        <w:tc>
          <w:tcPr>
            <w:tcW w:w="594" w:type="dxa"/>
          </w:tcPr>
          <w:p w14:paraId="0D00E55F" w14:textId="77777777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766C20AF" w14:textId="31E1AD5A" w:rsidR="00167E6F" w:rsidRPr="008A5841" w:rsidRDefault="00167E6F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 xml:space="preserve">Підсумок </w:t>
            </w:r>
          </w:p>
        </w:tc>
        <w:tc>
          <w:tcPr>
            <w:tcW w:w="1519" w:type="dxa"/>
          </w:tcPr>
          <w:p w14:paraId="2D2EDC1A" w14:textId="77777777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3" w:type="dxa"/>
          </w:tcPr>
          <w:p w14:paraId="79BE951A" w14:textId="77777777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4" w:type="dxa"/>
          </w:tcPr>
          <w:p w14:paraId="1F6B0779" w14:textId="086A4379" w:rsidR="00167E6F" w:rsidRPr="008A5841" w:rsidRDefault="00167E6F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8A5841">
              <w:rPr>
                <w:sz w:val="28"/>
                <w:szCs w:val="28"/>
                <w:lang w:val="uk-UA"/>
              </w:rPr>
              <w:t>790 499,</w:t>
            </w:r>
          </w:p>
        </w:tc>
      </w:tr>
    </w:tbl>
    <w:p w14:paraId="181702F2" w14:textId="77777777" w:rsidR="00290F5A" w:rsidRPr="008A5841" w:rsidRDefault="00290F5A" w:rsidP="00E415DD">
      <w:pPr>
        <w:spacing w:after="160" w:line="256" w:lineRule="auto"/>
        <w:ind w:firstLine="567"/>
        <w:jc w:val="both"/>
        <w:rPr>
          <w:lang w:val="uk-UA"/>
        </w:rPr>
      </w:pPr>
    </w:p>
    <w:p w14:paraId="3E0F3664" w14:textId="04EFFD1E" w:rsidR="00A5551B" w:rsidRPr="008A5841" w:rsidRDefault="00A5551B">
      <w:pPr>
        <w:rPr>
          <w:lang w:val="uk-UA"/>
        </w:rPr>
      </w:pPr>
    </w:p>
    <w:p w14:paraId="4ED0EE6F" w14:textId="77777777" w:rsidR="006F16F2" w:rsidRDefault="006F16F2" w:rsidP="006F16F2">
      <w:pPr>
        <w:jc w:val="center"/>
        <w:rPr>
          <w:sz w:val="28"/>
          <w:szCs w:val="28"/>
          <w:lang w:val="uk-UA"/>
        </w:rPr>
      </w:pPr>
    </w:p>
    <w:p w14:paraId="05CE1575" w14:textId="0F57B221" w:rsidR="006F16F2" w:rsidRPr="006F16F2" w:rsidRDefault="006F16F2" w:rsidP="006F16F2">
      <w:pPr>
        <w:jc w:val="center"/>
        <w:rPr>
          <w:sz w:val="28"/>
          <w:szCs w:val="28"/>
          <w:lang w:val="uk-UA"/>
        </w:rPr>
      </w:pPr>
      <w:r w:rsidRPr="006F16F2">
        <w:rPr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6F16F2" w:rsidRPr="006F16F2" w:rsidSect="000043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B"/>
    <w:rsid w:val="000043F4"/>
    <w:rsid w:val="000A2407"/>
    <w:rsid w:val="000D7AD5"/>
    <w:rsid w:val="00167E6F"/>
    <w:rsid w:val="00290F5A"/>
    <w:rsid w:val="00361435"/>
    <w:rsid w:val="003771AB"/>
    <w:rsid w:val="00672A4D"/>
    <w:rsid w:val="006F16F2"/>
    <w:rsid w:val="00856B2F"/>
    <w:rsid w:val="008A5841"/>
    <w:rsid w:val="009B024E"/>
    <w:rsid w:val="009B3ACF"/>
    <w:rsid w:val="00A279CB"/>
    <w:rsid w:val="00A5551B"/>
    <w:rsid w:val="00E415DD"/>
    <w:rsid w:val="00EA12C6"/>
    <w:rsid w:val="00F8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863C"/>
  <w15:chartTrackingRefBased/>
  <w15:docId w15:val="{58FE7812-0E7C-4801-BEE7-8A11F0F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dcterms:created xsi:type="dcterms:W3CDTF">2023-02-15T11:53:00Z</dcterms:created>
  <dcterms:modified xsi:type="dcterms:W3CDTF">2023-02-23T13:27:00Z</dcterms:modified>
</cp:coreProperties>
</file>