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2CB3" w14:textId="71291CC3" w:rsidR="00C072B2" w:rsidRPr="006E46D2" w:rsidRDefault="00C072B2" w:rsidP="00BB5D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D91F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47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04CA35" w14:textId="706882E6" w:rsidR="00C072B2" w:rsidRPr="006E46D2" w:rsidRDefault="00C072B2" w:rsidP="00BB5D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14:paraId="03CE44C6" w14:textId="7472962E" w:rsidR="00C072B2" w:rsidRPr="006E46D2" w:rsidRDefault="00C072B2" w:rsidP="00BB5D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1B311A87" w14:textId="77777777" w:rsidR="00C072B2" w:rsidRPr="006E46D2" w:rsidRDefault="00C072B2" w:rsidP="00BB5D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016885C5" w14:textId="77777777" w:rsidR="00AB7325" w:rsidRDefault="00AB7325" w:rsidP="00AB732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23.02.2023 № 1029-43-08</w:t>
      </w:r>
    </w:p>
    <w:p w14:paraId="5969DD24" w14:textId="005E61AF" w:rsidR="00C072B2" w:rsidRPr="006E46D2" w:rsidRDefault="00C072B2" w:rsidP="00BB5D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59FE5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3EAA8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05BB7" w14:textId="41EB9F1B" w:rsidR="00D04246" w:rsidRDefault="00C072B2" w:rsidP="00C072B2">
      <w:pPr>
        <w:spacing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Перелік </w:t>
      </w:r>
      <w:r w:rsidR="00B71093" w:rsidRPr="006E46D2">
        <w:rPr>
          <w:rFonts w:ascii="Times New Roman" w:eastAsia="Calibri" w:hAnsi="Times New Roman" w:cs="Times New Roman"/>
          <w:sz w:val="28"/>
          <w:szCs w:val="28"/>
        </w:rPr>
        <w:t>об</w:t>
      </w:r>
      <w:r w:rsidR="00B71093">
        <w:rPr>
          <w:rFonts w:ascii="Times New Roman" w:eastAsia="Calibri" w:hAnsi="Times New Roman" w:cs="Times New Roman"/>
          <w:sz w:val="28"/>
          <w:szCs w:val="28"/>
        </w:rPr>
        <w:t>’єктів</w:t>
      </w:r>
      <w:r w:rsidRPr="006E46D2">
        <w:rPr>
          <w:rFonts w:ascii="Times New Roman" w:eastAsia="Calibri" w:hAnsi="Times New Roman" w:cs="Times New Roman"/>
          <w:sz w:val="28"/>
          <w:szCs w:val="28"/>
        </w:rPr>
        <w:t>, що перебува</w:t>
      </w:r>
      <w:r w:rsidR="00B71093">
        <w:rPr>
          <w:rFonts w:ascii="Times New Roman" w:eastAsia="Calibri" w:hAnsi="Times New Roman" w:cs="Times New Roman"/>
          <w:sz w:val="28"/>
          <w:szCs w:val="28"/>
        </w:rPr>
        <w:t>ють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 на балансі </w:t>
      </w:r>
      <w:r w:rsidR="00AF431A">
        <w:rPr>
          <w:rFonts w:ascii="Times New Roman" w:eastAsia="Calibri" w:hAnsi="Times New Roman" w:cs="Times New Roman"/>
          <w:sz w:val="28"/>
          <w:szCs w:val="28"/>
        </w:rPr>
        <w:t>управління будівництва</w:t>
      </w:r>
      <w:r w:rsidR="008D0E9D">
        <w:rPr>
          <w:rFonts w:ascii="Times New Roman" w:eastAsia="Calibri" w:hAnsi="Times New Roman" w:cs="Times New Roman"/>
          <w:sz w:val="28"/>
          <w:szCs w:val="28"/>
        </w:rPr>
        <w:t>,</w:t>
      </w:r>
      <w:r w:rsidR="00AF431A">
        <w:rPr>
          <w:rFonts w:ascii="Times New Roman" w:eastAsia="Calibri" w:hAnsi="Times New Roman" w:cs="Times New Roman"/>
          <w:sz w:val="28"/>
          <w:szCs w:val="28"/>
        </w:rPr>
        <w:t xml:space="preserve"> житлово-комунального господарства</w:t>
      </w:r>
      <w:r w:rsidR="008D0E9D">
        <w:rPr>
          <w:rFonts w:ascii="Times New Roman" w:eastAsia="Calibri" w:hAnsi="Times New Roman" w:cs="Times New Roman"/>
          <w:sz w:val="28"/>
          <w:szCs w:val="28"/>
        </w:rPr>
        <w:t>,</w:t>
      </w:r>
      <w:r w:rsidR="00AF431A">
        <w:rPr>
          <w:rFonts w:ascii="Times New Roman" w:eastAsia="Calibri" w:hAnsi="Times New Roman" w:cs="Times New Roman"/>
          <w:sz w:val="28"/>
          <w:szCs w:val="28"/>
        </w:rPr>
        <w:t xml:space="preserve"> інфраструктури та транспорту </w:t>
      </w:r>
      <w:r w:rsidR="00AF431A" w:rsidRPr="006E46D2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="00AF431A"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ї міської ради Броварського району Київської області</w:t>
      </w:r>
      <w:r w:rsidR="00AF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6D2">
        <w:rPr>
          <w:rFonts w:ascii="Times New Roman" w:eastAsia="Calibri" w:hAnsi="Times New Roman" w:cs="Times New Roman"/>
          <w:sz w:val="28"/>
          <w:szCs w:val="28"/>
        </w:rPr>
        <w:t>та переда</w:t>
      </w:r>
      <w:r w:rsidR="00B71093">
        <w:rPr>
          <w:rFonts w:ascii="Times New Roman" w:eastAsia="Calibri" w:hAnsi="Times New Roman" w:cs="Times New Roman"/>
          <w:sz w:val="28"/>
          <w:szCs w:val="28"/>
        </w:rPr>
        <w:t>ю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ться 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 </w:t>
      </w:r>
      <w:r w:rsidR="00FD47F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фізичної культури та спорту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 xml:space="preserve"> Броварсько</w:t>
      </w:r>
      <w:r w:rsidR="00D04246" w:rsidRPr="00D04246">
        <w:rPr>
          <w:rFonts w:ascii="Times New Roman" w:eastAsia="Times New Roman" w:hAnsi="Times New Roman" w:cs="Times New Roman"/>
          <w:sz w:val="28"/>
          <w:szCs w:val="28"/>
          <w:lang w:eastAsia="ru-RU"/>
        </w:rPr>
        <w:t>ї міської ради Броварського району Київської області</w:t>
      </w:r>
      <w:r w:rsidR="00B710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6"/>
        <w:gridCol w:w="3645"/>
        <w:gridCol w:w="726"/>
        <w:gridCol w:w="4819"/>
      </w:tblGrid>
      <w:tr w:rsidR="00AF431A" w:rsidRPr="007D3CE6" w14:paraId="43BB891D" w14:textId="77777777" w:rsidTr="0064275E">
        <w:tc>
          <w:tcPr>
            <w:tcW w:w="586" w:type="dxa"/>
          </w:tcPr>
          <w:p w14:paraId="6EED29E7" w14:textId="77777777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45" w:type="dxa"/>
          </w:tcPr>
          <w:p w14:paraId="1B6D7257" w14:textId="77777777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726" w:type="dxa"/>
          </w:tcPr>
          <w:p w14:paraId="1CA3576A" w14:textId="77777777" w:rsidR="000224E5" w:rsidRDefault="00AF431A" w:rsidP="00C0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14:paraId="2255F0C8" w14:textId="5C3C9EC2" w:rsidR="00AF431A" w:rsidRPr="00B71093" w:rsidRDefault="00AF431A" w:rsidP="00C0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4819" w:type="dxa"/>
          </w:tcPr>
          <w:p w14:paraId="5602F7DB" w14:textId="7006647E" w:rsidR="00AF431A" w:rsidRPr="00B71093" w:rsidRDefault="00B71093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</w:t>
            </w:r>
            <w:r w:rsidR="00AF431A" w:rsidRPr="00B71093">
              <w:rPr>
                <w:rFonts w:ascii="Times New Roman" w:hAnsi="Times New Roman" w:cs="Times New Roman"/>
                <w:sz w:val="24"/>
                <w:szCs w:val="24"/>
              </w:rPr>
              <w:t xml:space="preserve"> вартість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об’єкта</w:t>
            </w:r>
          </w:p>
          <w:p w14:paraId="4AEB662C" w14:textId="77777777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</w:tr>
      <w:tr w:rsidR="00AF431A" w:rsidRPr="007D3CE6" w14:paraId="4BACE6E0" w14:textId="77777777" w:rsidTr="0064275E">
        <w:tc>
          <w:tcPr>
            <w:tcW w:w="586" w:type="dxa"/>
          </w:tcPr>
          <w:p w14:paraId="1FEAE7F9" w14:textId="77777777" w:rsidR="00BB5DC2" w:rsidRDefault="00BB5DC2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8034B" w14:textId="56D0B635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4F8C4832" w14:textId="4D03C4C0" w:rsidR="009736CB" w:rsidRDefault="00B71093" w:rsidP="00DD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736CB">
              <w:rPr>
                <w:rFonts w:ascii="Times New Roman" w:hAnsi="Times New Roman" w:cs="Times New Roman"/>
                <w:sz w:val="24"/>
                <w:szCs w:val="24"/>
              </w:rPr>
              <w:t>Спортив</w:t>
            </w:r>
            <w:r w:rsidR="00FD47FC">
              <w:rPr>
                <w:rFonts w:ascii="Times New Roman" w:hAnsi="Times New Roman" w:cs="Times New Roman"/>
                <w:sz w:val="24"/>
                <w:szCs w:val="24"/>
              </w:rPr>
              <w:t xml:space="preserve">ний комплекс «Світлотехнік» по вулиці Броварської сотні (Чкалова), 9-А в м. Бровари Київської області. (Генераторна, зовнішні мережі каналізації та благоустрій прилеглої </w:t>
            </w:r>
            <w:r w:rsidR="000A4F68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r w:rsidR="00FD47FC">
              <w:rPr>
                <w:rFonts w:ascii="Times New Roman" w:hAnsi="Times New Roman" w:cs="Times New Roman"/>
                <w:sz w:val="24"/>
                <w:szCs w:val="24"/>
              </w:rPr>
              <w:t xml:space="preserve">)»  </w:t>
            </w:r>
            <w:r w:rsidR="001E6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61612C" w14:textId="2A651A47" w:rsidR="00DD59DF" w:rsidRPr="000224E5" w:rsidRDefault="000224E5" w:rsidP="00DD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59DF" w:rsidRPr="000224E5">
              <w:rPr>
                <w:rFonts w:ascii="Times New Roman" w:hAnsi="Times New Roman" w:cs="Times New Roman"/>
                <w:sz w:val="24"/>
                <w:szCs w:val="24"/>
              </w:rPr>
              <w:t xml:space="preserve">після </w:t>
            </w:r>
            <w:r w:rsidR="00FD47FC">
              <w:rPr>
                <w:rFonts w:ascii="Times New Roman" w:hAnsi="Times New Roman" w:cs="Times New Roman"/>
                <w:sz w:val="24"/>
                <w:szCs w:val="24"/>
              </w:rPr>
              <w:t>завершеної реконструкції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8F2FAFC" w14:textId="77014FDA" w:rsidR="00DD59DF" w:rsidRPr="00B71093" w:rsidRDefault="00DD59DF" w:rsidP="00DD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2680D1FC" w14:textId="77777777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DE0B7" w14:textId="671B89C2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4C301B24" w14:textId="3F219467" w:rsidR="00AF431A" w:rsidRDefault="00C75524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7 398 358,02</w:t>
            </w:r>
          </w:p>
          <w:p w14:paraId="70286119" w14:textId="77777777" w:rsidR="00DD59DF" w:rsidRDefault="00DD59DF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F646E" w14:textId="2C5A741E" w:rsidR="00DD59DF" w:rsidRDefault="00B71093" w:rsidP="00BB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59DF">
              <w:rPr>
                <w:rFonts w:ascii="Times New Roman" w:hAnsi="Times New Roman" w:cs="Times New Roman"/>
                <w:sz w:val="24"/>
                <w:szCs w:val="24"/>
              </w:rPr>
              <w:t xml:space="preserve">проєктні роботи – </w:t>
            </w:r>
            <w:r w:rsidR="008440BF">
              <w:rPr>
                <w:rFonts w:ascii="Times New Roman" w:hAnsi="Times New Roman" w:cs="Times New Roman"/>
                <w:sz w:val="24"/>
                <w:szCs w:val="24"/>
              </w:rPr>
              <w:t>290 284,16</w:t>
            </w:r>
            <w:r w:rsidR="00BB5D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309EA3" w14:textId="5ADA22C8" w:rsidR="00DD59DF" w:rsidRDefault="00DD59DF" w:rsidP="00BB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будівельно-монтажні роботи</w:t>
            </w:r>
            <w:r w:rsidR="00022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B5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0BF">
              <w:rPr>
                <w:rFonts w:ascii="Times New Roman" w:hAnsi="Times New Roman" w:cs="Times New Roman"/>
                <w:sz w:val="24"/>
                <w:szCs w:val="24"/>
              </w:rPr>
              <w:t>7 046 473,03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56FE8F" w14:textId="4E59D8ED" w:rsidR="00DD59DF" w:rsidRDefault="00DD59DF" w:rsidP="00BB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нагляд – </w:t>
            </w:r>
            <w:r w:rsidR="008440BF">
              <w:rPr>
                <w:rFonts w:ascii="Times New Roman" w:hAnsi="Times New Roman" w:cs="Times New Roman"/>
                <w:sz w:val="24"/>
                <w:szCs w:val="24"/>
              </w:rPr>
              <w:t>46 008,33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C2A7D1" w14:textId="74406BC7" w:rsidR="00B71093" w:rsidRPr="00B71093" w:rsidRDefault="00DD59DF" w:rsidP="00BB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авторський нагляд – </w:t>
            </w:r>
            <w:r w:rsidR="008440BF">
              <w:rPr>
                <w:rFonts w:ascii="Times New Roman" w:hAnsi="Times New Roman" w:cs="Times New Roman"/>
                <w:sz w:val="24"/>
                <w:szCs w:val="24"/>
              </w:rPr>
              <w:t>15 592,50</w:t>
            </w:r>
            <w:r w:rsidR="00B710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AD8F75A" w14:textId="7F3C75AF" w:rsidR="009574C6" w:rsidRDefault="009574C6"/>
    <w:p w14:paraId="4D7BC3C4" w14:textId="2C2034EF" w:rsidR="00C072B2" w:rsidRDefault="00C072B2"/>
    <w:p w14:paraId="6A9B8FEF" w14:textId="77777777" w:rsidR="00DD59DF" w:rsidRDefault="00DD59DF"/>
    <w:p w14:paraId="735CA0DE" w14:textId="37C58452" w:rsidR="00C072B2" w:rsidRPr="00C072B2" w:rsidRDefault="00C072B2" w:rsidP="00C07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sectPr w:rsidR="00C072B2" w:rsidRPr="00C072B2" w:rsidSect="00912D1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C6"/>
    <w:rsid w:val="000224E5"/>
    <w:rsid w:val="000774CC"/>
    <w:rsid w:val="000A4F68"/>
    <w:rsid w:val="000D3CA6"/>
    <w:rsid w:val="00136762"/>
    <w:rsid w:val="00142380"/>
    <w:rsid w:val="001E63B8"/>
    <w:rsid w:val="00216DE0"/>
    <w:rsid w:val="003070E1"/>
    <w:rsid w:val="003875A6"/>
    <w:rsid w:val="004E393A"/>
    <w:rsid w:val="0064275E"/>
    <w:rsid w:val="006A3EF7"/>
    <w:rsid w:val="008152BD"/>
    <w:rsid w:val="008440BF"/>
    <w:rsid w:val="008B3867"/>
    <w:rsid w:val="008D0E9D"/>
    <w:rsid w:val="00912D1D"/>
    <w:rsid w:val="009574C6"/>
    <w:rsid w:val="009736CB"/>
    <w:rsid w:val="00AA3D3B"/>
    <w:rsid w:val="00AB7325"/>
    <w:rsid w:val="00AF431A"/>
    <w:rsid w:val="00B71093"/>
    <w:rsid w:val="00BB5DC2"/>
    <w:rsid w:val="00C072B2"/>
    <w:rsid w:val="00C75524"/>
    <w:rsid w:val="00D04246"/>
    <w:rsid w:val="00D47A87"/>
    <w:rsid w:val="00D91F8D"/>
    <w:rsid w:val="00DD59DF"/>
    <w:rsid w:val="00FD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2D8D"/>
  <w15:chartTrackingRefBased/>
  <w15:docId w15:val="{7A2443CC-0123-4A0D-972D-2F81C7A7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11</cp:revision>
  <cp:lastPrinted>2023-02-06T12:53:00Z</cp:lastPrinted>
  <dcterms:created xsi:type="dcterms:W3CDTF">2023-02-02T12:38:00Z</dcterms:created>
  <dcterms:modified xsi:type="dcterms:W3CDTF">2023-02-23T13:27:00Z</dcterms:modified>
</cp:coreProperties>
</file>