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7A84" w14:textId="596DB82B" w:rsidR="001655B6" w:rsidRDefault="001655B6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ЗАТВЕРДЖЕНО</w:t>
      </w:r>
    </w:p>
    <w:p w14:paraId="1FA79BEA" w14:textId="613F21BC" w:rsidR="00FF5732" w:rsidRPr="00FF5732" w:rsidRDefault="00FF5732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Додаток 2</w:t>
      </w:r>
    </w:p>
    <w:p w14:paraId="7C151847" w14:textId="77777777" w:rsidR="00FF5732" w:rsidRPr="00FF5732" w:rsidRDefault="00FF5732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до рішення Броварської міської ради Броварського району Київської області</w:t>
      </w:r>
    </w:p>
    <w:p w14:paraId="58E1DE62" w14:textId="0B3A7A15" w:rsidR="00FF5732" w:rsidRDefault="00FF5732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 25.03.2021р. № 136-04-08</w:t>
      </w:r>
    </w:p>
    <w:p w14:paraId="34D52961" w14:textId="77777777" w:rsidR="0042524A" w:rsidRPr="00FF5732" w:rsidRDefault="0042524A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редакції рішення </w:t>
      </w:r>
      <w:r w:rsidRPr="00FF5732">
        <w:rPr>
          <w:rFonts w:ascii="Times New Roman" w:eastAsia="Calibri" w:hAnsi="Times New Roman" w:cs="Times New Roman"/>
          <w:sz w:val="28"/>
        </w:rPr>
        <w:t>Броварської міської ради Броварського району Київської області</w:t>
      </w:r>
    </w:p>
    <w:p w14:paraId="241A5E6C" w14:textId="33E38C9C" w:rsidR="00CB7D10" w:rsidRPr="00FF5732" w:rsidRDefault="0042524A" w:rsidP="00C9692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</w:t>
      </w:r>
      <w:r w:rsidR="00C96926">
        <w:rPr>
          <w:rFonts w:ascii="Times New Roman" w:eastAsia="Calibri" w:hAnsi="Times New Roman" w:cs="Times New Roman"/>
          <w:sz w:val="28"/>
        </w:rPr>
        <w:t xml:space="preserve"> 26.01.2023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CB7D10" w:rsidRPr="00FF5732">
        <w:rPr>
          <w:rFonts w:ascii="Times New Roman" w:eastAsia="Calibri" w:hAnsi="Times New Roman" w:cs="Times New Roman"/>
          <w:sz w:val="28"/>
        </w:rPr>
        <w:t xml:space="preserve">№ </w:t>
      </w:r>
      <w:r w:rsidR="00C96926">
        <w:rPr>
          <w:rFonts w:ascii="Times New Roman" w:eastAsia="Calibri" w:hAnsi="Times New Roman" w:cs="Times New Roman"/>
          <w:sz w:val="28"/>
        </w:rPr>
        <w:t>1014-41-08</w:t>
      </w:r>
    </w:p>
    <w:p w14:paraId="5D3E1B37" w14:textId="22A50BB6" w:rsidR="00830D71" w:rsidRDefault="00830D71" w:rsidP="001655B6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14:paraId="6C1D49BD" w14:textId="77777777" w:rsidR="00FF5732" w:rsidRPr="00FF5732" w:rsidRDefault="00FF5732" w:rsidP="00FF5732">
      <w:pPr>
        <w:spacing w:after="0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A2C654" w14:textId="77777777" w:rsidR="00FF5732" w:rsidRPr="00FF5732" w:rsidRDefault="00FF5732" w:rsidP="00FF57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7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Склад комісії </w:t>
      </w:r>
      <w:r w:rsidRPr="00FF5732">
        <w:rPr>
          <w:rFonts w:ascii="Times New Roman" w:eastAsia="Calibri" w:hAnsi="Times New Roman" w:cs="Times New Roman"/>
          <w:b/>
          <w:sz w:val="28"/>
          <w:szCs w:val="28"/>
        </w:rPr>
        <w:t xml:space="preserve">з найменування, перейменування та встановлення об’єктів </w:t>
      </w:r>
    </w:p>
    <w:p w14:paraId="2B9747DA" w14:textId="5BA2F8C4" w:rsidR="00FF5732" w:rsidRPr="00FF5732" w:rsidRDefault="00FF5732" w:rsidP="00AE2E8F">
      <w:pPr>
        <w:spacing w:after="0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732">
        <w:rPr>
          <w:rFonts w:ascii="Times New Roman" w:eastAsia="Calibri" w:hAnsi="Times New Roman" w:cs="Times New Roman"/>
          <w:b/>
          <w:sz w:val="28"/>
          <w:szCs w:val="28"/>
        </w:rPr>
        <w:t>на території Броварської  міської територіальної громади</w:t>
      </w:r>
    </w:p>
    <w:p w14:paraId="65AC355C" w14:textId="77777777" w:rsidR="00FF5732" w:rsidRPr="00FF5732" w:rsidRDefault="00FF5732" w:rsidP="00FF5732">
      <w:pPr>
        <w:tabs>
          <w:tab w:val="left" w:pos="6570"/>
        </w:tabs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4786"/>
        <w:gridCol w:w="4990"/>
      </w:tblGrid>
      <w:tr w:rsidR="00FF5732" w:rsidRPr="00FF5732" w14:paraId="1C29C5AF" w14:textId="77777777" w:rsidTr="00AE2E8F">
        <w:trPr>
          <w:trHeight w:val="322"/>
        </w:trPr>
        <w:tc>
          <w:tcPr>
            <w:tcW w:w="4786" w:type="dxa"/>
          </w:tcPr>
          <w:p w14:paraId="1A87E8FC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14:paraId="6B01C7DD" w14:textId="1D956359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="000055FC"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Ленчицька Людмила Анатоліївна</w:t>
            </w:r>
          </w:p>
        </w:tc>
        <w:tc>
          <w:tcPr>
            <w:tcW w:w="4990" w:type="dxa"/>
          </w:tcPr>
          <w:p w14:paraId="3E5D4B97" w14:textId="77777777" w:rsidR="00FF5732" w:rsidRPr="00FF5732" w:rsidRDefault="00FF5732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міського голови з питань діяльності виконавчих органів ради – керуючий справами виконкому</w:t>
            </w:r>
          </w:p>
        </w:tc>
      </w:tr>
      <w:tr w:rsidR="00FF5732" w:rsidRPr="00FF5732" w14:paraId="71790C84" w14:textId="77777777" w:rsidTr="00AE2E8F">
        <w:trPr>
          <w:trHeight w:val="322"/>
        </w:trPr>
        <w:tc>
          <w:tcPr>
            <w:tcW w:w="4786" w:type="dxa"/>
          </w:tcPr>
          <w:p w14:paraId="09919EA6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Заступник голови комісії:</w:t>
            </w:r>
          </w:p>
        </w:tc>
        <w:tc>
          <w:tcPr>
            <w:tcW w:w="4990" w:type="dxa"/>
          </w:tcPr>
          <w:p w14:paraId="327FF224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113BC337" w14:textId="77777777" w:rsidTr="00AE2E8F">
        <w:trPr>
          <w:trHeight w:val="322"/>
        </w:trPr>
        <w:tc>
          <w:tcPr>
            <w:tcW w:w="4786" w:type="dxa"/>
          </w:tcPr>
          <w:p w14:paraId="4BE2220F" w14:textId="36DA7764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="0042524A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Рибакова Лілія Євгенівна</w:t>
            </w:r>
          </w:p>
        </w:tc>
        <w:tc>
          <w:tcPr>
            <w:tcW w:w="4990" w:type="dxa"/>
          </w:tcPr>
          <w:p w14:paraId="3D4167E6" w14:textId="15F4EAF4" w:rsidR="00FF5732" w:rsidRPr="00FF5732" w:rsidRDefault="0042524A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  містобудування та архітектури – начальник служби містобудівного кадастру</w:t>
            </w:r>
          </w:p>
        </w:tc>
      </w:tr>
      <w:tr w:rsidR="00FF5732" w:rsidRPr="00FF5732" w14:paraId="06E65407" w14:textId="77777777" w:rsidTr="00AE2E8F">
        <w:trPr>
          <w:trHeight w:val="322"/>
        </w:trPr>
        <w:tc>
          <w:tcPr>
            <w:tcW w:w="4786" w:type="dxa"/>
          </w:tcPr>
          <w:p w14:paraId="3CBCD498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Секретар комісії:</w:t>
            </w:r>
          </w:p>
        </w:tc>
        <w:tc>
          <w:tcPr>
            <w:tcW w:w="4990" w:type="dxa"/>
          </w:tcPr>
          <w:p w14:paraId="3334AD3A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F5732" w:rsidRPr="00FF5732" w14:paraId="0093CC2B" w14:textId="77777777" w:rsidTr="00AE2E8F">
        <w:trPr>
          <w:trHeight w:val="322"/>
        </w:trPr>
        <w:tc>
          <w:tcPr>
            <w:tcW w:w="4786" w:type="dxa"/>
          </w:tcPr>
          <w:p w14:paraId="4D324EBC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Метьолкіна Лариса Олексіївна</w:t>
            </w:r>
          </w:p>
        </w:tc>
        <w:tc>
          <w:tcPr>
            <w:tcW w:w="4990" w:type="dxa"/>
          </w:tcPr>
          <w:p w14:paraId="1E0352FF" w14:textId="5976FEA4" w:rsidR="00FF5732" w:rsidRPr="000055FC" w:rsidRDefault="000055FC" w:rsidP="00AE2E8F">
            <w:pPr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58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="00C6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відділу культури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управління культури, сім’ї та молоді</w:t>
            </w:r>
          </w:p>
        </w:tc>
      </w:tr>
      <w:tr w:rsidR="00FF5732" w:rsidRPr="00FF5732" w14:paraId="305E04B8" w14:textId="77777777" w:rsidTr="00AE2E8F">
        <w:trPr>
          <w:trHeight w:val="322"/>
        </w:trPr>
        <w:tc>
          <w:tcPr>
            <w:tcW w:w="4786" w:type="dxa"/>
          </w:tcPr>
          <w:p w14:paraId="410C44B2" w14:textId="77777777" w:rsidR="00FF5732" w:rsidRPr="00FF5732" w:rsidRDefault="00FF5732" w:rsidP="009001BA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4990" w:type="dxa"/>
          </w:tcPr>
          <w:p w14:paraId="0EB4278D" w14:textId="77777777" w:rsidR="00FF5732" w:rsidRPr="00FF5732" w:rsidRDefault="00FF5732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2E8F" w:rsidRPr="00FF5732" w14:paraId="67E6333D" w14:textId="77777777" w:rsidTr="00AE2E8F">
        <w:trPr>
          <w:trHeight w:val="322"/>
        </w:trPr>
        <w:tc>
          <w:tcPr>
            <w:tcW w:w="4786" w:type="dxa"/>
          </w:tcPr>
          <w:p w14:paraId="226D0E31" w14:textId="42877474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Батюк Сергій Іванович</w:t>
            </w:r>
          </w:p>
        </w:tc>
        <w:tc>
          <w:tcPr>
            <w:tcW w:w="4990" w:type="dxa"/>
          </w:tcPr>
          <w:p w14:paraId="4CC620D4" w14:textId="0CB3A478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63002521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39F34315" w14:textId="620400AF" w:rsidR="00AE2E8F" w:rsidRPr="00FF5732" w:rsidRDefault="000055FC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Веремчук Ірина Сергіївна</w:t>
            </w:r>
          </w:p>
        </w:tc>
        <w:tc>
          <w:tcPr>
            <w:tcW w:w="4990" w:type="dxa"/>
          </w:tcPr>
          <w:p w14:paraId="4461477B" w14:textId="62B94C49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 за згодою)</w:t>
            </w:r>
          </w:p>
        </w:tc>
      </w:tr>
      <w:tr w:rsidR="00AE2E8F" w:rsidRPr="00FF5732" w14:paraId="365F9EE2" w14:textId="77777777" w:rsidTr="00AE2E8F">
        <w:trPr>
          <w:trHeight w:val="322"/>
        </w:trPr>
        <w:tc>
          <w:tcPr>
            <w:tcW w:w="4786" w:type="dxa"/>
          </w:tcPr>
          <w:p w14:paraId="21500861" w14:textId="2EC3157E" w:rsidR="00AE2E8F" w:rsidRPr="00FF5732" w:rsidRDefault="000055FC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AE2E8F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Гузій Володимир Миколайович</w:t>
            </w:r>
          </w:p>
        </w:tc>
        <w:tc>
          <w:tcPr>
            <w:tcW w:w="4990" w:type="dxa"/>
          </w:tcPr>
          <w:p w14:paraId="165E2FE2" w14:textId="00116090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історик-краєзнавець (за згодою)</w:t>
            </w:r>
          </w:p>
        </w:tc>
      </w:tr>
      <w:tr w:rsidR="00AE2E8F" w:rsidRPr="00FF5732" w14:paraId="1E3D50C3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459A0440" w14:textId="0FDB3598" w:rsidR="00AE2E8F" w:rsidRPr="00FF5732" w:rsidRDefault="000055FC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Завадський Ілля В’ячеславович</w:t>
            </w:r>
          </w:p>
        </w:tc>
        <w:tc>
          <w:tcPr>
            <w:tcW w:w="4990" w:type="dxa"/>
          </w:tcPr>
          <w:p w14:paraId="40A1E790" w14:textId="35B223E5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54742860" w14:textId="77777777" w:rsidTr="00AE2E8F">
        <w:trPr>
          <w:trHeight w:val="322"/>
        </w:trPr>
        <w:tc>
          <w:tcPr>
            <w:tcW w:w="4786" w:type="dxa"/>
          </w:tcPr>
          <w:p w14:paraId="628282BF" w14:textId="12CE4606" w:rsidR="00AE2E8F" w:rsidRPr="00FF5732" w:rsidRDefault="000055FC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Карпій Дмитро Валерійович</w:t>
            </w:r>
          </w:p>
        </w:tc>
        <w:tc>
          <w:tcPr>
            <w:tcW w:w="4990" w:type="dxa"/>
          </w:tcPr>
          <w:p w14:paraId="43DEC68F" w14:textId="2661E660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громадський діяч (за згодою)</w:t>
            </w:r>
          </w:p>
        </w:tc>
      </w:tr>
      <w:tr w:rsidR="00AE2E8F" w:rsidRPr="00FF5732" w14:paraId="39490FAF" w14:textId="77777777" w:rsidTr="00AE2E8F">
        <w:trPr>
          <w:trHeight w:val="322"/>
        </w:trPr>
        <w:tc>
          <w:tcPr>
            <w:tcW w:w="4786" w:type="dxa"/>
          </w:tcPr>
          <w:p w14:paraId="21E7DF09" w14:textId="3D5833B8" w:rsidR="00AE2E8F" w:rsidRPr="00FF5732" w:rsidRDefault="000055FC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Коваленко Вікторія Миколаївна</w:t>
            </w:r>
          </w:p>
        </w:tc>
        <w:tc>
          <w:tcPr>
            <w:tcW w:w="4990" w:type="dxa"/>
          </w:tcPr>
          <w:p w14:paraId="57642E17" w14:textId="0E17C8C9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0055FC" w:rsidRPr="000055FC" w14:paraId="7FC1E428" w14:textId="77777777" w:rsidTr="0031418D">
        <w:trPr>
          <w:trHeight w:val="322"/>
        </w:trPr>
        <w:tc>
          <w:tcPr>
            <w:tcW w:w="4786" w:type="dxa"/>
            <w:vAlign w:val="center"/>
          </w:tcPr>
          <w:p w14:paraId="048F0B7C" w14:textId="4C32E45A" w:rsidR="000055FC" w:rsidRPr="000055FC" w:rsidRDefault="000055FC" w:rsidP="000055FC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0055FC">
              <w:rPr>
                <w:rFonts w:ascii="Times New Roman" w:hAnsi="Times New Roman" w:cs="Times New Roman"/>
                <w:sz w:val="28"/>
                <w:szCs w:val="28"/>
              </w:rPr>
              <w:t>Ковкрак Тетяна Михайлівна</w:t>
            </w:r>
          </w:p>
        </w:tc>
        <w:tc>
          <w:tcPr>
            <w:tcW w:w="4990" w:type="dxa"/>
            <w:vAlign w:val="center"/>
          </w:tcPr>
          <w:p w14:paraId="7EB84F29" w14:textId="24731B2C" w:rsidR="000055FC" w:rsidRPr="000055FC" w:rsidRDefault="000055FC" w:rsidP="000055FC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055FC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  <w:tr w:rsidR="00AE2E8F" w:rsidRPr="00FF5732" w14:paraId="772FBB12" w14:textId="77777777" w:rsidTr="00AE2E8F">
        <w:trPr>
          <w:trHeight w:val="322"/>
        </w:trPr>
        <w:tc>
          <w:tcPr>
            <w:tcW w:w="4786" w:type="dxa"/>
          </w:tcPr>
          <w:p w14:paraId="42EB728F" w14:textId="5EED995F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Крепак Ігор Володимирович</w:t>
            </w:r>
          </w:p>
        </w:tc>
        <w:tc>
          <w:tcPr>
            <w:tcW w:w="4990" w:type="dxa"/>
          </w:tcPr>
          <w:p w14:paraId="5D96A473" w14:textId="33417210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директор Броварського краєзнавчого   музею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депутат міської ради (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згодою)</w:t>
            </w:r>
          </w:p>
        </w:tc>
      </w:tr>
      <w:tr w:rsidR="00AE2E8F" w:rsidRPr="00FF5732" w14:paraId="2BB93A6E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600EE188" w14:textId="14441B86" w:rsidR="00AE2E8F" w:rsidRPr="00FF5732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Кузьменко Борис Дмитрович</w:t>
            </w:r>
          </w:p>
        </w:tc>
        <w:tc>
          <w:tcPr>
            <w:tcW w:w="4990" w:type="dxa"/>
          </w:tcPr>
          <w:p w14:paraId="35EEF852" w14:textId="417E77CC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495CBBDF" w14:textId="77777777" w:rsidTr="00AE2E8F">
        <w:trPr>
          <w:trHeight w:val="322"/>
        </w:trPr>
        <w:tc>
          <w:tcPr>
            <w:tcW w:w="4786" w:type="dxa"/>
          </w:tcPr>
          <w:p w14:paraId="276BF038" w14:textId="2B052057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Резнік Олександр Вікторович</w:t>
            </w:r>
          </w:p>
        </w:tc>
        <w:tc>
          <w:tcPr>
            <w:tcW w:w="4990" w:type="dxa"/>
          </w:tcPr>
          <w:p w14:paraId="72EB565A" w14:textId="1F1C9F03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3ACB9F71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1E02E4A0" w14:textId="3AA9C06A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Решетова Світлана Ігорівна</w:t>
            </w:r>
          </w:p>
        </w:tc>
        <w:tc>
          <w:tcPr>
            <w:tcW w:w="4990" w:type="dxa"/>
          </w:tcPr>
          <w:p w14:paraId="700995FB" w14:textId="2BC6B077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AE2E8F" w:rsidRPr="00FF5732" w14:paraId="767E52E1" w14:textId="77777777" w:rsidTr="00AE2E8F">
        <w:trPr>
          <w:trHeight w:val="322"/>
        </w:trPr>
        <w:tc>
          <w:tcPr>
            <w:tcW w:w="4786" w:type="dxa"/>
          </w:tcPr>
          <w:p w14:paraId="368A374D" w14:textId="5A07392D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Сердюк Василь Леонідович</w:t>
            </w:r>
          </w:p>
        </w:tc>
        <w:tc>
          <w:tcPr>
            <w:tcW w:w="4990" w:type="dxa"/>
          </w:tcPr>
          <w:p w14:paraId="6F7855BE" w14:textId="12A2AEC4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краєзнавець (за згодою)</w:t>
            </w:r>
          </w:p>
        </w:tc>
      </w:tr>
      <w:tr w:rsidR="000055FC" w:rsidRPr="00FF5732" w14:paraId="7B3D51F5" w14:textId="77777777" w:rsidTr="00AE2E8F">
        <w:trPr>
          <w:trHeight w:val="322"/>
        </w:trPr>
        <w:tc>
          <w:tcPr>
            <w:tcW w:w="4786" w:type="dxa"/>
          </w:tcPr>
          <w:p w14:paraId="7AD63D2C" w14:textId="6726A93A" w:rsidR="000055FC" w:rsidRDefault="000055FC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Сірик Євгеній Віталійович</w:t>
            </w:r>
          </w:p>
        </w:tc>
        <w:tc>
          <w:tcPr>
            <w:tcW w:w="4990" w:type="dxa"/>
          </w:tcPr>
          <w:p w14:paraId="07F5C96F" w14:textId="3FC0E0F9" w:rsidR="000055FC" w:rsidRDefault="000055FC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(за згодою)</w:t>
            </w:r>
          </w:p>
        </w:tc>
      </w:tr>
      <w:tr w:rsidR="00AE2E8F" w:rsidRPr="00FF5732" w14:paraId="0CF03598" w14:textId="77777777" w:rsidTr="00AE2E8F">
        <w:trPr>
          <w:trHeight w:val="322"/>
        </w:trPr>
        <w:tc>
          <w:tcPr>
            <w:tcW w:w="4786" w:type="dxa"/>
          </w:tcPr>
          <w:p w14:paraId="1D939C1C" w14:textId="455EFB24" w:rsidR="00AE2E8F" w:rsidRDefault="00AE2E8F" w:rsidP="00AE2E8F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0055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Стельмах Тамара Михайлівна</w:t>
            </w:r>
          </w:p>
        </w:tc>
        <w:tc>
          <w:tcPr>
            <w:tcW w:w="4990" w:type="dxa"/>
          </w:tcPr>
          <w:p w14:paraId="42D8A9A0" w14:textId="4560577D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заступник начальника управління освіти і науки</w:t>
            </w:r>
          </w:p>
        </w:tc>
      </w:tr>
      <w:tr w:rsidR="00AE2E8F" w:rsidRPr="00FF5732" w14:paraId="572EF99E" w14:textId="77777777" w:rsidTr="00AE2E8F">
        <w:trPr>
          <w:trHeight w:val="322"/>
        </w:trPr>
        <w:tc>
          <w:tcPr>
            <w:tcW w:w="4786" w:type="dxa"/>
          </w:tcPr>
          <w:p w14:paraId="560150AA" w14:textId="0339D2C9" w:rsidR="00AE2E8F" w:rsidRPr="00830D71" w:rsidRDefault="00AE2E8F" w:rsidP="00AE2E8F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D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055FC" w:rsidRPr="00830D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0D71">
              <w:rPr>
                <w:rFonts w:ascii="Times New Roman" w:hAnsi="Times New Roman" w:cs="Times New Roman"/>
                <w:sz w:val="28"/>
                <w:szCs w:val="28"/>
              </w:rPr>
              <w:t>. Чорненький Олександр Валентинович</w:t>
            </w:r>
          </w:p>
        </w:tc>
        <w:tc>
          <w:tcPr>
            <w:tcW w:w="4990" w:type="dxa"/>
          </w:tcPr>
          <w:p w14:paraId="0B8061A7" w14:textId="4B5989B9" w:rsidR="00AE2E8F" w:rsidRPr="00830D71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30D71">
              <w:rPr>
                <w:rFonts w:ascii="Times New Roman" w:hAnsi="Times New Roman" w:cs="Times New Roman"/>
                <w:sz w:val="28"/>
                <w:szCs w:val="28"/>
              </w:rPr>
              <w:t>- вчитель історії навчально-виховного комплексу Броварської міської ради Броварського району Київської області</w:t>
            </w:r>
            <w:r w:rsidRPr="00830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(за згодою)</w:t>
            </w:r>
          </w:p>
        </w:tc>
      </w:tr>
      <w:tr w:rsidR="00AE2E8F" w:rsidRPr="00FF5732" w14:paraId="36296BCB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2417EAC0" w14:textId="0DCFF51A" w:rsidR="00AE2E8F" w:rsidRPr="00FF5732" w:rsidRDefault="000055FC" w:rsidP="00AE2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r w:rsidR="00AE2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AE2E8F"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Шапран Сергій Валентинович </w:t>
            </w:r>
          </w:p>
        </w:tc>
        <w:tc>
          <w:tcPr>
            <w:tcW w:w="4990" w:type="dxa"/>
          </w:tcPr>
          <w:p w14:paraId="44957EAC" w14:textId="162E63B4" w:rsidR="00AE2E8F" w:rsidRPr="00FF5732" w:rsidRDefault="00AE2E8F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депутат міської ради (за згодою)</w:t>
            </w:r>
          </w:p>
        </w:tc>
      </w:tr>
      <w:tr w:rsidR="000055FC" w:rsidRPr="00FF5732" w14:paraId="4D70D894" w14:textId="77777777" w:rsidTr="00AE2E8F">
        <w:trPr>
          <w:trHeight w:val="322"/>
        </w:trPr>
        <w:tc>
          <w:tcPr>
            <w:tcW w:w="4786" w:type="dxa"/>
            <w:vAlign w:val="center"/>
          </w:tcPr>
          <w:p w14:paraId="619B9A02" w14:textId="4D613B65" w:rsidR="000055FC" w:rsidRDefault="000055FC" w:rsidP="00AE2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 Ярмоленко Аліна Анатоліївна</w:t>
            </w:r>
          </w:p>
        </w:tc>
        <w:tc>
          <w:tcPr>
            <w:tcW w:w="4990" w:type="dxa"/>
          </w:tcPr>
          <w:p w14:paraId="29701F63" w14:textId="06006AB1" w:rsidR="000055FC" w:rsidRPr="00FF5732" w:rsidRDefault="000055FC" w:rsidP="00AE2E8F">
            <w:pPr>
              <w:tabs>
                <w:tab w:val="left" w:pos="199"/>
              </w:tabs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0055F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управління культури, сім’ї та молоді</w:t>
            </w:r>
          </w:p>
        </w:tc>
      </w:tr>
    </w:tbl>
    <w:p w14:paraId="3BABBD1C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6829D7C" w14:textId="0C129F70" w:rsid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417B3114" w14:textId="2E16983F" w:rsidR="00CB7D10" w:rsidRDefault="00CB7D10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33DB6368" w14:textId="77777777" w:rsidR="00CB7D10" w:rsidRPr="00FF5732" w:rsidRDefault="00CB7D10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BE06E5F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FF5732">
        <w:rPr>
          <w:rFonts w:ascii="Times New Roman" w:eastAsia="Calibri" w:hAnsi="Times New Roman" w:cs="Times New Roman"/>
          <w:sz w:val="28"/>
          <w:szCs w:val="28"/>
        </w:rPr>
        <w:tab/>
        <w:t>Міський голова                                                    Ігор САПОЖКО</w:t>
      </w:r>
    </w:p>
    <w:p w14:paraId="0BF70191" w14:textId="77777777" w:rsidR="00FF5732" w:rsidRPr="00FF5732" w:rsidRDefault="00FF5732" w:rsidP="00FF5732">
      <w:pPr>
        <w:tabs>
          <w:tab w:val="left" w:pos="1005"/>
          <w:tab w:val="center" w:pos="5174"/>
        </w:tabs>
        <w:spacing w:after="0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14:paraId="102F74AC" w14:textId="77777777" w:rsidR="00AC5393" w:rsidRDefault="00AC5393"/>
    <w:sectPr w:rsidR="00AC5393" w:rsidSect="00CB7D1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665D" w14:textId="77777777" w:rsidR="000F7AB1" w:rsidRDefault="000F7AB1" w:rsidP="00CB7D10">
      <w:pPr>
        <w:spacing w:after="0" w:line="240" w:lineRule="auto"/>
      </w:pPr>
      <w:r>
        <w:separator/>
      </w:r>
    </w:p>
  </w:endnote>
  <w:endnote w:type="continuationSeparator" w:id="0">
    <w:p w14:paraId="79E4D535" w14:textId="77777777" w:rsidR="000F7AB1" w:rsidRDefault="000F7AB1" w:rsidP="00CB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E5F1" w14:textId="77777777" w:rsidR="000F7AB1" w:rsidRDefault="000F7AB1" w:rsidP="00CB7D10">
      <w:pPr>
        <w:spacing w:after="0" w:line="240" w:lineRule="auto"/>
      </w:pPr>
      <w:r>
        <w:separator/>
      </w:r>
    </w:p>
  </w:footnote>
  <w:footnote w:type="continuationSeparator" w:id="0">
    <w:p w14:paraId="16FED57C" w14:textId="77777777" w:rsidR="000F7AB1" w:rsidRDefault="000F7AB1" w:rsidP="00CB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470672"/>
      <w:docPartObj>
        <w:docPartGallery w:val="Page Numbers (Top of Page)"/>
        <w:docPartUnique/>
      </w:docPartObj>
    </w:sdtPr>
    <w:sdtEndPr/>
    <w:sdtContent>
      <w:p w14:paraId="5592458D" w14:textId="5DDB66E6" w:rsidR="00CB7D10" w:rsidRDefault="00CB7D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BB388B7" w14:textId="77777777" w:rsidR="00CB7D10" w:rsidRDefault="00CB7D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77B9"/>
    <w:multiLevelType w:val="hybridMultilevel"/>
    <w:tmpl w:val="4CB04E2E"/>
    <w:lvl w:ilvl="0" w:tplc="6BAC04C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82"/>
    <w:rsid w:val="000055FC"/>
    <w:rsid w:val="000F7AB1"/>
    <w:rsid w:val="001655B6"/>
    <w:rsid w:val="001677DF"/>
    <w:rsid w:val="00282972"/>
    <w:rsid w:val="0042524A"/>
    <w:rsid w:val="007106B5"/>
    <w:rsid w:val="007A7C8D"/>
    <w:rsid w:val="00830D71"/>
    <w:rsid w:val="009001BA"/>
    <w:rsid w:val="009A004A"/>
    <w:rsid w:val="009B7882"/>
    <w:rsid w:val="00AC5393"/>
    <w:rsid w:val="00AE2E8F"/>
    <w:rsid w:val="00C60F2E"/>
    <w:rsid w:val="00C96926"/>
    <w:rsid w:val="00CB7D10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424C"/>
  <w15:chartTrackingRefBased/>
  <w15:docId w15:val="{689CD1C3-37DF-48BE-9924-E7F4F40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D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D10"/>
  </w:style>
  <w:style w:type="paragraph" w:styleId="a6">
    <w:name w:val="footer"/>
    <w:basedOn w:val="a"/>
    <w:link w:val="a7"/>
    <w:uiPriority w:val="99"/>
    <w:unhideWhenUsed/>
    <w:rsid w:val="00CB7D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12</cp:revision>
  <cp:lastPrinted>2023-01-10T08:13:00Z</cp:lastPrinted>
  <dcterms:created xsi:type="dcterms:W3CDTF">2022-05-26T05:54:00Z</dcterms:created>
  <dcterms:modified xsi:type="dcterms:W3CDTF">2023-01-27T09:34:00Z</dcterms:modified>
</cp:coreProperties>
</file>