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0" w:type="dxa"/>
        <w:tblLook w:val="04A0" w:firstRow="1" w:lastRow="0" w:firstColumn="1" w:lastColumn="0" w:noHBand="0" w:noVBand="1"/>
      </w:tblPr>
      <w:tblGrid>
        <w:gridCol w:w="560"/>
        <w:gridCol w:w="149"/>
        <w:gridCol w:w="8930"/>
        <w:gridCol w:w="5121"/>
      </w:tblGrid>
      <w:tr w:rsidR="003C535E" w:rsidRPr="006031F4" w14:paraId="2DDD2EF5" w14:textId="77777777" w:rsidTr="00B04266">
        <w:trPr>
          <w:trHeight w:val="85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F367C8" w14:textId="77777777" w:rsidR="003C535E" w:rsidRPr="006031F4" w:rsidRDefault="003C535E" w:rsidP="003C535E">
            <w:pPr>
              <w:pStyle w:val="a3"/>
              <w:rPr>
                <w:lang w:eastAsia="uk-UA"/>
              </w:rPr>
            </w:pPr>
            <w:r w:rsidRPr="006031F4">
              <w:rPr>
                <w:lang w:eastAsia="uk-UA"/>
              </w:rPr>
              <w:t> </w:t>
            </w:r>
          </w:p>
          <w:p w14:paraId="679376CD" w14:textId="77EA865F" w:rsidR="003C535E" w:rsidRPr="006031F4" w:rsidRDefault="003C535E" w:rsidP="003C535E">
            <w:pPr>
              <w:pStyle w:val="a3"/>
              <w:rPr>
                <w:lang w:eastAsia="uk-UA"/>
              </w:rPr>
            </w:pPr>
            <w:r w:rsidRPr="006031F4">
              <w:rPr>
                <w:lang w:eastAsia="uk-UA"/>
              </w:rPr>
              <w:t xml:space="preserve">  </w:t>
            </w:r>
          </w:p>
        </w:tc>
        <w:tc>
          <w:tcPr>
            <w:tcW w:w="1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630F8" w14:textId="1AC541E6" w:rsidR="003C535E" w:rsidRPr="006031F4" w:rsidRDefault="003C535E" w:rsidP="00ED6D5F">
            <w:pPr>
              <w:pStyle w:val="a3"/>
              <w:tabs>
                <w:tab w:val="left" w:pos="5325"/>
              </w:tabs>
              <w:ind w:left="4995" w:right="5157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="0068663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  <w:p w14:paraId="3D643EF7" w14:textId="46D623EA" w:rsidR="003C535E" w:rsidRPr="006031F4" w:rsidRDefault="003C535E" w:rsidP="00ED6D5F">
            <w:pPr>
              <w:pStyle w:val="a3"/>
              <w:tabs>
                <w:tab w:val="left" w:pos="5325"/>
              </w:tabs>
              <w:ind w:left="4995" w:right="5157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Програми соціально-економіч</w:t>
            </w:r>
            <w:r w:rsidR="008135A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ого та</w:t>
            </w:r>
            <w:r w:rsidR="00ED6D5F"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культурного</w:t>
            </w:r>
          </w:p>
          <w:p w14:paraId="29E1F90D" w14:textId="118AB0D4" w:rsidR="003C535E" w:rsidRPr="006031F4" w:rsidRDefault="003C535E" w:rsidP="00ED6D5F">
            <w:pPr>
              <w:pStyle w:val="a3"/>
              <w:tabs>
                <w:tab w:val="left" w:pos="5325"/>
              </w:tabs>
              <w:ind w:left="4995" w:right="5157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розвитку Броварської</w:t>
            </w:r>
            <w:r w:rsidR="00ED6D5F"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міської</w:t>
            </w:r>
          </w:p>
          <w:p w14:paraId="4FB0DD3F" w14:textId="21E3E2EB" w:rsidR="008135A2" w:rsidRDefault="003C535E" w:rsidP="00ED6D5F">
            <w:pPr>
              <w:pStyle w:val="a3"/>
              <w:tabs>
                <w:tab w:val="left" w:pos="5325"/>
              </w:tabs>
              <w:ind w:left="4995" w:right="5157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територіальної</w:t>
            </w:r>
            <w:r w:rsidRPr="006031F4">
              <w:rPr>
                <w:rFonts w:ascii="Times New Roman" w:hAnsi="Times New Roman" w:cs="Times New Roman"/>
                <w:lang w:eastAsia="uk-UA"/>
              </w:rPr>
              <w:t xml:space="preserve">  громади на 202</w:t>
            </w:r>
            <w:r w:rsidR="00686636">
              <w:rPr>
                <w:rFonts w:ascii="Times New Roman" w:hAnsi="Times New Roman" w:cs="Times New Roman"/>
                <w:lang w:eastAsia="uk-UA"/>
              </w:rPr>
              <w:t>3</w:t>
            </w:r>
            <w:r w:rsidRPr="006031F4">
              <w:rPr>
                <w:rFonts w:ascii="Times New Roman" w:hAnsi="Times New Roman" w:cs="Times New Roman"/>
                <w:lang w:eastAsia="uk-UA"/>
              </w:rPr>
              <w:t xml:space="preserve"> рік</w:t>
            </w:r>
          </w:p>
          <w:p w14:paraId="1F417975" w14:textId="09AD10C4" w:rsidR="003C535E" w:rsidRPr="00C35861" w:rsidRDefault="00C35861" w:rsidP="00ED6D5F">
            <w:pPr>
              <w:pStyle w:val="a3"/>
              <w:tabs>
                <w:tab w:val="left" w:pos="5325"/>
              </w:tabs>
              <w:ind w:left="4995" w:right="5157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35861">
              <w:rPr>
                <w:rFonts w:ascii="Times New Roman" w:hAnsi="Times New Roman" w:cs="Times New Roman"/>
                <w:sz w:val="24"/>
                <w:szCs w:val="24"/>
              </w:rPr>
              <w:t>від 26.01.2023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861">
              <w:rPr>
                <w:rFonts w:ascii="Times New Roman" w:hAnsi="Times New Roman" w:cs="Times New Roman"/>
                <w:sz w:val="24"/>
                <w:szCs w:val="24"/>
              </w:rPr>
              <w:t>№ 1008-41-08</w:t>
            </w:r>
          </w:p>
        </w:tc>
      </w:tr>
      <w:tr w:rsidR="003C535E" w:rsidRPr="006031F4" w14:paraId="768125E6" w14:textId="77777777" w:rsidTr="00B04266">
        <w:trPr>
          <w:trHeight w:val="1170"/>
        </w:trPr>
        <w:tc>
          <w:tcPr>
            <w:tcW w:w="14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0E2E1" w14:textId="21F73149" w:rsidR="003C535E" w:rsidRPr="008135A2" w:rsidRDefault="003C535E" w:rsidP="003C535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</w:t>
            </w: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Перелік інвестиційних </w:t>
            </w:r>
            <w:proofErr w:type="spellStart"/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проєктів</w:t>
            </w:r>
            <w:proofErr w:type="spellEnd"/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, які будуть фінансуватись у 202</w:t>
            </w:r>
            <w:r w:rsidR="0068663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3</w:t>
            </w: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році </w:t>
            </w:r>
          </w:p>
          <w:p w14:paraId="195F425A" w14:textId="0B44AB2B" w:rsidR="003C535E" w:rsidRPr="006031F4" w:rsidRDefault="003C535E" w:rsidP="003C535E">
            <w:pPr>
              <w:pStyle w:val="a3"/>
              <w:jc w:val="both"/>
              <w:rPr>
                <w:lang w:eastAsia="uk-UA"/>
              </w:rPr>
            </w:pPr>
            <w:r w:rsidRPr="008135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за рахунок місцевого, обласного, державного бюджетів та інших коштів</w:t>
            </w:r>
          </w:p>
        </w:tc>
      </w:tr>
      <w:tr w:rsidR="004F34A7" w:rsidRPr="008135A2" w14:paraId="77802EBD" w14:textId="77777777" w:rsidTr="00B04266">
        <w:trPr>
          <w:gridAfter w:val="1"/>
          <w:wAfter w:w="5121" w:type="dxa"/>
          <w:trHeight w:val="476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3D8F" w14:textId="77777777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8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7EDF" w14:textId="52A36D0F" w:rsidR="004F34A7" w:rsidRPr="008135A2" w:rsidRDefault="004F34A7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Назва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проєкту</w:t>
            </w:r>
            <w:proofErr w:type="spellEnd"/>
            <w:r w:rsidR="003C535E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(назва </w:t>
            </w:r>
            <w:proofErr w:type="spellStart"/>
            <w:r w:rsidR="003C535E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обꞌєкту</w:t>
            </w:r>
            <w:proofErr w:type="spellEnd"/>
            <w:r w:rsidR="003C535E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4F34A7" w:rsidRPr="008135A2" w14:paraId="662F86A2" w14:textId="77777777" w:rsidTr="00B04266">
        <w:trPr>
          <w:gridAfter w:val="1"/>
          <w:wAfter w:w="5121" w:type="dxa"/>
          <w:trHeight w:val="45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0113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E57B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F34A7" w:rsidRPr="008135A2" w14:paraId="5502459D" w14:textId="77777777" w:rsidTr="00B04266">
        <w:trPr>
          <w:gridAfter w:val="1"/>
          <w:wAfter w:w="5121" w:type="dxa"/>
          <w:trHeight w:val="49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F0B5" w14:textId="77777777" w:rsidR="004F34A7" w:rsidRPr="008135A2" w:rsidRDefault="004F34A7" w:rsidP="00B54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Будівництво, реконструкція, капітальний ремонт доріг, вулиць, шляхопроводів</w:t>
            </w:r>
          </w:p>
        </w:tc>
      </w:tr>
      <w:tr w:rsidR="004F34A7" w:rsidRPr="008135A2" w14:paraId="2F308E61" w14:textId="77777777" w:rsidTr="00B04266">
        <w:trPr>
          <w:gridAfter w:val="1"/>
          <w:wAfter w:w="5121" w:type="dxa"/>
          <w:trHeight w:val="699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32A26B" w14:textId="1B4ED9C6" w:rsidR="004F34A7" w:rsidRPr="008135A2" w:rsidRDefault="00283ECF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127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DDBA7" w14:textId="2432A134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шляхопроводу через залізничні колії по вул. </w:t>
            </w:r>
            <w:proofErr w:type="spellStart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Онікієнка</w:t>
            </w:r>
            <w:proofErr w:type="spellEnd"/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Олега в м. Бровари </w:t>
            </w:r>
          </w:p>
        </w:tc>
      </w:tr>
      <w:tr w:rsidR="004F34A7" w:rsidRPr="008135A2" w14:paraId="0D15AEE5" w14:textId="77777777" w:rsidTr="00B04266">
        <w:trPr>
          <w:gridAfter w:val="1"/>
          <w:wAfter w:w="5121" w:type="dxa"/>
          <w:trHeight w:val="53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951CD" w14:textId="3B05353B" w:rsidR="004F34A7" w:rsidRPr="008135A2" w:rsidRDefault="00283ECF" w:rsidP="0043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127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400F6" w14:textId="2AC22F2E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Будівництво вулиці Симоненка Василя на ділянці від вул. Київської до вул. Кобилянської Ольги в м. Бровари </w:t>
            </w:r>
          </w:p>
        </w:tc>
      </w:tr>
      <w:tr w:rsidR="004F34A7" w:rsidRPr="008135A2" w14:paraId="24DBE251" w14:textId="77777777" w:rsidTr="00B04266">
        <w:trPr>
          <w:gridAfter w:val="1"/>
          <w:wAfter w:w="5121" w:type="dxa"/>
          <w:trHeight w:val="41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E13D6" w14:textId="5FE65BB1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Будівництво, реконструкція, капітальний ремонт </w:t>
            </w:r>
            <w:r w:rsidR="00902AB7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мереж зовнішнього освітлення</w:t>
            </w: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вулиць</w:t>
            </w:r>
          </w:p>
        </w:tc>
      </w:tr>
      <w:tr w:rsidR="004F34A7" w:rsidRPr="008135A2" w14:paraId="7AD2493B" w14:textId="77777777" w:rsidTr="00B04266">
        <w:trPr>
          <w:gridAfter w:val="1"/>
          <w:wAfter w:w="5121" w:type="dxa"/>
          <w:trHeight w:val="515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5D8D5" w14:textId="51D7EA08" w:rsidR="004F34A7" w:rsidRPr="008135A2" w:rsidRDefault="00283ECF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127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C374C" w14:textId="4F5741F1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Капітальний ремонт системи зовнішнього освітлення вулиць у місті Бровари </w:t>
            </w:r>
          </w:p>
        </w:tc>
      </w:tr>
      <w:tr w:rsidR="004F34A7" w:rsidRPr="008135A2" w14:paraId="67E0F251" w14:textId="77777777" w:rsidTr="00B04266">
        <w:trPr>
          <w:gridAfter w:val="1"/>
          <w:wAfter w:w="5121" w:type="dxa"/>
          <w:trHeight w:val="373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1BA32" w14:textId="6A59A4F1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Реконструкція, капітальний ремонт інженерних мереж</w:t>
            </w:r>
            <w:r w:rsidR="00902AB7"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закладів освіти</w:t>
            </w:r>
          </w:p>
        </w:tc>
      </w:tr>
      <w:tr w:rsidR="004F34A7" w:rsidRPr="008135A2" w14:paraId="49D92FE8" w14:textId="77777777" w:rsidTr="00B04266">
        <w:trPr>
          <w:gridAfter w:val="1"/>
          <w:wAfter w:w="5121" w:type="dxa"/>
          <w:trHeight w:val="1048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D0BD5" w14:textId="633A0753" w:rsidR="004F34A7" w:rsidRPr="008135A2" w:rsidRDefault="004332B6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127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AE43" w14:textId="108F5C8F" w:rsidR="004F34A7" w:rsidRPr="008135A2" w:rsidRDefault="00283ECF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3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Реконструкція дошкільного навчального закладу (ясла-садок) комбінованого типу «Зірочка» по  вул. Ярослава Мудрого (Кірова), 3 в м. Бровари Київської області. Додаткові роботи. Винесення зовнішніх газових мереж з території забудови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4332B6" w:rsidRPr="008135A2" w14:paraId="788D30AC" w14:textId="77777777" w:rsidTr="00B04266">
        <w:trPr>
          <w:gridAfter w:val="1"/>
          <w:wAfter w:w="5121" w:type="dxa"/>
          <w:trHeight w:val="333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430298" w14:textId="4437F3DD" w:rsidR="004332B6" w:rsidRPr="008135A2" w:rsidRDefault="00CC03BC" w:rsidP="004F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127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75178" w14:textId="0632EC8F" w:rsidR="004332B6" w:rsidRPr="008135A2" w:rsidRDefault="00283ECF" w:rsidP="00283E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3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 дошкільного навчального закладу (ясла-садок) комбінованого типу «Зірочка» по  вул. Ярослава Мудрого (Кірова), 3 в м. Бровари Київської області. Додаткові роботи. Зовнішні мережі електропостачання.</w:t>
            </w:r>
          </w:p>
        </w:tc>
      </w:tr>
      <w:tr w:rsidR="004F34A7" w:rsidRPr="008135A2" w14:paraId="42281A19" w14:textId="77777777" w:rsidTr="00B04266">
        <w:trPr>
          <w:gridAfter w:val="1"/>
          <w:wAfter w:w="5121" w:type="dxa"/>
          <w:trHeight w:val="40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1D1BD" w14:textId="77777777" w:rsidR="004F34A7" w:rsidRPr="008135A2" w:rsidRDefault="004F34A7" w:rsidP="004F3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Будівництво, реконструкція, капітальний ремонт об’єктів</w:t>
            </w:r>
          </w:p>
        </w:tc>
      </w:tr>
      <w:tr w:rsidR="004F34A7" w:rsidRPr="008135A2" w14:paraId="13C43CBA" w14:textId="77777777" w:rsidTr="00B04266">
        <w:trPr>
          <w:gridAfter w:val="1"/>
          <w:wAfter w:w="5121" w:type="dxa"/>
          <w:trHeight w:val="7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E1424" w14:textId="49F01026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617F" w14:textId="72A9944A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Капітальний ремонт з першого по технічний поверхи будівлі Броварської спеціалізованої школи І-ІІІ  ступенів</w:t>
            </w:r>
            <w:r w:rsidR="00E95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7 по вул. </w:t>
            </w:r>
            <w:r w:rsidR="00B04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Героїв України (</w:t>
            </w: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Гагаріна, 23-А</w:t>
            </w:r>
            <w:r w:rsidR="00B04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м. Бровари </w:t>
            </w:r>
          </w:p>
        </w:tc>
      </w:tr>
      <w:tr w:rsidR="004F34A7" w:rsidRPr="008135A2" w14:paraId="79ECD169" w14:textId="77777777" w:rsidTr="00B04266">
        <w:trPr>
          <w:gridAfter w:val="1"/>
          <w:wAfter w:w="5121" w:type="dxa"/>
          <w:trHeight w:val="69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50888" w14:textId="6A27023E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4D22" w14:textId="0529A49B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Будівництво загальноосвітньої школи І ступеню по вул. Петлюри Симона (Черняховського), 17-Б в м. Бровари </w:t>
            </w:r>
          </w:p>
        </w:tc>
      </w:tr>
      <w:tr w:rsidR="004F34A7" w:rsidRPr="008135A2" w14:paraId="0669158D" w14:textId="77777777" w:rsidTr="00B04266">
        <w:trPr>
          <w:gridAfter w:val="1"/>
          <w:wAfter w:w="5121" w:type="dxa"/>
          <w:trHeight w:val="8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AB4F7" w14:textId="758DEADF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191C" w14:textId="1A21885D" w:rsidR="004F34A7" w:rsidRPr="008135A2" w:rsidRDefault="004F34A7" w:rsidP="0019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Реконструкція дошкільного навчального закладу (ясла-садок) комбінованого типу «Зірочка» по вул. Ярослава Мудрого (Кірова), 3 в м. Бровари </w:t>
            </w:r>
            <w:r w:rsidR="00597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(Коригування)</w:t>
            </w:r>
          </w:p>
        </w:tc>
      </w:tr>
      <w:tr w:rsidR="004F34A7" w:rsidRPr="008135A2" w14:paraId="043B9E02" w14:textId="77777777" w:rsidTr="00B04266">
        <w:trPr>
          <w:gridAfter w:val="1"/>
          <w:wAfter w:w="5121" w:type="dxa"/>
          <w:trHeight w:val="117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C192D" w14:textId="20F12C24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B2BC" w14:textId="48455C7C" w:rsidR="004F34A7" w:rsidRPr="008135A2" w:rsidRDefault="005975D3" w:rsidP="005975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Нове будівництво захисної с</w:t>
            </w:r>
            <w:r w:rsidR="00B042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оруди цивільного захисту (тимчасове у</w:t>
            </w:r>
            <w:r w:rsidR="00B042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 xml:space="preserve">риття) на території Броварського ліцею №4 </w:t>
            </w:r>
            <w:proofErr w:type="spellStart"/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ім.С.І</w:t>
            </w:r>
            <w:proofErr w:type="spellEnd"/>
            <w:r w:rsidRPr="005975D3">
              <w:rPr>
                <w:rFonts w:ascii="Times New Roman" w:hAnsi="Times New Roman" w:cs="Times New Roman"/>
                <w:sz w:val="24"/>
                <w:szCs w:val="24"/>
              </w:rPr>
              <w:t xml:space="preserve">. Олійника Броварської міської ради Броварського району Київської області по вул. Москаленка Сергія,3а в </w:t>
            </w:r>
            <w:proofErr w:type="spellStart"/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proofErr w:type="spellEnd"/>
            <w:r w:rsidRPr="005975D3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  <w:tr w:rsidR="004F34A7" w:rsidRPr="008135A2" w14:paraId="3FA8334A" w14:textId="77777777" w:rsidTr="00B04266">
        <w:trPr>
          <w:gridAfter w:val="1"/>
          <w:wAfter w:w="5121" w:type="dxa"/>
          <w:trHeight w:val="73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95FAE" w14:textId="5F3712AE" w:rsidR="004F34A7" w:rsidRPr="008135A2" w:rsidRDefault="004F34A7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895D1" w14:textId="6747B745" w:rsidR="004F34A7" w:rsidRPr="008135A2" w:rsidRDefault="005975D3" w:rsidP="001275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захисної споруди цивільного захисту (тимчасове укриття) на території Броварського ліцею №1 Броварської міської ради Броварського району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Київської</w:t>
            </w:r>
            <w:r w:rsidR="00B04266">
              <w:rPr>
                <w:rFonts w:ascii="Times New Roman" w:hAnsi="Times New Roman" w:cs="Times New Roman"/>
                <w:sz w:val="24"/>
                <w:szCs w:val="24"/>
              </w:rPr>
              <w:t xml:space="preserve"> області</w:t>
            </w:r>
            <w:r>
              <w:rPr>
                <w:sz w:val="32"/>
                <w:szCs w:val="32"/>
              </w:rPr>
              <w:t xml:space="preserve"> </w:t>
            </w:r>
            <w:r w:rsidRPr="005975D3">
              <w:rPr>
                <w:rFonts w:ascii="Times New Roman" w:hAnsi="Times New Roman" w:cs="Times New Roman"/>
                <w:sz w:val="24"/>
                <w:szCs w:val="24"/>
              </w:rPr>
              <w:t xml:space="preserve">по вул.Київська,153 в </w:t>
            </w:r>
            <w:proofErr w:type="spellStart"/>
            <w:r w:rsidRPr="005975D3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proofErr w:type="spellEnd"/>
            <w:r w:rsidRPr="005975D3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  <w:tr w:rsidR="00FC7303" w:rsidRPr="008135A2" w14:paraId="49A2FBE0" w14:textId="77777777" w:rsidTr="00B04266">
        <w:trPr>
          <w:gridAfter w:val="1"/>
          <w:wAfter w:w="5121" w:type="dxa"/>
          <w:trHeight w:val="6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31971" w14:textId="5ED4807D" w:rsidR="00FC7303" w:rsidRPr="008135A2" w:rsidRDefault="00FC7303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3D0ED" w14:textId="186A2877" w:rsidR="00FC7303" w:rsidRPr="00127535" w:rsidRDefault="00127535" w:rsidP="001275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Прокладання розподільчих газопроводів високого та середнього тиску з кільцюванням на території Броварського району</w:t>
            </w:r>
          </w:p>
        </w:tc>
      </w:tr>
      <w:tr w:rsidR="00FE3AD1" w:rsidRPr="008135A2" w14:paraId="33F4EAB2" w14:textId="77777777" w:rsidTr="00B04266">
        <w:trPr>
          <w:gridAfter w:val="1"/>
          <w:wAfter w:w="5121" w:type="dxa"/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D608D" w14:textId="19522F1A" w:rsidR="00FE3AD1" w:rsidRPr="008135A2" w:rsidRDefault="00FE3AD1" w:rsidP="00BF260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DC615" w14:textId="62B2AEBA" w:rsidR="00FE3AD1" w:rsidRPr="00127535" w:rsidRDefault="00127535" w:rsidP="001275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27535">
              <w:rPr>
                <w:rFonts w:ascii="Times New Roman" w:hAnsi="Times New Roman" w:cs="Times New Roman"/>
                <w:sz w:val="24"/>
                <w:szCs w:val="24"/>
              </w:rPr>
              <w:t>Реконструкція інфекційного відділення центру "Дитяча лікарня" КНП "</w:t>
            </w:r>
            <w:r w:rsidR="00E95513">
              <w:rPr>
                <w:rFonts w:ascii="Times New Roman" w:hAnsi="Times New Roman" w:cs="Times New Roman"/>
                <w:sz w:val="24"/>
                <w:szCs w:val="24"/>
              </w:rPr>
              <w:t>Броварська багатопрофільна клінічна лікарня</w:t>
            </w:r>
            <w:r w:rsidRPr="00127535">
              <w:rPr>
                <w:rFonts w:ascii="Times New Roman" w:hAnsi="Times New Roman" w:cs="Times New Roman"/>
                <w:sz w:val="24"/>
                <w:szCs w:val="24"/>
              </w:rPr>
              <w:t>" по вул. Ярослава Мудрого, 47 в м. Бровари Київської області</w:t>
            </w:r>
          </w:p>
        </w:tc>
      </w:tr>
    </w:tbl>
    <w:p w14:paraId="68D1E074" w14:textId="58032D55" w:rsidR="00671D69" w:rsidRPr="006031F4" w:rsidRDefault="00671D69" w:rsidP="006608E2"/>
    <w:p w14:paraId="290478C4" w14:textId="77777777" w:rsidR="00495ECF" w:rsidRDefault="00495ECF" w:rsidP="00E767D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882B56" w14:textId="71F6ED8F" w:rsidR="00B63E56" w:rsidRPr="006031F4" w:rsidRDefault="00B63E56" w:rsidP="00E767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1F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sectPr w:rsidR="00B63E56" w:rsidRPr="006031F4" w:rsidSect="00B0426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6D6B" w14:textId="77777777" w:rsidR="005C2961" w:rsidRDefault="005C2961" w:rsidP="008135A2">
      <w:pPr>
        <w:spacing w:after="0" w:line="240" w:lineRule="auto"/>
      </w:pPr>
      <w:r>
        <w:separator/>
      </w:r>
    </w:p>
  </w:endnote>
  <w:endnote w:type="continuationSeparator" w:id="0">
    <w:p w14:paraId="179AE605" w14:textId="77777777" w:rsidR="005C2961" w:rsidRDefault="005C2961" w:rsidP="0081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CECB" w14:textId="77777777" w:rsidR="005C2961" w:rsidRDefault="005C2961" w:rsidP="008135A2">
      <w:pPr>
        <w:spacing w:after="0" w:line="240" w:lineRule="auto"/>
      </w:pPr>
      <w:r>
        <w:separator/>
      </w:r>
    </w:p>
  </w:footnote>
  <w:footnote w:type="continuationSeparator" w:id="0">
    <w:p w14:paraId="6F1AC934" w14:textId="77777777" w:rsidR="005C2961" w:rsidRDefault="005C2961" w:rsidP="0081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067920"/>
      <w:docPartObj>
        <w:docPartGallery w:val="Page Numbers (Top of Page)"/>
        <w:docPartUnique/>
      </w:docPartObj>
    </w:sdtPr>
    <w:sdtEndPr/>
    <w:sdtContent>
      <w:p w14:paraId="37285376" w14:textId="77777777" w:rsidR="000633A8" w:rsidRDefault="000633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597CEB1" w14:textId="3F4DE875" w:rsidR="000633A8" w:rsidRDefault="000633A8" w:rsidP="000633A8">
        <w:pPr>
          <w:pStyle w:val="a6"/>
          <w:jc w:val="right"/>
        </w:pPr>
        <w:r>
          <w:t>Продовження додатку 3</w:t>
        </w:r>
      </w:p>
    </w:sdtContent>
  </w:sdt>
  <w:p w14:paraId="55E7FBBD" w14:textId="77777777" w:rsidR="008135A2" w:rsidRDefault="008135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6AF8"/>
    <w:multiLevelType w:val="hybridMultilevel"/>
    <w:tmpl w:val="134CB5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01E"/>
    <w:multiLevelType w:val="hybridMultilevel"/>
    <w:tmpl w:val="9C448A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27CD"/>
    <w:multiLevelType w:val="hybridMultilevel"/>
    <w:tmpl w:val="2AB81E04"/>
    <w:lvl w:ilvl="0" w:tplc="9D12584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1E"/>
    <w:rsid w:val="000633A8"/>
    <w:rsid w:val="000639E9"/>
    <w:rsid w:val="00086842"/>
    <w:rsid w:val="000B16BB"/>
    <w:rsid w:val="000D5900"/>
    <w:rsid w:val="00127535"/>
    <w:rsid w:val="00191B1E"/>
    <w:rsid w:val="001C1622"/>
    <w:rsid w:val="001F32C0"/>
    <w:rsid w:val="0025448B"/>
    <w:rsid w:val="00283ECF"/>
    <w:rsid w:val="002A4DB3"/>
    <w:rsid w:val="002F647C"/>
    <w:rsid w:val="003315A0"/>
    <w:rsid w:val="003420E0"/>
    <w:rsid w:val="00391A5C"/>
    <w:rsid w:val="003C535E"/>
    <w:rsid w:val="004332B6"/>
    <w:rsid w:val="00486737"/>
    <w:rsid w:val="00495ECF"/>
    <w:rsid w:val="004F34A7"/>
    <w:rsid w:val="00537B2D"/>
    <w:rsid w:val="005508E9"/>
    <w:rsid w:val="0057624B"/>
    <w:rsid w:val="005975D3"/>
    <w:rsid w:val="005C2961"/>
    <w:rsid w:val="006031F4"/>
    <w:rsid w:val="00604E1E"/>
    <w:rsid w:val="006330CF"/>
    <w:rsid w:val="006608E2"/>
    <w:rsid w:val="00671D69"/>
    <w:rsid w:val="00686636"/>
    <w:rsid w:val="006D22BF"/>
    <w:rsid w:val="00715258"/>
    <w:rsid w:val="007D02E5"/>
    <w:rsid w:val="008135A2"/>
    <w:rsid w:val="0083095D"/>
    <w:rsid w:val="0083676C"/>
    <w:rsid w:val="00857702"/>
    <w:rsid w:val="00857E4D"/>
    <w:rsid w:val="00892DF2"/>
    <w:rsid w:val="008B6EF6"/>
    <w:rsid w:val="008C5FE9"/>
    <w:rsid w:val="00902AB7"/>
    <w:rsid w:val="00945C11"/>
    <w:rsid w:val="00951DFF"/>
    <w:rsid w:val="009742B1"/>
    <w:rsid w:val="00AD57AF"/>
    <w:rsid w:val="00AF4FEA"/>
    <w:rsid w:val="00B04266"/>
    <w:rsid w:val="00B54BC9"/>
    <w:rsid w:val="00B63E56"/>
    <w:rsid w:val="00B6423E"/>
    <w:rsid w:val="00BF2601"/>
    <w:rsid w:val="00C33F2D"/>
    <w:rsid w:val="00C35861"/>
    <w:rsid w:val="00C70D08"/>
    <w:rsid w:val="00CC03BC"/>
    <w:rsid w:val="00D86123"/>
    <w:rsid w:val="00DA703B"/>
    <w:rsid w:val="00DD7993"/>
    <w:rsid w:val="00E767D0"/>
    <w:rsid w:val="00E95513"/>
    <w:rsid w:val="00ED6D5F"/>
    <w:rsid w:val="00FA082F"/>
    <w:rsid w:val="00FA60A4"/>
    <w:rsid w:val="00FC7303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458D9"/>
  <w15:chartTrackingRefBased/>
  <w15:docId w15:val="{9F21B83E-02F4-439C-8F9D-08FA43DC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C535E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CC03BC"/>
  </w:style>
  <w:style w:type="paragraph" w:styleId="a5">
    <w:name w:val="List Paragraph"/>
    <w:basedOn w:val="a"/>
    <w:uiPriority w:val="34"/>
    <w:qFormat/>
    <w:rsid w:val="00BF26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35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35A2"/>
  </w:style>
  <w:style w:type="paragraph" w:styleId="a8">
    <w:name w:val="footer"/>
    <w:basedOn w:val="a"/>
    <w:link w:val="a9"/>
    <w:uiPriority w:val="99"/>
    <w:unhideWhenUsed/>
    <w:rsid w:val="008135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E880-8434-483E-978D-1DCFAD8C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додатка 5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3</dc:title>
  <dc:subject/>
  <dc:creator>Admin</dc:creator>
  <cp:keywords/>
  <dc:description/>
  <cp:lastModifiedBy>uxer</cp:lastModifiedBy>
  <cp:revision>54</cp:revision>
  <cp:lastPrinted>2023-01-06T06:21:00Z</cp:lastPrinted>
  <dcterms:created xsi:type="dcterms:W3CDTF">2021-11-23T08:06:00Z</dcterms:created>
  <dcterms:modified xsi:type="dcterms:W3CDTF">2023-01-27T09:06:00Z</dcterms:modified>
</cp:coreProperties>
</file>