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44" w:rsidRPr="00672344" w:rsidRDefault="00672344" w:rsidP="00672344">
      <w:pPr>
        <w:pStyle w:val="a3"/>
        <w:spacing w:before="0" w:beforeAutospacing="0" w:after="0" w:afterAutospacing="0"/>
        <w:ind w:left="5670"/>
        <w:jc w:val="both"/>
        <w:rPr>
          <w:sz w:val="28"/>
          <w:szCs w:val="28"/>
          <w:lang w:val="uk-UA"/>
        </w:rPr>
      </w:pPr>
      <w:bookmarkStart w:id="0" w:name="bookmark1"/>
      <w:r w:rsidRPr="00672344">
        <w:rPr>
          <w:sz w:val="28"/>
          <w:szCs w:val="28"/>
          <w:lang w:val="uk-UA"/>
        </w:rPr>
        <w:t xml:space="preserve">Додаток 6 </w:t>
      </w:r>
    </w:p>
    <w:p w:rsidR="00672344" w:rsidRPr="00672344" w:rsidRDefault="00672344" w:rsidP="006723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</w:r>
      <w:r w:rsidRPr="00672344">
        <w:rPr>
          <w:sz w:val="28"/>
          <w:szCs w:val="28"/>
          <w:lang w:val="uk-UA"/>
        </w:rPr>
        <w:tab/>
        <w:t xml:space="preserve">до рішення Броварської міської </w:t>
      </w:r>
    </w:p>
    <w:p w:rsidR="00672344" w:rsidRPr="00672344" w:rsidRDefault="00672344" w:rsidP="00672344">
      <w:pPr>
        <w:pStyle w:val="a3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 w:rsidRPr="00672344">
        <w:rPr>
          <w:sz w:val="28"/>
          <w:szCs w:val="28"/>
          <w:lang w:val="uk-UA"/>
        </w:rPr>
        <w:t>ради Київської області</w:t>
      </w:r>
    </w:p>
    <w:p w:rsidR="00672344" w:rsidRPr="00A25C33" w:rsidRDefault="00553F26" w:rsidP="00672344">
      <w:pPr>
        <w:pStyle w:val="a3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01.10.2020 р. №1999-83-07</w:t>
      </w:r>
    </w:p>
    <w:p w:rsidR="00672344" w:rsidRDefault="00672344" w:rsidP="00C25B3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C25B3E" w:rsidRPr="00553F26" w:rsidRDefault="00C25B3E" w:rsidP="00C25B3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553F26">
        <w:rPr>
          <w:b/>
          <w:sz w:val="28"/>
          <w:szCs w:val="28"/>
          <w:lang w:val="uk-UA"/>
        </w:rPr>
        <w:t>ПОЛОЖЕННЯ</w:t>
      </w:r>
    </w:p>
    <w:p w:rsidR="00C25B3E" w:rsidRPr="00C25B3E" w:rsidRDefault="00C25B3E" w:rsidP="00C25B3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553F2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господарчу групу</w:t>
      </w:r>
    </w:p>
    <w:p w:rsidR="00C25B3E" w:rsidRDefault="00C25B3E" w:rsidP="00C25B3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2F0FFA">
        <w:rPr>
          <w:b/>
          <w:sz w:val="28"/>
          <w:szCs w:val="28"/>
          <w:lang w:val="uk-UA"/>
        </w:rPr>
        <w:t xml:space="preserve"> </w:t>
      </w:r>
      <w:r w:rsidRPr="00553F26">
        <w:rPr>
          <w:b/>
          <w:sz w:val="28"/>
          <w:szCs w:val="28"/>
          <w:lang w:val="uk-UA"/>
        </w:rPr>
        <w:t>міської ради</w:t>
      </w:r>
    </w:p>
    <w:p w:rsidR="00C25B3E" w:rsidRDefault="00C25B3E" w:rsidP="00C25B3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816DB">
        <w:rPr>
          <w:b/>
          <w:sz w:val="28"/>
          <w:szCs w:val="28"/>
          <w:lang w:val="uk-UA"/>
        </w:rPr>
        <w:t>Київської області</w:t>
      </w:r>
    </w:p>
    <w:p w:rsidR="002C6366" w:rsidRPr="00F816DB" w:rsidRDefault="002C6366" w:rsidP="00C25B3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CB64AC" w:rsidRPr="00CB64AC" w:rsidRDefault="00CB64AC" w:rsidP="00C25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6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Загальні положення</w:t>
      </w:r>
      <w:bookmarkEnd w:id="0"/>
      <w:r w:rsidR="000D5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7D19D0" w:rsidRPr="003A1D92" w:rsidRDefault="007D19D0" w:rsidP="007D19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D19D0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Господарча групаУ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7D19D0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Київської області (далі – Господарча група</w:t>
      </w:r>
      <w:r w:rsidRPr="007D19D0">
        <w:rPr>
          <w:sz w:val="28"/>
          <w:szCs w:val="28"/>
          <w:lang w:val="uk-UA"/>
        </w:rPr>
        <w:t>), створен</w:t>
      </w:r>
      <w:r w:rsidR="00BB588E">
        <w:rPr>
          <w:sz w:val="28"/>
          <w:szCs w:val="28"/>
          <w:lang w:val="uk-UA"/>
        </w:rPr>
        <w:t>а</w:t>
      </w:r>
      <w:r w:rsidRPr="007D19D0">
        <w:rPr>
          <w:sz w:val="28"/>
          <w:szCs w:val="28"/>
          <w:lang w:val="uk-UA"/>
        </w:rPr>
        <w:t xml:space="preserve"> відповідно до пункту </w:t>
      </w:r>
      <w:r>
        <w:rPr>
          <w:sz w:val="28"/>
          <w:szCs w:val="28"/>
          <w:lang w:val="uk-UA"/>
        </w:rPr>
        <w:t>5</w:t>
      </w:r>
      <w:r w:rsidR="00BB588E">
        <w:rPr>
          <w:sz w:val="28"/>
          <w:szCs w:val="28"/>
          <w:lang w:val="uk-UA"/>
        </w:rPr>
        <w:t>.10</w:t>
      </w:r>
      <w:r>
        <w:rPr>
          <w:sz w:val="28"/>
          <w:szCs w:val="28"/>
          <w:lang w:val="uk-UA"/>
        </w:rPr>
        <w:t>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Київської області (далі-Управління).</w:t>
      </w:r>
    </w:p>
    <w:p w:rsidR="007D19D0" w:rsidRDefault="007D19D0" w:rsidP="00BB588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Утворення </w:t>
      </w:r>
      <w:r w:rsidR="00BB588E">
        <w:rPr>
          <w:sz w:val="28"/>
          <w:szCs w:val="28"/>
          <w:lang w:val="uk-UA"/>
        </w:rPr>
        <w:t xml:space="preserve">Господарчої групи </w:t>
      </w:r>
      <w:r w:rsidRPr="003A1D92">
        <w:rPr>
          <w:sz w:val="28"/>
          <w:szCs w:val="28"/>
          <w:lang w:val="uk-UA"/>
        </w:rPr>
        <w:t xml:space="preserve">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Київської області.</w:t>
      </w:r>
    </w:p>
    <w:p w:rsidR="00D42549" w:rsidRPr="003A1D92" w:rsidRDefault="00D42549" w:rsidP="00D42549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Господарча група забезпечує контроль за виконанням адміністративно-господарських заходів в закладах </w:t>
      </w:r>
      <w:r w:rsidR="00D7503F">
        <w:rPr>
          <w:sz w:val="28"/>
          <w:szCs w:val="28"/>
          <w:lang w:val="uk-UA"/>
        </w:rPr>
        <w:t xml:space="preserve">та установах </w:t>
      </w:r>
      <w:r>
        <w:rPr>
          <w:sz w:val="28"/>
          <w:szCs w:val="28"/>
          <w:lang w:val="uk-UA"/>
        </w:rPr>
        <w:t xml:space="preserve">освіти. </w:t>
      </w:r>
    </w:p>
    <w:p w:rsidR="007D19D0" w:rsidRPr="003A1D92" w:rsidRDefault="00BB588E" w:rsidP="00BB588E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Господарча група</w:t>
      </w:r>
      <w:r w:rsidR="007D19D0" w:rsidRPr="003A1D92">
        <w:rPr>
          <w:sz w:val="28"/>
          <w:szCs w:val="28"/>
          <w:lang w:val="uk-UA"/>
        </w:rPr>
        <w:t xml:space="preserve"> підконтрольн</w:t>
      </w:r>
      <w:r>
        <w:rPr>
          <w:sz w:val="28"/>
          <w:szCs w:val="28"/>
          <w:lang w:val="uk-UA"/>
        </w:rPr>
        <w:t>а</w:t>
      </w:r>
      <w:r w:rsidR="007D19D0" w:rsidRPr="003A1D92">
        <w:rPr>
          <w:sz w:val="28"/>
          <w:szCs w:val="28"/>
          <w:lang w:val="uk-UA"/>
        </w:rPr>
        <w:t xml:space="preserve"> та підзвітн</w:t>
      </w:r>
      <w:r>
        <w:rPr>
          <w:sz w:val="28"/>
          <w:szCs w:val="28"/>
          <w:lang w:val="uk-UA"/>
        </w:rPr>
        <w:t>а</w:t>
      </w:r>
      <w:r w:rsidR="007D19D0">
        <w:rPr>
          <w:sz w:val="28"/>
          <w:szCs w:val="28"/>
          <w:lang w:val="uk-UA"/>
        </w:rPr>
        <w:t>начальнику У</w:t>
      </w:r>
      <w:r w:rsidR="007D19D0" w:rsidRPr="003A1D92">
        <w:rPr>
          <w:sz w:val="28"/>
          <w:szCs w:val="28"/>
          <w:lang w:val="uk-UA"/>
        </w:rPr>
        <w:t>правління</w:t>
      </w:r>
      <w:r w:rsidR="007D19D0">
        <w:rPr>
          <w:sz w:val="28"/>
          <w:szCs w:val="28"/>
          <w:lang w:val="uk-UA"/>
        </w:rPr>
        <w:t>.</w:t>
      </w:r>
    </w:p>
    <w:p w:rsidR="006F0EB8" w:rsidRPr="003A1D92" w:rsidRDefault="00D42549" w:rsidP="006F0EB8">
      <w:pPr>
        <w:pStyle w:val="a3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6F0EB8" w:rsidRPr="006F0EB8">
        <w:rPr>
          <w:sz w:val="28"/>
          <w:szCs w:val="28"/>
          <w:lang w:val="uk-UA"/>
        </w:rPr>
        <w:t xml:space="preserve">. У своїй діяльності </w:t>
      </w:r>
      <w:r w:rsidR="006F0EB8">
        <w:rPr>
          <w:sz w:val="28"/>
          <w:szCs w:val="28"/>
          <w:lang w:val="uk-UA"/>
        </w:rPr>
        <w:t xml:space="preserve">Господарча група </w:t>
      </w:r>
      <w:r w:rsidR="006F0EB8" w:rsidRPr="006F0EB8">
        <w:rPr>
          <w:sz w:val="28"/>
          <w:szCs w:val="28"/>
          <w:lang w:val="uk-UA"/>
        </w:rPr>
        <w:t>керується Констит</w:t>
      </w:r>
      <w:r w:rsidR="006F0EB8">
        <w:rPr>
          <w:sz w:val="28"/>
          <w:szCs w:val="28"/>
          <w:lang w:val="uk-UA"/>
        </w:rPr>
        <w:t>уцією України, законами України</w:t>
      </w:r>
      <w:r w:rsidR="003A2471">
        <w:rPr>
          <w:sz w:val="28"/>
          <w:szCs w:val="28"/>
          <w:lang w:val="uk-UA"/>
        </w:rPr>
        <w:t xml:space="preserve"> та </w:t>
      </w:r>
      <w:r w:rsidR="00890732" w:rsidRPr="00890732">
        <w:rPr>
          <w:color w:val="000000"/>
          <w:sz w:val="28"/>
          <w:szCs w:val="28"/>
          <w:lang w:val="uk-UA" w:eastAsia="uk-UA"/>
        </w:rPr>
        <w:t>іншими нормативно-правовими документами з питань господарчої діяльності та матеріально-технічного забезпечення,</w:t>
      </w:r>
      <w:r w:rsidR="006F0EB8" w:rsidRPr="006F0EB8">
        <w:rPr>
          <w:sz w:val="28"/>
          <w:szCs w:val="28"/>
          <w:lang w:val="uk-UA"/>
        </w:rPr>
        <w:t xml:space="preserve">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</w:t>
      </w:r>
      <w:r w:rsidR="006F0EB8" w:rsidRPr="003A1D92">
        <w:rPr>
          <w:sz w:val="28"/>
          <w:szCs w:val="28"/>
          <w:lang w:val="uk-UA"/>
        </w:rPr>
        <w:t xml:space="preserve">Броварської </w:t>
      </w:r>
      <w:r w:rsidR="006F0EB8" w:rsidRPr="006F0EB8">
        <w:rPr>
          <w:sz w:val="28"/>
          <w:szCs w:val="28"/>
          <w:lang w:val="uk-UA"/>
        </w:rPr>
        <w:t>міської рад</w:t>
      </w:r>
      <w:r w:rsidR="006F0EB8" w:rsidRPr="003A1D92">
        <w:rPr>
          <w:sz w:val="28"/>
          <w:szCs w:val="28"/>
          <w:lang w:val="uk-UA"/>
        </w:rPr>
        <w:t>и</w:t>
      </w:r>
      <w:r w:rsidR="006F0EB8">
        <w:rPr>
          <w:sz w:val="28"/>
          <w:szCs w:val="28"/>
          <w:lang w:val="uk-UA"/>
        </w:rPr>
        <w:t xml:space="preserve">Київської області </w:t>
      </w:r>
      <w:r w:rsidR="006F0EB8" w:rsidRPr="006F0EB8">
        <w:rPr>
          <w:sz w:val="28"/>
          <w:szCs w:val="28"/>
          <w:lang w:val="uk-UA"/>
        </w:rPr>
        <w:t xml:space="preserve">та її виконавчого комітету, </w:t>
      </w:r>
      <w:r w:rsidR="006F0EB8"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 w:rsidR="006F0EB8">
        <w:rPr>
          <w:sz w:val="28"/>
          <w:szCs w:val="28"/>
          <w:lang w:val="uk-UA"/>
        </w:rPr>
        <w:t>ної державної адміністрації та У</w:t>
      </w:r>
      <w:r w:rsidR="006F0EB8" w:rsidRPr="003A1D92">
        <w:rPr>
          <w:sz w:val="28"/>
          <w:szCs w:val="28"/>
          <w:lang w:val="uk-UA"/>
        </w:rPr>
        <w:t>правління</w:t>
      </w:r>
      <w:r w:rsidR="000A368C">
        <w:rPr>
          <w:sz w:val="28"/>
          <w:szCs w:val="28"/>
          <w:lang w:val="uk-UA"/>
        </w:rPr>
        <w:t xml:space="preserve"> та </w:t>
      </w:r>
      <w:r w:rsidR="000A368C" w:rsidRPr="000A368C">
        <w:rPr>
          <w:color w:val="000000"/>
          <w:sz w:val="28"/>
          <w:szCs w:val="28"/>
          <w:lang w:val="uk-UA" w:eastAsia="uk-UA"/>
        </w:rPr>
        <w:t>даним Положенням.</w:t>
      </w:r>
    </w:p>
    <w:p w:rsidR="00CB64AC" w:rsidRPr="00CB64AC" w:rsidRDefault="00CB64AC" w:rsidP="002C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C6366" w:rsidRDefault="002C6366" w:rsidP="002C6366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907EB">
        <w:rPr>
          <w:b/>
          <w:sz w:val="28"/>
          <w:szCs w:val="28"/>
          <w:lang w:val="uk-UA"/>
        </w:rPr>
        <w:t xml:space="preserve">Основні завдання і функції </w:t>
      </w:r>
      <w:r w:rsidRPr="002C6366">
        <w:rPr>
          <w:b/>
          <w:sz w:val="28"/>
          <w:szCs w:val="28"/>
          <w:lang w:val="uk-UA"/>
        </w:rPr>
        <w:t>Господарчої групи</w:t>
      </w:r>
      <w:r w:rsidR="00162094">
        <w:rPr>
          <w:b/>
          <w:sz w:val="28"/>
          <w:szCs w:val="28"/>
          <w:lang w:val="uk-UA"/>
        </w:rPr>
        <w:t>.</w:t>
      </w:r>
    </w:p>
    <w:p w:rsidR="002C6366" w:rsidRPr="005907EB" w:rsidRDefault="002C6366" w:rsidP="002C636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2C6366">
        <w:rPr>
          <w:b/>
          <w:sz w:val="28"/>
          <w:szCs w:val="28"/>
          <w:lang w:val="uk-UA"/>
        </w:rPr>
        <w:t>Завданнями Господарчої групи є</w:t>
      </w:r>
      <w:r w:rsidRPr="005907EB">
        <w:rPr>
          <w:b/>
          <w:sz w:val="28"/>
          <w:szCs w:val="28"/>
          <w:lang w:val="uk-UA"/>
        </w:rPr>
        <w:t>:</w:t>
      </w:r>
      <w:r w:rsidRPr="003A1D92">
        <w:rPr>
          <w:sz w:val="28"/>
          <w:szCs w:val="28"/>
        </w:rPr>
        <w:t> </w:t>
      </w:r>
    </w:p>
    <w:p w:rsidR="00CB64AC" w:rsidRPr="002C6366" w:rsidRDefault="002C6366" w:rsidP="00D7503F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Зміцнення матеріально-технічної бази У</w:t>
      </w:r>
      <w:r w:rsidR="00CB64AC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закладів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</w:t>
      </w:r>
      <w:r w:rsidR="00CB64AC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AC" w:rsidRPr="002C6366" w:rsidRDefault="002C6366" w:rsidP="002C636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з</w:t>
      </w:r>
      <w:r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D7503F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закладів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установ освіти </w:t>
      </w:r>
      <w:r w:rsidR="00CB64AC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навчально-наочними посібниками, навчальним обладнанням, інструментами, господарським та канцелярським обладнанням, меблями, інвентарем, комп’ютерною технікою, ремонтними і будівельними матеріалами, здійснення належного контролю за їх економним та раціональним використанням.</w:t>
      </w:r>
    </w:p>
    <w:p w:rsidR="00CB64AC" w:rsidRDefault="002C6366" w:rsidP="002C636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</w:t>
      </w:r>
      <w:r w:rsidR="00CB64AC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експлуатацією та ремонтом будівель, об’єктів, опалювальних систем, систем водопостачання, котелень, систем електропостачання, які знаходяться на балансі закладів 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освіти, підпорядкованих Управлінню</w:t>
      </w:r>
      <w:r w:rsidR="00CB64AC" w:rsidRPr="002C6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C54FB" w:rsidRPr="004C54FB" w:rsidRDefault="004C54FB" w:rsidP="004C54FB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4FB">
        <w:rPr>
          <w:rFonts w:ascii="Times New Roman" w:hAnsi="Times New Roman" w:cs="Times New Roman"/>
          <w:sz w:val="28"/>
          <w:szCs w:val="28"/>
        </w:rPr>
        <w:t>Запобігання виникненню негативних явищ в господарській діяльності  закладів освіти.</w:t>
      </w:r>
    </w:p>
    <w:p w:rsidR="004C54FB" w:rsidRPr="004C54FB" w:rsidRDefault="004C54FB" w:rsidP="004C54FB">
      <w:pPr>
        <w:pStyle w:val="a4"/>
        <w:tabs>
          <w:tab w:val="left" w:pos="1134"/>
        </w:tabs>
        <w:spacing w:after="0" w:line="240" w:lineRule="auto"/>
        <w:ind w:left="1425" w:right="-81"/>
        <w:jc w:val="both"/>
        <w:rPr>
          <w:sz w:val="28"/>
          <w:szCs w:val="28"/>
        </w:rPr>
      </w:pPr>
    </w:p>
    <w:p w:rsidR="00CB64AC" w:rsidRPr="00C77260" w:rsidRDefault="00C77260" w:rsidP="00C77260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Функціями </w:t>
      </w:r>
      <w:r>
        <w:rPr>
          <w:b/>
          <w:sz w:val="28"/>
          <w:szCs w:val="28"/>
          <w:lang w:val="uk-UA"/>
        </w:rPr>
        <w:t xml:space="preserve">Господарчої  групи </w:t>
      </w:r>
      <w:r w:rsidRPr="003A1D92">
        <w:rPr>
          <w:b/>
          <w:sz w:val="28"/>
          <w:szCs w:val="28"/>
          <w:lang w:val="uk-UA"/>
        </w:rPr>
        <w:t>є:</w:t>
      </w:r>
    </w:p>
    <w:p w:rsidR="00CB64AC" w:rsidRPr="00C77260" w:rsidRDefault="00C77260" w:rsidP="00C77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2.4. </w:t>
      </w:r>
      <w:r w:rsidRPr="00C772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  річних та перспективних планів</w:t>
      </w:r>
      <w:r w:rsidR="00CB64AC" w:rsidRPr="00C772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ремонтних робіт, об’єктівта споруд  закладів</w:t>
      </w:r>
      <w:r w:rsidRPr="00C772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CB64AC" w:rsidRPr="00C772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65D23" w:rsidRPr="00B65D23" w:rsidRDefault="00B65D23" w:rsidP="00B65D23">
      <w:pPr>
        <w:pStyle w:val="a4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контролю</w:t>
      </w:r>
      <w:r w:rsidR="00CB64AC"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технічним стано</w:t>
      </w:r>
      <w:r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 будівель та споруд </w:t>
      </w:r>
      <w:r w:rsidR="00CB64AC"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закладів</w:t>
      </w:r>
      <w:r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CB64AC"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</w:t>
      </w:r>
      <w:r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підпорядковані Управлінню.</w:t>
      </w:r>
    </w:p>
    <w:p w:rsidR="00CB64AC" w:rsidRPr="00B65D23" w:rsidRDefault="00B65D23" w:rsidP="00B65D23">
      <w:pPr>
        <w:pStyle w:val="a4"/>
        <w:numPr>
          <w:ilvl w:val="1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договірної документації</w:t>
      </w:r>
      <w:r w:rsidR="00CB64AC"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виконання ремонтних робіт з підрядними організаціями, здійсн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</w:t>
      </w:r>
      <w:r w:rsidR="00CB64AC" w:rsidRPr="00B65D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нагляд за якістю їх виконання.</w:t>
      </w:r>
    </w:p>
    <w:p w:rsidR="0045572C" w:rsidRDefault="00CB64AC" w:rsidP="0045572C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Оформл</w:t>
      </w:r>
      <w:r w:rsid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ення дефектних актів</w:t>
      </w:r>
      <w:r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ремонт будівель, </w:t>
      </w:r>
      <w:r w:rsidR="00DD5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споруд, навчального обладнання.</w:t>
      </w:r>
    </w:p>
    <w:p w:rsidR="00CB64AC" w:rsidRPr="005F2D3A" w:rsidRDefault="00F161C3" w:rsidP="00B21F26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</w:t>
      </w:r>
      <w:r w:rsidR="004557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иготовлення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F0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D5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проєктно-</w:t>
      </w:r>
      <w:r w:rsidR="004557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кошторисної</w:t>
      </w:r>
      <w:proofErr w:type="spellEnd"/>
      <w:r w:rsidR="00CB64AC"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документаці</w:t>
      </w:r>
      <w:r w:rsidR="004557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 </w:t>
      </w:r>
      <w:r w:rsidR="00CB64AC"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поточн</w:t>
      </w:r>
      <w:r w:rsidR="00AB40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CB64AC"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</w:t>
      </w:r>
      <w:r w:rsidR="00AB40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CB64AC" w:rsidRPr="005F2D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AC" w:rsidRPr="00B21F26" w:rsidRDefault="006445D1" w:rsidP="006445D1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r w:rsidR="00CB64AC" w:rsidRPr="00B21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CB64AC" w:rsidRPr="00B21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технічним</w:t>
      </w:r>
      <w:r w:rsidR="00553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станом засобів навчання,</w:t>
      </w:r>
      <w:r w:rsidR="00CB64AC" w:rsidRPr="00B21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</w:t>
      </w:r>
      <w:r w:rsidR="00553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ремонтом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списання</w:t>
      </w:r>
      <w:r w:rsidR="00553F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AC" w:rsidRPr="006445D1" w:rsidRDefault="00CB64AC" w:rsidP="00D7503F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</w:t>
      </w:r>
      <w:r w:rsid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5872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</w:t>
      </w:r>
      <w:r w:rsidRP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</w:t>
      </w:r>
      <w:r w:rsidR="005872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своєчасним і правильним оформленням документів з питань господарської діяльності закладами </w:t>
      </w:r>
      <w:r w:rsidR="005872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Pr="006445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міста.</w:t>
      </w:r>
    </w:p>
    <w:p w:rsidR="00CB64AC" w:rsidRPr="00674BDA" w:rsidRDefault="00CB64AC" w:rsidP="00D7503F">
      <w:pPr>
        <w:pStyle w:val="a4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 за технічним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своєчасн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им 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оформлення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технічної документації на експлуатацію транспортних засобів, що знаходяться на балансі 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правління.</w:t>
      </w:r>
    </w:p>
    <w:p w:rsidR="00CB64AC" w:rsidRPr="00674BDA" w:rsidRDefault="00CB64AC" w:rsidP="00D7503F">
      <w:pPr>
        <w:pStyle w:val="a4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 за 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дотримання норм і правил з охорони праці</w:t>
      </w:r>
      <w:r w:rsid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пожежної та електробезпеки в Управлінні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 закладахта установах освіти </w:t>
      </w:r>
      <w:r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міста.</w:t>
      </w:r>
    </w:p>
    <w:p w:rsidR="00CB64AC" w:rsidRDefault="00674BDA" w:rsidP="00674BDA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</w:t>
      </w:r>
      <w:r w:rsidR="00CB64AC"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документів, у тому числі технічних вимог до предмету закупівлі, </w:t>
      </w:r>
      <w:r w:rsidR="00911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виносяться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розгляд тендерного комітету У</w:t>
      </w:r>
      <w:r w:rsidR="00CB64AC" w:rsidRPr="00674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 з питань закупівлі товарів, робіт і послуг за бюджетні кошти.</w:t>
      </w:r>
    </w:p>
    <w:p w:rsidR="00D7503F" w:rsidRDefault="00D7503F" w:rsidP="00D7503F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51E9" w:rsidRPr="001D51E9" w:rsidRDefault="001D51E9" w:rsidP="001D51E9">
      <w:pPr>
        <w:pStyle w:val="a3"/>
        <w:spacing w:before="0" w:beforeAutospacing="0" w:after="0" w:afterAutospacing="0"/>
        <w:ind w:left="450"/>
        <w:jc w:val="center"/>
        <w:rPr>
          <w:sz w:val="28"/>
          <w:szCs w:val="28"/>
          <w:lang w:val="uk-UA"/>
        </w:rPr>
      </w:pPr>
      <w:r w:rsidRPr="001D51E9">
        <w:rPr>
          <w:b/>
          <w:sz w:val="28"/>
          <w:szCs w:val="28"/>
          <w:lang w:val="uk-UA"/>
        </w:rPr>
        <w:t xml:space="preserve">3. </w:t>
      </w:r>
      <w:r w:rsidR="00162094">
        <w:rPr>
          <w:b/>
          <w:sz w:val="28"/>
          <w:szCs w:val="28"/>
          <w:lang w:val="uk-UA"/>
        </w:rPr>
        <w:t>Права Господарчої групи.</w:t>
      </w:r>
    </w:p>
    <w:p w:rsidR="001D51E9" w:rsidRPr="0036497E" w:rsidRDefault="001D51E9" w:rsidP="0073142C">
      <w:pPr>
        <w:pStyle w:val="a3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</w:t>
      </w:r>
      <w:r w:rsidRPr="00474A43">
        <w:rPr>
          <w:sz w:val="28"/>
          <w:szCs w:val="28"/>
          <w:lang w:val="uk-UA"/>
        </w:rPr>
        <w:t xml:space="preserve">та 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 w:rsidR="00D7503F">
        <w:rPr>
          <w:sz w:val="28"/>
          <w:szCs w:val="28"/>
          <w:lang w:val="uk-UA"/>
        </w:rPr>
        <w:t xml:space="preserve">та установ </w:t>
      </w:r>
      <w:r>
        <w:rPr>
          <w:sz w:val="28"/>
          <w:szCs w:val="28"/>
          <w:lang w:val="uk-UA"/>
        </w:rPr>
        <w:t>освіти</w:t>
      </w:r>
      <w:r w:rsidRPr="00474A43">
        <w:rPr>
          <w:sz w:val="28"/>
          <w:szCs w:val="28"/>
          <w:lang w:val="uk-UA"/>
        </w:rPr>
        <w:t xml:space="preserve"> для виконання покладених на </w:t>
      </w:r>
      <w:r>
        <w:rPr>
          <w:sz w:val="28"/>
          <w:szCs w:val="28"/>
          <w:lang w:val="uk-UA"/>
        </w:rPr>
        <w:t xml:space="preserve"> Господарчу групу</w:t>
      </w:r>
      <w:r w:rsidRPr="00474A43">
        <w:rPr>
          <w:sz w:val="28"/>
          <w:szCs w:val="28"/>
          <w:lang w:val="uk-UA"/>
        </w:rPr>
        <w:t xml:space="preserve">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1D51E9" w:rsidRPr="003A1D92" w:rsidRDefault="001D51E9" w:rsidP="0073142C">
      <w:pPr>
        <w:pStyle w:val="a5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</w:t>
      </w:r>
      <w:r w:rsidR="007314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Pr="003A1D9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A1D92"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 w:rsidR="00D7503F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42C">
        <w:rPr>
          <w:rFonts w:ascii="Times New Roman" w:hAnsi="Times New Roman" w:cs="Times New Roman"/>
          <w:sz w:val="28"/>
          <w:szCs w:val="28"/>
          <w:lang w:val="uk-UA"/>
        </w:rPr>
        <w:t>Господарчої</w:t>
      </w:r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42C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Pr="007314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1D51E9" w:rsidRPr="0073142C" w:rsidRDefault="0073142C" w:rsidP="0073142C">
      <w:pPr>
        <w:pStyle w:val="a5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51E9" w:rsidRPr="003A1D92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 участь у 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>,</w:t>
      </w:r>
      <w:r w:rsidR="001D51E9"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="001D51E9"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D51E9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1D51E9"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42C">
        <w:rPr>
          <w:rFonts w:ascii="Times New Roman" w:hAnsi="Times New Roman" w:cs="Times New Roman"/>
          <w:sz w:val="28"/>
          <w:szCs w:val="28"/>
          <w:lang w:val="uk-UA"/>
        </w:rPr>
        <w:t>Господарчої групи</w:t>
      </w:r>
      <w:r w:rsidR="001D51E9" w:rsidRPr="007314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51E9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1D51E9" w:rsidRDefault="0073142C" w:rsidP="0073142C">
      <w:pPr>
        <w:pStyle w:val="a5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D51E9" w:rsidRPr="003A1D9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  </w:t>
      </w:r>
      <w:r w:rsidR="001D51E9"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="001D51E9"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1D51E9" w:rsidRPr="003A1D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D51E9" w:rsidRPr="003A1D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1D51E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proofErr w:type="gramStart"/>
      <w:r w:rsidR="001D51E9" w:rsidRPr="003A1D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D51E9" w:rsidRPr="003A1D92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51E9" w:rsidRPr="003A1D9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="00A05D45">
        <w:rPr>
          <w:rFonts w:ascii="Times New Roman" w:hAnsi="Times New Roman" w:cs="Times New Roman"/>
          <w:sz w:val="28"/>
          <w:szCs w:val="28"/>
          <w:lang w:val="uk-UA"/>
        </w:rPr>
        <w:t xml:space="preserve"> роботи Господарчої</w:t>
      </w:r>
      <w:r w:rsidR="002F0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D45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1D51E9" w:rsidRPr="00A05D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51E9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D7503F" w:rsidRPr="00D7503F" w:rsidRDefault="00D7503F" w:rsidP="0073142C">
      <w:pPr>
        <w:pStyle w:val="a5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CF3" w:rsidRPr="001D51E9" w:rsidRDefault="00A05D45" w:rsidP="00911CF3">
      <w:pPr>
        <w:pStyle w:val="a3"/>
        <w:spacing w:before="0" w:beforeAutospacing="0" w:after="0" w:afterAutospacing="0"/>
        <w:ind w:left="450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4. Керівництво </w:t>
      </w:r>
      <w:r w:rsidR="00911CF3">
        <w:rPr>
          <w:b/>
          <w:sz w:val="28"/>
          <w:szCs w:val="28"/>
          <w:lang w:val="uk-UA"/>
        </w:rPr>
        <w:t xml:space="preserve"> Господарчої групи.</w:t>
      </w:r>
    </w:p>
    <w:p w:rsidR="00A05D45" w:rsidRDefault="00A05D45" w:rsidP="00A05D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4.1. </w:t>
      </w:r>
      <w:r w:rsidR="00CB64AC" w:rsidRPr="00A05D45">
        <w:rPr>
          <w:color w:val="000000"/>
          <w:sz w:val="28"/>
          <w:szCs w:val="28"/>
          <w:lang w:val="uk-UA" w:eastAsia="uk-UA"/>
        </w:rPr>
        <w:t>Господарчу групу очолює начальник, який призначаєт</w:t>
      </w:r>
      <w:r>
        <w:rPr>
          <w:color w:val="000000"/>
          <w:sz w:val="28"/>
          <w:szCs w:val="28"/>
          <w:lang w:val="uk-UA" w:eastAsia="uk-UA"/>
        </w:rPr>
        <w:t>ься і звільняється начальником Управління</w:t>
      </w:r>
      <w:r w:rsidR="00CB64AC" w:rsidRPr="00A05D45">
        <w:rPr>
          <w:color w:val="000000"/>
          <w:sz w:val="28"/>
          <w:szCs w:val="28"/>
          <w:lang w:val="uk-UA" w:eastAsia="uk-UA"/>
        </w:rPr>
        <w:t>.</w:t>
      </w:r>
    </w:p>
    <w:p w:rsidR="00CB64AC" w:rsidRPr="00A05D45" w:rsidRDefault="00A05D45" w:rsidP="00A05D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4.2. </w:t>
      </w:r>
      <w:r w:rsidR="00DB3BBC">
        <w:rPr>
          <w:color w:val="000000"/>
          <w:sz w:val="28"/>
          <w:szCs w:val="28"/>
          <w:lang w:eastAsia="uk-UA"/>
        </w:rPr>
        <w:t xml:space="preserve">Начальником </w:t>
      </w:r>
      <w:r w:rsidR="00DB3BBC">
        <w:rPr>
          <w:color w:val="000000"/>
          <w:sz w:val="28"/>
          <w:szCs w:val="28"/>
          <w:lang w:val="uk-UA" w:eastAsia="uk-UA"/>
        </w:rPr>
        <w:t>Г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осподарчої</w:t>
      </w:r>
      <w:proofErr w:type="spellEnd"/>
      <w:r w:rsidR="002F0FFA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групи</w:t>
      </w:r>
      <w:proofErr w:type="spellEnd"/>
      <w:r w:rsidR="002F0FFA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може</w:t>
      </w:r>
      <w:proofErr w:type="spellEnd"/>
      <w:r w:rsidR="00CB64AC" w:rsidRPr="00CB64AC">
        <w:rPr>
          <w:color w:val="000000"/>
          <w:sz w:val="28"/>
          <w:szCs w:val="28"/>
          <w:lang w:eastAsia="uk-UA"/>
        </w:rPr>
        <w:t xml:space="preserve"> бути особа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з</w:t>
      </w:r>
      <w:proofErr w:type="spellEnd"/>
      <w:r w:rsidR="00CB64AC"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вищою</w:t>
      </w:r>
      <w:proofErr w:type="spellEnd"/>
      <w:r w:rsidR="00CB64AC"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чи</w:t>
      </w:r>
      <w:proofErr w:type="spellEnd"/>
      <w:r w:rsidR="00CB64AC"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64AC" w:rsidRPr="00CB64AC">
        <w:rPr>
          <w:color w:val="000000"/>
          <w:sz w:val="28"/>
          <w:szCs w:val="28"/>
          <w:lang w:eastAsia="uk-UA"/>
        </w:rPr>
        <w:t>середньою</w:t>
      </w:r>
      <w:proofErr w:type="spellEnd"/>
      <w:r w:rsidR="00CB64AC" w:rsidRPr="00CB64AC">
        <w:rPr>
          <w:color w:val="000000"/>
          <w:sz w:val="28"/>
          <w:szCs w:val="28"/>
          <w:lang w:eastAsia="uk-UA"/>
        </w:rPr>
        <w:t xml:space="preserve"> спеціальною інженерною або технічною освітою зі стажем безпосередньої роботи за фахом не менше 3 рокі</w:t>
      </w:r>
      <w:proofErr w:type="gramStart"/>
      <w:r w:rsidR="00CB64AC" w:rsidRPr="00CB64AC">
        <w:rPr>
          <w:color w:val="000000"/>
          <w:sz w:val="28"/>
          <w:szCs w:val="28"/>
          <w:lang w:eastAsia="uk-UA"/>
        </w:rPr>
        <w:t>в</w:t>
      </w:r>
      <w:proofErr w:type="gramEnd"/>
      <w:r w:rsidR="00CB64AC" w:rsidRPr="00CB64AC">
        <w:rPr>
          <w:color w:val="000000"/>
          <w:sz w:val="28"/>
          <w:szCs w:val="28"/>
          <w:lang w:eastAsia="uk-UA"/>
        </w:rPr>
        <w:t>.</w:t>
      </w:r>
    </w:p>
    <w:p w:rsidR="00CB64AC" w:rsidRPr="00CB64AC" w:rsidRDefault="00A05D45" w:rsidP="00A05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4.3. </w:t>
      </w:r>
      <w:r w:rsidR="00CB64AC" w:rsidRPr="00CB64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Штатний розпис господарчої групи затверджується рішенням Броварської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Київської області </w:t>
      </w:r>
      <w:r w:rsidR="00CB64AC" w:rsidRPr="00CB64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потреби.</w:t>
      </w:r>
    </w:p>
    <w:p w:rsidR="00FB7A05" w:rsidRDefault="00FB7A05" w:rsidP="00FB7A0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B7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4.4.Начальник господарчої групи:</w:t>
      </w:r>
    </w:p>
    <w:p w:rsidR="00852FEB" w:rsidRPr="00852FEB" w:rsidRDefault="00852FEB" w:rsidP="00852FEB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агальне керівництво діяльністю Г</w:t>
      </w:r>
      <w:r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осподарчої групи та контроль за виконанням її працівниками їх функціональних обов’язків і правил внутрішнього трудового розпорядку.</w:t>
      </w:r>
    </w:p>
    <w:p w:rsidR="00CB64AC" w:rsidRPr="00FB7A05" w:rsidRDefault="00852FEB" w:rsidP="00FB7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4.4.2</w:t>
      </w:r>
      <w:r w:rsidR="00FB7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 w:rsidR="00CB64AC" w:rsidRPr="00CB64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</w:t>
      </w:r>
      <w:r w:rsidR="00FB7A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езпечує контроль за виконанням У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правлінням, </w:t>
      </w:r>
      <w:r w:rsidR="00CB64AC" w:rsidRPr="00CB64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закладами 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установами </w:t>
      </w:r>
      <w:r w:rsidR="00FB7A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="00CB64AC" w:rsidRPr="00CB64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 законів України та інших нормативно-правових документів з питань господарської діяльності та матеріально-технічного забезпечення.</w:t>
      </w:r>
    </w:p>
    <w:p w:rsidR="00852FEB" w:rsidRDefault="00CB64AC" w:rsidP="00852FEB">
      <w:pPr>
        <w:pStyle w:val="a4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загальне керівництво діяльністю щодо матері</w:t>
      </w:r>
      <w:r w:rsidR="005506AE"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ально- техніч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ного забезпечення Управління, </w:t>
      </w:r>
      <w:r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закладів 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 </w:t>
      </w:r>
      <w:r w:rsidR="005506AE"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міста.</w:t>
      </w:r>
    </w:p>
    <w:p w:rsidR="00CB64AC" w:rsidRPr="00852FEB" w:rsidRDefault="00A93314" w:rsidP="00852FEB">
      <w:pPr>
        <w:pStyle w:val="a4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Складає плани роботи Г</w:t>
      </w:r>
      <w:r w:rsidR="00CB64AC" w:rsidRPr="00852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осподарчої групи.</w:t>
      </w:r>
    </w:p>
    <w:p w:rsidR="00CB64AC" w:rsidRPr="00200F32" w:rsidRDefault="00CB64AC" w:rsidP="00200F32">
      <w:pPr>
        <w:pStyle w:val="a4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0F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Координує роботу:</w:t>
      </w:r>
    </w:p>
    <w:p w:rsidR="00CB64AC" w:rsidRPr="00200F32" w:rsidRDefault="00200F32" w:rsidP="0061677B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 Г</w:t>
      </w:r>
      <w:r w:rsidR="00CB64AC" w:rsidRPr="00200F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осподарчої групи щодо підготовки необхідної інформації, довідок, звітів, здійснює контроль та безпосередньо відповідає за її своєчасність та якість;</w:t>
      </w:r>
    </w:p>
    <w:p w:rsidR="00CB64AC" w:rsidRPr="00232A52" w:rsidRDefault="00CB64AC" w:rsidP="00232A52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4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заступників директора з адміністративно-господарсько</w:t>
      </w:r>
      <w:r w:rsidR="00FF54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 роботи та завгоспів </w:t>
      </w:r>
      <w:r w:rsidRPr="00FF54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закладів </w:t>
      </w:r>
      <w:r w:rsidR="00FF54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Pr="00FF54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міста, проводить з ними наради, семінари з питань господарської діяльності.</w:t>
      </w:r>
    </w:p>
    <w:p w:rsidR="00CB64AC" w:rsidRPr="00232A52" w:rsidRDefault="00232A52" w:rsidP="00232A52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налізує стан роботи Управління, </w:t>
      </w:r>
      <w:r w:rsidR="00CB64AC" w:rsidRPr="00232A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закладів 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="00CB64AC" w:rsidRPr="00232A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міста з питань господарської діяльності, вносить корективи щодо її удосконалення.</w:t>
      </w:r>
    </w:p>
    <w:p w:rsidR="00CB64AC" w:rsidRPr="003214E6" w:rsidRDefault="005539E7" w:rsidP="005539E7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Координує роботу  </w:t>
      </w:r>
      <w:r w:rsidR="00CB64AC" w:rsidRPr="003214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 та Г</w:t>
      </w:r>
      <w:r w:rsidR="00CB64AC" w:rsidRPr="003214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осподарчої групи щодо проведення ремонтних робіт у ході підготовки  закладів до нового навчального року та опалювального сезону.</w:t>
      </w:r>
    </w:p>
    <w:p w:rsidR="00CB64AC" w:rsidRPr="001E2650" w:rsidRDefault="00CB64AC" w:rsidP="001E2650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попередній контроль за своєчасним та правильним оформленням документів з питань господарської діяльності.</w:t>
      </w:r>
    </w:p>
    <w:p w:rsidR="00CB64AC" w:rsidRPr="001E2650" w:rsidRDefault="00CB64AC" w:rsidP="001E2650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контроль з питання використання та стану приміщень, які надаються в оренду закладами</w:t>
      </w:r>
      <w:r w:rsid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P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AC" w:rsidRPr="001E2650" w:rsidRDefault="00CB64AC" w:rsidP="001E2650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Контролює технічний стан та своєчасне оформлення технічної документації на екс</w:t>
      </w:r>
      <w:r w:rsid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плуатацію транспортних засобів У</w:t>
      </w:r>
      <w:r w:rsidRPr="001E2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правління.</w:t>
      </w:r>
    </w:p>
    <w:p w:rsidR="00CB64AC" w:rsidRPr="003D417B" w:rsidRDefault="00CB64AC" w:rsidP="003D417B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виконання наказів Мініст</w:t>
      </w:r>
      <w:r w:rsid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ерства освіти і науки України, Д</w:t>
      </w: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епартаменту освіти і науки Київської облдержадміністрації, рішень </w:t>
      </w:r>
      <w:r w:rsid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Броварської </w:t>
      </w: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області, наказів Управління </w:t>
      </w: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охорони праці, приписів органів державного нагляду.</w:t>
      </w:r>
    </w:p>
    <w:p w:rsidR="00CB64AC" w:rsidRPr="003D417B" w:rsidRDefault="00CB64AC" w:rsidP="003D417B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контроль за станом будівель, технічним станом устаткування, встановленого у закладах</w:t>
      </w:r>
      <w:r w:rsidR="00D75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установах </w:t>
      </w:r>
      <w:r w:rsid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</w:t>
      </w: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AC" w:rsidRPr="003D417B" w:rsidRDefault="00CB64AC" w:rsidP="003D417B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Відповідає за організацію роботи з охорони праці та по забезп</w:t>
      </w:r>
      <w:r w:rsid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еченню протипожежної безпеки в У</w:t>
      </w: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правлінні.</w:t>
      </w:r>
    </w:p>
    <w:p w:rsidR="00CB64AC" w:rsidRPr="003D417B" w:rsidRDefault="00CB64AC" w:rsidP="003D417B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1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контроль за якістю будівництва та виконанням ремонтних робіт підрядними організаціями.</w:t>
      </w:r>
    </w:p>
    <w:p w:rsidR="00387AA0" w:rsidRDefault="00387AA0" w:rsidP="00F1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4.4.14.</w:t>
      </w:r>
      <w:r w:rsidR="00CB64AC" w:rsidRPr="00387A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контроль за оформленням дефектних актів на ремонт будівель і споруд та виготовленням кошторисної документації на поточний і капітальний ремонт.</w:t>
      </w:r>
    </w:p>
    <w:p w:rsidR="00D7503F" w:rsidRPr="00F11EAF" w:rsidRDefault="00D7503F" w:rsidP="00F1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64AC" w:rsidRDefault="00611F7F" w:rsidP="00387AA0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Відповідальність</w:t>
      </w:r>
      <w:r w:rsidR="002C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387AA0" w:rsidRPr="003A1D92" w:rsidRDefault="00387AA0" w:rsidP="00387AA0">
      <w:pPr>
        <w:pStyle w:val="a3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 xml:space="preserve">Начальник </w:t>
      </w:r>
      <w:r w:rsidR="00F11EAF">
        <w:rPr>
          <w:sz w:val="28"/>
          <w:szCs w:val="28"/>
          <w:lang w:val="uk-UA"/>
        </w:rPr>
        <w:t xml:space="preserve">Господарчої групи </w:t>
      </w:r>
      <w:proofErr w:type="spellStart"/>
      <w:r w:rsidRPr="003A1D92">
        <w:rPr>
          <w:sz w:val="28"/>
          <w:szCs w:val="28"/>
        </w:rPr>
        <w:t>несе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персональну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відповідальність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gramStart"/>
      <w:r w:rsidRPr="003A1D92">
        <w:rPr>
          <w:sz w:val="28"/>
          <w:szCs w:val="28"/>
        </w:rPr>
        <w:t>за</w:t>
      </w:r>
      <w:proofErr w:type="gramEnd"/>
      <w:r w:rsidRPr="003A1D92">
        <w:rPr>
          <w:sz w:val="28"/>
          <w:szCs w:val="28"/>
        </w:rPr>
        <w:t>: </w:t>
      </w:r>
    </w:p>
    <w:p w:rsidR="00387AA0" w:rsidRPr="003A1D92" w:rsidRDefault="00387AA0" w:rsidP="00F11EAF">
      <w:pPr>
        <w:pStyle w:val="a3"/>
        <w:spacing w:before="0" w:beforeAutospacing="0" w:after="0" w:afterAutospacing="0"/>
        <w:ind w:firstLine="675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</w:t>
      </w:r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r w:rsidR="00F11EAF">
        <w:rPr>
          <w:sz w:val="28"/>
          <w:szCs w:val="28"/>
          <w:lang w:val="uk-UA"/>
        </w:rPr>
        <w:t xml:space="preserve">Господарчу групу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і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функцій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387AA0" w:rsidRPr="003A1D92" w:rsidRDefault="00387AA0" w:rsidP="00F11E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належне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Pr="003A1D92">
        <w:rPr>
          <w:sz w:val="28"/>
          <w:szCs w:val="28"/>
        </w:rPr>
        <w:t xml:space="preserve"> ним </w:t>
      </w:r>
      <w:proofErr w:type="spellStart"/>
      <w:r w:rsidRPr="003A1D92">
        <w:rPr>
          <w:sz w:val="28"/>
          <w:szCs w:val="28"/>
        </w:rPr>
        <w:t>своїх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="00F11EAF">
        <w:rPr>
          <w:sz w:val="28"/>
          <w:szCs w:val="28"/>
        </w:rPr>
        <w:t>обов’язків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F11EAF">
        <w:rPr>
          <w:sz w:val="28"/>
          <w:szCs w:val="28"/>
        </w:rPr>
        <w:t>в</w:t>
      </w:r>
      <w:proofErr w:type="gramEnd"/>
      <w:r w:rsidR="00F11EAF">
        <w:rPr>
          <w:sz w:val="28"/>
          <w:szCs w:val="28"/>
        </w:rPr>
        <w:t>ідповідно</w:t>
      </w:r>
      <w:proofErr w:type="spellEnd"/>
      <w:r w:rsidR="00F11EAF">
        <w:rPr>
          <w:sz w:val="28"/>
          <w:szCs w:val="28"/>
        </w:rPr>
        <w:t xml:space="preserve"> до </w:t>
      </w:r>
      <w:proofErr w:type="spellStart"/>
      <w:r w:rsidR="00F11EAF">
        <w:rPr>
          <w:sz w:val="28"/>
          <w:szCs w:val="28"/>
        </w:rPr>
        <w:t>цьог</w:t>
      </w:r>
      <w:proofErr w:type="spellEnd"/>
      <w:r w:rsidR="00F11EAF">
        <w:rPr>
          <w:sz w:val="28"/>
          <w:szCs w:val="28"/>
          <w:lang w:val="uk-UA"/>
        </w:rPr>
        <w:t xml:space="preserve">о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387AA0" w:rsidRPr="003A1D92" w:rsidRDefault="00387AA0" w:rsidP="00F11E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</w:t>
      </w:r>
      <w:proofErr w:type="spellStart"/>
      <w:r w:rsidRPr="003A1D92">
        <w:rPr>
          <w:sz w:val="28"/>
          <w:szCs w:val="28"/>
        </w:rPr>
        <w:t>Невідповідність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прийнятих</w:t>
      </w:r>
      <w:proofErr w:type="spellEnd"/>
      <w:r w:rsidRPr="003A1D92">
        <w:rPr>
          <w:sz w:val="28"/>
          <w:szCs w:val="28"/>
        </w:rPr>
        <w:t xml:space="preserve">    ним    </w:t>
      </w:r>
      <w:proofErr w:type="spellStart"/>
      <w:proofErr w:type="gramStart"/>
      <w:r w:rsidRPr="003A1D92">
        <w:rPr>
          <w:sz w:val="28"/>
          <w:szCs w:val="28"/>
        </w:rPr>
        <w:t>р</w:t>
      </w:r>
      <w:proofErr w:type="gramEnd"/>
      <w:r w:rsidRPr="003A1D92">
        <w:rPr>
          <w:sz w:val="28"/>
          <w:szCs w:val="28"/>
        </w:rPr>
        <w:t>ішень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вимогам</w:t>
      </w:r>
      <w:proofErr w:type="spellEnd"/>
      <w:r w:rsidRPr="003A1D92">
        <w:rPr>
          <w:sz w:val="28"/>
          <w:szCs w:val="28"/>
        </w:rPr>
        <w:t xml:space="preserve">    чинного </w:t>
      </w:r>
      <w:proofErr w:type="spellStart"/>
      <w:r w:rsidRPr="003A1D92">
        <w:rPr>
          <w:sz w:val="28"/>
          <w:szCs w:val="28"/>
        </w:rPr>
        <w:t>законодавства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387AA0" w:rsidRPr="003A1D92" w:rsidRDefault="00387AA0" w:rsidP="00F11EAF">
      <w:pPr>
        <w:pStyle w:val="a3"/>
        <w:spacing w:before="0" w:beforeAutospacing="0" w:after="0" w:afterAutospacing="0"/>
        <w:ind w:firstLine="675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:rsidR="00387AA0" w:rsidRDefault="00387AA0" w:rsidP="00F11E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5.5. </w:t>
      </w:r>
      <w:r w:rsidRPr="003A1D92">
        <w:rPr>
          <w:sz w:val="28"/>
          <w:szCs w:val="28"/>
        </w:rPr>
        <w:t>Не</w:t>
      </w:r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своєчасну</w:t>
      </w:r>
      <w:proofErr w:type="spellEnd"/>
      <w:r w:rsidR="002F0FFA">
        <w:rPr>
          <w:sz w:val="28"/>
          <w:szCs w:val="28"/>
          <w:lang w:val="uk-UA"/>
        </w:rPr>
        <w:t xml:space="preserve">  </w:t>
      </w:r>
      <w:proofErr w:type="spellStart"/>
      <w:r w:rsidRPr="003A1D92">
        <w:rPr>
          <w:sz w:val="28"/>
          <w:szCs w:val="28"/>
        </w:rPr>
        <w:t>чи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недостовірну</w:t>
      </w:r>
      <w:proofErr w:type="spellEnd"/>
      <w:r w:rsidRPr="003A1D92">
        <w:rPr>
          <w:sz w:val="28"/>
          <w:szCs w:val="28"/>
        </w:rPr>
        <w:t xml:space="preserve"> подачу </w:t>
      </w:r>
      <w:proofErr w:type="spellStart"/>
      <w:r w:rsidRPr="003A1D92">
        <w:rPr>
          <w:sz w:val="28"/>
          <w:szCs w:val="28"/>
        </w:rPr>
        <w:t>інформацій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звітів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що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входять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компетенції</w:t>
      </w:r>
      <w:proofErr w:type="spellEnd"/>
      <w:r w:rsidR="00F11EAF">
        <w:rPr>
          <w:sz w:val="28"/>
          <w:szCs w:val="28"/>
          <w:lang w:val="uk-UA"/>
        </w:rPr>
        <w:t xml:space="preserve"> Господарчої групи</w:t>
      </w:r>
      <w:r w:rsidRPr="003A1D92">
        <w:rPr>
          <w:sz w:val="28"/>
          <w:szCs w:val="28"/>
          <w:lang w:val="uk-UA"/>
        </w:rPr>
        <w:t>.</w:t>
      </w:r>
    </w:p>
    <w:p w:rsidR="002F0FFA" w:rsidRPr="003A1D92" w:rsidRDefault="002F0FFA" w:rsidP="00F11E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11F7F" w:rsidRPr="00611F7F" w:rsidRDefault="00611F7F" w:rsidP="00611F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 xml:space="preserve">6. </w:t>
      </w:r>
      <w:proofErr w:type="spellStart"/>
      <w:r w:rsidRPr="003A1D92">
        <w:rPr>
          <w:b/>
          <w:sz w:val="28"/>
          <w:szCs w:val="28"/>
        </w:rPr>
        <w:t>Умови</w:t>
      </w:r>
      <w:proofErr w:type="spellEnd"/>
      <w:r w:rsidR="002F0FFA">
        <w:rPr>
          <w:b/>
          <w:sz w:val="28"/>
          <w:szCs w:val="28"/>
          <w:lang w:val="uk-UA"/>
        </w:rPr>
        <w:t xml:space="preserve"> </w:t>
      </w:r>
      <w:proofErr w:type="gramStart"/>
      <w:r w:rsidRPr="003A1D92">
        <w:rPr>
          <w:b/>
          <w:sz w:val="28"/>
          <w:szCs w:val="28"/>
        </w:rPr>
        <w:t xml:space="preserve">оплати </w:t>
      </w:r>
      <w:proofErr w:type="spellStart"/>
      <w:r w:rsidRPr="003A1D92">
        <w:rPr>
          <w:b/>
          <w:sz w:val="28"/>
          <w:szCs w:val="28"/>
        </w:rPr>
        <w:t>праці</w:t>
      </w:r>
      <w:proofErr w:type="spellEnd"/>
      <w:r w:rsidR="002F0FF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працівник</w:t>
      </w:r>
      <w:proofErr w:type="gramEnd"/>
      <w:r>
        <w:rPr>
          <w:b/>
          <w:sz w:val="28"/>
          <w:szCs w:val="28"/>
          <w:lang w:val="uk-UA"/>
        </w:rPr>
        <w:t>ів Господарчої групи</w:t>
      </w:r>
      <w:r w:rsidR="002C0757">
        <w:rPr>
          <w:b/>
          <w:sz w:val="28"/>
          <w:szCs w:val="28"/>
          <w:lang w:val="uk-UA"/>
        </w:rPr>
        <w:t>.</w:t>
      </w:r>
    </w:p>
    <w:p w:rsidR="00611F7F" w:rsidRPr="003A1D92" w:rsidRDefault="00611F7F" w:rsidP="00611F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 xml:space="preserve">6.1. </w:t>
      </w:r>
      <w:r>
        <w:rPr>
          <w:bCs/>
          <w:sz w:val="28"/>
          <w:szCs w:val="28"/>
          <w:lang w:val="uk-UA"/>
        </w:rPr>
        <w:t xml:space="preserve">Господарча група </w:t>
      </w:r>
      <w:r w:rsidRPr="003A1D92">
        <w:rPr>
          <w:bCs/>
          <w:sz w:val="28"/>
          <w:szCs w:val="28"/>
          <w:lang w:val="uk-UA"/>
        </w:rPr>
        <w:t>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611F7F" w:rsidRDefault="00611F7F" w:rsidP="00611F7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</w:t>
      </w:r>
      <w:r>
        <w:rPr>
          <w:bCs/>
          <w:sz w:val="28"/>
          <w:szCs w:val="28"/>
          <w:lang w:val="uk-UA"/>
        </w:rPr>
        <w:t xml:space="preserve">Господарчої групи </w:t>
      </w:r>
      <w:r w:rsidRPr="003A1D92">
        <w:rPr>
          <w:bCs/>
          <w:sz w:val="28"/>
          <w:szCs w:val="28"/>
          <w:lang w:val="uk-UA"/>
        </w:rPr>
        <w:t xml:space="preserve"> здійснюється згідно з чинним законодавством.</w:t>
      </w:r>
    </w:p>
    <w:p w:rsidR="00D7503F" w:rsidRPr="003A1D92" w:rsidRDefault="00D7503F" w:rsidP="00611F7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611F7F" w:rsidRPr="003A1D92" w:rsidRDefault="00611F7F" w:rsidP="00611F7F">
      <w:pPr>
        <w:pStyle w:val="a3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3A1D92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3A1D92">
        <w:rPr>
          <w:b/>
          <w:color w:val="000000" w:themeColor="text1"/>
          <w:sz w:val="28"/>
          <w:szCs w:val="28"/>
        </w:rPr>
        <w:t>Взаємовідносини</w:t>
      </w:r>
      <w:proofErr w:type="spellEnd"/>
      <w:r w:rsidR="002F0FF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Господарчої групи</w:t>
      </w:r>
    </w:p>
    <w:p w:rsidR="00611F7F" w:rsidRPr="004F2CD8" w:rsidRDefault="00611F7F" w:rsidP="00611F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з іншими структурними підрозділами</w:t>
      </w:r>
      <w:r w:rsidR="002C0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11F7F" w:rsidRDefault="00611F7F" w:rsidP="00611F7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="003F6F9A">
        <w:rPr>
          <w:bCs/>
          <w:sz w:val="28"/>
          <w:szCs w:val="28"/>
          <w:lang w:val="uk-UA"/>
        </w:rPr>
        <w:t>Господарча група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 w:rsidR="00946A68" w:rsidRPr="001148E2">
        <w:rPr>
          <w:sz w:val="28"/>
          <w:szCs w:val="28"/>
          <w:lang w:val="uk-UA"/>
        </w:rPr>
        <w:t>Броварською міською радою 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</w:t>
      </w:r>
      <w:r w:rsidR="00D7503F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D7503F" w:rsidRDefault="00D7503F" w:rsidP="00611F7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611F7F" w:rsidRPr="002C0757" w:rsidRDefault="00611F7F" w:rsidP="00611F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proofErr w:type="spellStart"/>
      <w:r w:rsidRPr="003A1D92">
        <w:rPr>
          <w:b/>
          <w:sz w:val="28"/>
          <w:szCs w:val="28"/>
        </w:rPr>
        <w:t>Заключні</w:t>
      </w:r>
      <w:proofErr w:type="spellEnd"/>
      <w:r w:rsidR="002F0FFA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положення</w:t>
      </w:r>
      <w:proofErr w:type="spellEnd"/>
      <w:r w:rsidR="002C0757">
        <w:rPr>
          <w:b/>
          <w:sz w:val="28"/>
          <w:szCs w:val="28"/>
          <w:lang w:val="uk-UA"/>
        </w:rPr>
        <w:t>.</w:t>
      </w:r>
    </w:p>
    <w:p w:rsidR="00611F7F" w:rsidRPr="003A1D92" w:rsidRDefault="00611F7F" w:rsidP="003F6F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 xml:space="preserve">.1. Структуру та </w:t>
      </w:r>
      <w:proofErr w:type="spellStart"/>
      <w:r w:rsidRPr="003A1D92">
        <w:rPr>
          <w:sz w:val="28"/>
          <w:szCs w:val="28"/>
        </w:rPr>
        <w:t>граничну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чисельність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r w:rsidR="003F6F9A">
        <w:rPr>
          <w:bCs/>
          <w:sz w:val="28"/>
          <w:szCs w:val="28"/>
          <w:lang w:val="uk-UA"/>
        </w:rPr>
        <w:t>Господарчої групи</w:t>
      </w:r>
      <w:r w:rsidR="002F0FFA">
        <w:rPr>
          <w:bCs/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затверджує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2F0FFA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міська</w:t>
      </w:r>
      <w:proofErr w:type="spellEnd"/>
      <w:r w:rsidRPr="003A1D92"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Київської області</w:t>
      </w:r>
      <w:r w:rsidRPr="003A1D92">
        <w:rPr>
          <w:sz w:val="28"/>
          <w:szCs w:val="28"/>
          <w:lang w:val="uk-UA"/>
        </w:rPr>
        <w:t>.</w:t>
      </w:r>
    </w:p>
    <w:p w:rsidR="00611F7F" w:rsidRPr="003A1D92" w:rsidRDefault="00611F7F" w:rsidP="00611F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20175">
        <w:rPr>
          <w:sz w:val="28"/>
          <w:szCs w:val="28"/>
          <w:lang w:val="uk-UA"/>
        </w:rPr>
        <w:t>.2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</w:t>
      </w:r>
      <w:r w:rsidR="003F6F9A">
        <w:rPr>
          <w:bCs/>
          <w:sz w:val="28"/>
          <w:szCs w:val="28"/>
          <w:lang w:val="uk-UA"/>
        </w:rPr>
        <w:t>Господарчої групи</w:t>
      </w:r>
      <w:r w:rsidRPr="003A1D92">
        <w:rPr>
          <w:sz w:val="28"/>
          <w:szCs w:val="28"/>
          <w:lang w:val="uk-UA"/>
        </w:rPr>
        <w:t>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</w:t>
      </w:r>
      <w:r w:rsidR="009E1956">
        <w:rPr>
          <w:sz w:val="28"/>
          <w:szCs w:val="28"/>
          <w:lang w:val="uk-UA"/>
        </w:rPr>
        <w:t xml:space="preserve">, </w:t>
      </w:r>
      <w:r w:rsidR="009E1956" w:rsidRPr="003A1D92">
        <w:rPr>
          <w:sz w:val="28"/>
          <w:szCs w:val="28"/>
          <w:lang w:val="uk-UA"/>
        </w:rPr>
        <w:t>відповідно обладнаними місцями</w:t>
      </w:r>
      <w:r w:rsidR="009E1956">
        <w:rPr>
          <w:sz w:val="28"/>
          <w:szCs w:val="28"/>
          <w:lang w:val="uk-UA"/>
        </w:rPr>
        <w:t>.</w:t>
      </w:r>
    </w:p>
    <w:p w:rsidR="00611F7F" w:rsidRPr="003A1D92" w:rsidRDefault="00611F7F" w:rsidP="008C02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 w:rsidR="00620175">
        <w:rPr>
          <w:sz w:val="28"/>
          <w:szCs w:val="28"/>
          <w:lang w:val="uk-UA"/>
        </w:rPr>
        <w:t>3</w:t>
      </w:r>
      <w:r w:rsidRPr="003A1D92">
        <w:rPr>
          <w:sz w:val="28"/>
          <w:szCs w:val="28"/>
        </w:rPr>
        <w:t>. </w:t>
      </w:r>
      <w:proofErr w:type="spellStart"/>
      <w:r w:rsidRPr="003A1D92">
        <w:rPr>
          <w:sz w:val="28"/>
          <w:szCs w:val="28"/>
        </w:rPr>
        <w:t>Покладання</w:t>
      </w:r>
      <w:proofErr w:type="spellEnd"/>
      <w:r w:rsidRPr="003A1D92">
        <w:rPr>
          <w:sz w:val="28"/>
          <w:szCs w:val="28"/>
        </w:rPr>
        <w:t xml:space="preserve"> на </w:t>
      </w:r>
      <w:r w:rsidR="003F6F9A">
        <w:rPr>
          <w:bCs/>
          <w:sz w:val="28"/>
          <w:szCs w:val="28"/>
          <w:lang w:val="uk-UA"/>
        </w:rPr>
        <w:t>Господарчу групу</w:t>
      </w:r>
      <w:proofErr w:type="spellStart"/>
      <w:r w:rsidRPr="003A1D92">
        <w:rPr>
          <w:sz w:val="28"/>
          <w:szCs w:val="28"/>
        </w:rPr>
        <w:t>обов'язків</w:t>
      </w:r>
      <w:proofErr w:type="spellEnd"/>
      <w:r w:rsidRPr="003A1D92">
        <w:rPr>
          <w:sz w:val="28"/>
          <w:szCs w:val="28"/>
        </w:rPr>
        <w:t xml:space="preserve">, </w:t>
      </w:r>
      <w:r w:rsidR="008C02F6">
        <w:rPr>
          <w:sz w:val="28"/>
          <w:szCs w:val="28"/>
        </w:rPr>
        <w:t xml:space="preserve">не </w:t>
      </w:r>
      <w:proofErr w:type="spellStart"/>
      <w:r w:rsidR="008C02F6">
        <w:rPr>
          <w:sz w:val="28"/>
          <w:szCs w:val="28"/>
        </w:rPr>
        <w:t>передбачених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="008C02F6">
        <w:rPr>
          <w:sz w:val="28"/>
          <w:szCs w:val="28"/>
        </w:rPr>
        <w:t>цим</w:t>
      </w:r>
      <w:proofErr w:type="spellEnd"/>
      <w:r w:rsidR="002F0FFA">
        <w:rPr>
          <w:sz w:val="28"/>
          <w:szCs w:val="28"/>
          <w:lang w:val="uk-UA"/>
        </w:rPr>
        <w:t xml:space="preserve"> </w:t>
      </w:r>
      <w:proofErr w:type="spellStart"/>
      <w:r w:rsidR="008C02F6">
        <w:rPr>
          <w:sz w:val="28"/>
          <w:szCs w:val="28"/>
        </w:rPr>
        <w:t>Положенням</w:t>
      </w:r>
      <w:proofErr w:type="spellEnd"/>
      <w:r w:rsidRPr="003A1D92">
        <w:rPr>
          <w:sz w:val="28"/>
          <w:szCs w:val="28"/>
        </w:rPr>
        <w:t xml:space="preserve"> не </w:t>
      </w:r>
      <w:proofErr w:type="spellStart"/>
      <w:proofErr w:type="gramStart"/>
      <w:r w:rsidRPr="003A1D92">
        <w:rPr>
          <w:sz w:val="28"/>
          <w:szCs w:val="28"/>
        </w:rPr>
        <w:t>допускається</w:t>
      </w:r>
      <w:proofErr w:type="spellEnd"/>
      <w:proofErr w:type="gramEnd"/>
      <w:r w:rsidRPr="003A1D92">
        <w:rPr>
          <w:sz w:val="28"/>
          <w:szCs w:val="28"/>
        </w:rPr>
        <w:t>.</w:t>
      </w:r>
    </w:p>
    <w:p w:rsidR="00611F7F" w:rsidRPr="003A1D92" w:rsidRDefault="00611F7F" w:rsidP="00611F7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2F0FFA">
        <w:rPr>
          <w:sz w:val="28"/>
          <w:szCs w:val="28"/>
          <w:lang w:val="uk-UA"/>
        </w:rPr>
        <w:t>.</w:t>
      </w:r>
      <w:r w:rsidR="00620175">
        <w:rPr>
          <w:sz w:val="28"/>
          <w:szCs w:val="28"/>
          <w:lang w:val="uk-UA"/>
        </w:rPr>
        <w:t>4</w:t>
      </w:r>
      <w:bookmarkStart w:id="1" w:name="_GoBack"/>
      <w:bookmarkEnd w:id="1"/>
      <w:r w:rsidRPr="002F0FFA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2F0FFA">
        <w:rPr>
          <w:sz w:val="28"/>
          <w:szCs w:val="28"/>
          <w:lang w:val="uk-UA"/>
        </w:rPr>
        <w:t>Ліквідація і реорганізація</w:t>
      </w:r>
      <w:r w:rsidR="002F0FFA">
        <w:rPr>
          <w:sz w:val="28"/>
          <w:szCs w:val="28"/>
          <w:lang w:val="uk-UA"/>
        </w:rPr>
        <w:t xml:space="preserve"> </w:t>
      </w:r>
      <w:r w:rsidR="008C02F6">
        <w:rPr>
          <w:bCs/>
          <w:sz w:val="28"/>
          <w:szCs w:val="28"/>
          <w:lang w:val="uk-UA"/>
        </w:rPr>
        <w:t>Господарчої групи</w:t>
      </w:r>
      <w:r w:rsidRPr="002F0FFA">
        <w:rPr>
          <w:sz w:val="28"/>
          <w:szCs w:val="28"/>
          <w:lang w:val="uk-UA"/>
        </w:rPr>
        <w:t xml:space="preserve">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2F0FFA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2F0FFA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Київської області </w:t>
      </w:r>
      <w:r w:rsidRPr="002F0FFA">
        <w:rPr>
          <w:sz w:val="28"/>
          <w:szCs w:val="28"/>
          <w:lang w:val="uk-UA"/>
        </w:rPr>
        <w:t>в порядку, встановленому</w:t>
      </w:r>
      <w:r w:rsidR="002F0FFA">
        <w:rPr>
          <w:sz w:val="28"/>
          <w:szCs w:val="28"/>
          <w:lang w:val="uk-UA"/>
        </w:rPr>
        <w:t xml:space="preserve"> </w:t>
      </w:r>
      <w:r w:rsidRPr="002F0FFA">
        <w:rPr>
          <w:sz w:val="28"/>
          <w:szCs w:val="28"/>
          <w:lang w:val="uk-UA"/>
        </w:rPr>
        <w:t>чинним</w:t>
      </w:r>
      <w:r w:rsidR="002F0FFA">
        <w:rPr>
          <w:sz w:val="28"/>
          <w:szCs w:val="28"/>
          <w:lang w:val="uk-UA"/>
        </w:rPr>
        <w:t xml:space="preserve"> </w:t>
      </w:r>
      <w:r w:rsidRPr="002F0FFA">
        <w:rPr>
          <w:sz w:val="28"/>
          <w:szCs w:val="28"/>
          <w:lang w:val="uk-UA"/>
        </w:rPr>
        <w:t>законодавством</w:t>
      </w:r>
      <w:r w:rsidR="002F0FFA">
        <w:rPr>
          <w:sz w:val="28"/>
          <w:szCs w:val="28"/>
          <w:lang w:val="uk-UA"/>
        </w:rPr>
        <w:t xml:space="preserve"> </w:t>
      </w:r>
      <w:r w:rsidRPr="002F0FFA">
        <w:rPr>
          <w:sz w:val="28"/>
          <w:szCs w:val="28"/>
          <w:lang w:val="uk-UA"/>
        </w:rPr>
        <w:t>України.</w:t>
      </w:r>
    </w:p>
    <w:p w:rsidR="00CB64AC" w:rsidRPr="00CB64AC" w:rsidRDefault="00CB64AC" w:rsidP="00F11E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B64AC" w:rsidRPr="00CB64AC" w:rsidRDefault="00CB64AC" w:rsidP="00CB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64AC" w:rsidRPr="00CB64AC" w:rsidRDefault="00CB64AC" w:rsidP="00CB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757" w:rsidRDefault="00553F26" w:rsidP="002C075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                                                            Петро БАБИЧ</w:t>
      </w:r>
    </w:p>
    <w:p w:rsidR="00CB75B2" w:rsidRDefault="00CB75B2"/>
    <w:sectPr w:rsidR="00CB75B2" w:rsidSect="00672344">
      <w:pgSz w:w="11909" w:h="16834"/>
      <w:pgMar w:top="709" w:right="569" w:bottom="851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07237AD7"/>
    <w:multiLevelType w:val="multilevel"/>
    <w:tmpl w:val="AFF847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1EEA374C"/>
    <w:multiLevelType w:val="multilevel"/>
    <w:tmpl w:val="3C84F4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4AC"/>
    <w:rsid w:val="00092543"/>
    <w:rsid w:val="000A368C"/>
    <w:rsid w:val="000D5033"/>
    <w:rsid w:val="00162094"/>
    <w:rsid w:val="001D51E9"/>
    <w:rsid w:val="001E2650"/>
    <w:rsid w:val="00200F32"/>
    <w:rsid w:val="00232A52"/>
    <w:rsid w:val="002C0757"/>
    <w:rsid w:val="002C6366"/>
    <w:rsid w:val="002F0FFA"/>
    <w:rsid w:val="003214E6"/>
    <w:rsid w:val="0033169E"/>
    <w:rsid w:val="00387AA0"/>
    <w:rsid w:val="003A2471"/>
    <w:rsid w:val="003D417B"/>
    <w:rsid w:val="003F6F9A"/>
    <w:rsid w:val="0045572C"/>
    <w:rsid w:val="004C54FB"/>
    <w:rsid w:val="005506AE"/>
    <w:rsid w:val="005539E7"/>
    <w:rsid w:val="00553F26"/>
    <w:rsid w:val="0058729F"/>
    <w:rsid w:val="005F2D3A"/>
    <w:rsid w:val="00611F7F"/>
    <w:rsid w:val="0061677B"/>
    <w:rsid w:val="00620175"/>
    <w:rsid w:val="006445D1"/>
    <w:rsid w:val="00672344"/>
    <w:rsid w:val="00674BDA"/>
    <w:rsid w:val="006F0EB8"/>
    <w:rsid w:val="007233AE"/>
    <w:rsid w:val="0073142C"/>
    <w:rsid w:val="007D19D0"/>
    <w:rsid w:val="00852FEB"/>
    <w:rsid w:val="00890732"/>
    <w:rsid w:val="008C02F6"/>
    <w:rsid w:val="00911CF3"/>
    <w:rsid w:val="00946A68"/>
    <w:rsid w:val="009E1956"/>
    <w:rsid w:val="009F4A9E"/>
    <w:rsid w:val="00A05D45"/>
    <w:rsid w:val="00A93314"/>
    <w:rsid w:val="00AB404B"/>
    <w:rsid w:val="00AD7454"/>
    <w:rsid w:val="00B21F26"/>
    <w:rsid w:val="00B64AF6"/>
    <w:rsid w:val="00B65D23"/>
    <w:rsid w:val="00BB588E"/>
    <w:rsid w:val="00C25B3E"/>
    <w:rsid w:val="00C77260"/>
    <w:rsid w:val="00CB64AC"/>
    <w:rsid w:val="00CB75B2"/>
    <w:rsid w:val="00D42549"/>
    <w:rsid w:val="00D7503F"/>
    <w:rsid w:val="00DB3BBC"/>
    <w:rsid w:val="00DD5346"/>
    <w:rsid w:val="00F11EAF"/>
    <w:rsid w:val="00F161C3"/>
    <w:rsid w:val="00FB7A05"/>
    <w:rsid w:val="00FC4A68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C6366"/>
    <w:pPr>
      <w:ind w:left="720"/>
      <w:contextualSpacing/>
    </w:pPr>
  </w:style>
  <w:style w:type="paragraph" w:styleId="a5">
    <w:name w:val="No Spacing"/>
    <w:uiPriority w:val="1"/>
    <w:qFormat/>
    <w:rsid w:val="001D51E9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C6366"/>
    <w:pPr>
      <w:ind w:left="720"/>
      <w:contextualSpacing/>
    </w:pPr>
  </w:style>
  <w:style w:type="paragraph" w:styleId="a5">
    <w:name w:val="No Spacing"/>
    <w:uiPriority w:val="1"/>
    <w:qFormat/>
    <w:rsid w:val="001D51E9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Rada</cp:lastModifiedBy>
  <cp:revision>65</cp:revision>
  <cp:lastPrinted>2020-09-03T08:12:00Z</cp:lastPrinted>
  <dcterms:created xsi:type="dcterms:W3CDTF">2020-08-31T13:02:00Z</dcterms:created>
  <dcterms:modified xsi:type="dcterms:W3CDTF">2020-10-02T11:14:00Z</dcterms:modified>
</cp:coreProperties>
</file>