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DD" w:rsidRPr="0024122D" w:rsidRDefault="00F55DDD" w:rsidP="00C140AC">
      <w:pPr>
        <w:autoSpaceDN w:val="0"/>
        <w:spacing w:after="0" w:line="252" w:lineRule="atLeast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C140AC" w:rsidRPr="005C70E1" w:rsidRDefault="003D6944" w:rsidP="00C140AC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</w:t>
      </w:r>
      <w:r w:rsidR="00C140AC" w:rsidRPr="005C70E1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 1</w:t>
      </w:r>
    </w:p>
    <w:p w:rsidR="00C140AC" w:rsidRPr="005C70E1" w:rsidRDefault="003D6944" w:rsidP="00C140AC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</w:t>
      </w:r>
      <w:r w:rsidR="00C140AC" w:rsidRPr="005C70E1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Комплексної Програми</w:t>
      </w:r>
    </w:p>
    <w:p w:rsidR="00C140AC" w:rsidRDefault="008B0AF8" w:rsidP="00C140AC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</w:t>
      </w:r>
      <w:r w:rsidR="00C140AC">
        <w:rPr>
          <w:rFonts w:ascii="Times New Roman" w:eastAsia="Batang" w:hAnsi="Times New Roman" w:cs="Times New Roman"/>
          <w:sz w:val="24"/>
          <w:szCs w:val="24"/>
          <w:lang w:val="uk-UA" w:eastAsia="ko-KR"/>
        </w:rPr>
        <w:t>розвитку охорони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C140AC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здоров</w:t>
      </w:r>
      <w:r w:rsidR="00C140AC" w:rsidRPr="005C70E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’</w:t>
      </w:r>
      <w:r w:rsidR="00C140AC">
        <w:rPr>
          <w:rFonts w:ascii="Times New Roman" w:eastAsia="Batang" w:hAnsi="Times New Roman" w:cs="Times New Roman"/>
          <w:sz w:val="24"/>
          <w:szCs w:val="24"/>
          <w:lang w:val="uk-UA" w:eastAsia="ko-KR"/>
        </w:rPr>
        <w:t>я</w:t>
      </w:r>
    </w:p>
    <w:p w:rsidR="00C140AC" w:rsidRDefault="008B0AF8" w:rsidP="00C140AC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</w:t>
      </w:r>
      <w:r w:rsidR="00C140AC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в місті Бровари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C140AC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на 2021 рік</w:t>
      </w:r>
    </w:p>
    <w:p w:rsidR="006A23B8" w:rsidRPr="005C70E1" w:rsidRDefault="006A23B8" w:rsidP="00C140AC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від 24.12.2020 р.№2116-89-07</w:t>
      </w:r>
    </w:p>
    <w:p w:rsidR="00C140AC" w:rsidRDefault="00C140AC" w:rsidP="00C140AC">
      <w:pPr>
        <w:tabs>
          <w:tab w:val="left" w:pos="0"/>
        </w:tabs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40AC" w:rsidRDefault="00C140AC" w:rsidP="00C140AC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 діяльності та фінансової підтримки</w:t>
      </w:r>
    </w:p>
    <w:p w:rsidR="00C140AC" w:rsidRDefault="00C140AC" w:rsidP="00C140AC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комунального      некомерційного підприємства Броварської міської ради «Броварський міський центр первинної</w:t>
      </w:r>
    </w:p>
    <w:p w:rsidR="00C140AC" w:rsidRPr="005C70E1" w:rsidRDefault="00C140AC" w:rsidP="00C140AC">
      <w:pPr>
        <w:pStyle w:val="a3"/>
        <w:suppressAutoHyphens/>
        <w:autoSpaceDN w:val="0"/>
        <w:spacing w:after="0" w:line="240" w:lineRule="auto"/>
        <w:ind w:left="426" w:right="-7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0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медико - санітарної допомоги» на 2021 рік</w:t>
      </w:r>
    </w:p>
    <w:p w:rsidR="00F55DDD" w:rsidRDefault="00F55DDD" w:rsidP="00C140AC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9C07B4" w:rsidRDefault="00F55DDD" w:rsidP="00F55DD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07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Броварський міський Центр первинної медико-санітарної допомоги є Комунальним некомерційним підприємством Броварської міської ради Київської області, що створений за рішенням Броварської міської ради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області від 07.07.2013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№972-36-06 як Комунальний заклад Броварської міської ради «Броварський міський центр первинної медико-санітарної допомоги»,  рішенням Броварської міської ради 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ької області від 09.11.2017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№726-34-07 заклад реорганізований шляхом перетворення в Комунальне некомерційне підприємство Броварської міської ради «Броварський міський центр первинної медико-санітарної допомоги» (далі – Центр).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здійснює медичне обслуговування населення міста Бровари Київської області, в тому числі з надання невідкладної допомоги та забезпечує роботу лікувально-допоміжних кабінетів (фізіотерапевтичних для дорослого та дитячого населення, кабінету масажу та кабінету ЛФК для дитячого населення, функціональної діагностики, оглядових кабінетів, денних стаціонарів) з метою надання доступної, своєчасної та якісної медичної допомоги.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 у своїй діяльності керується Конституцією 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Статутом, затвердженим рішенням Броварської міської ради Київс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області від 21.12.2017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№772-36-07.</w:t>
      </w:r>
    </w:p>
    <w:p w:rsidR="00F55DDD" w:rsidRPr="00C140AC" w:rsidRDefault="00F55DDD" w:rsidP="00C140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Завданням Центру є забезпечення населення міста комплексними та інтегрованими послугами із всебічної, безперервної і орієнтованої на пацієнта первинної медичної допомоги,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покращенні якості життя.  </w:t>
      </w:r>
    </w:p>
    <w:p w:rsidR="00F55DDD" w:rsidRPr="0001183A" w:rsidRDefault="00F55DDD" w:rsidP="00F55DDD">
      <w:pPr>
        <w:tabs>
          <w:tab w:val="left" w:pos="0"/>
        </w:tabs>
        <w:spacing w:after="0" w:line="240" w:lineRule="auto"/>
        <w:ind w:left="21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15E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2. М</w:t>
      </w:r>
      <w:r w:rsidRPr="000118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ета</w:t>
      </w:r>
      <w:r w:rsidR="008B0A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118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Програми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Дана Програма необхідна для стабільного функціонування у 2021 році відділення невідкладної допомоги міста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лікувально-допоміжних кабінетів комунального некомерційного підприємства Броварської міської ради  «Броварський міський центр первинної медико-санітарної допомоги», поліпшення його матеріально-технічної бази та створення належних умов для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розвитку первинної медико-санітарної допомоги, наближення її до кожної сім’ї, покращення ефективності медичного обслуговування населення міста Бровари.</w:t>
      </w:r>
    </w:p>
    <w:p w:rsidR="00F55DDD" w:rsidRPr="002F4E1A" w:rsidRDefault="00F55DDD" w:rsidP="008B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Мета Програми полягає у досягненні максимально високого рівня здоров’я населення, незалежно від їх віку, статі, соціального статусу, зміцнення і охорони здоров’я протягом усього їх життя, забезпечення зниження рівня захворюваності, інвалідності та смертності населення міста шляхом формування і налагодження ефективного функціонування системи надання населенню доступної  і високоякісної первинної медико-санітарної допомоги на засадах сімейної медицини.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Центр здійснює медичне обслуговування населення з метою реалізації державної політики у сфері охорони здоров’я, що передбачає прове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дення у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2021 році на території міста Бровари заходів (крім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 гарантованих Наказом </w:t>
      </w:r>
      <w:r w:rsidRPr="00377C54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охорони здоров’я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України від 19.03.2018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504), спрямованих на:</w:t>
      </w:r>
    </w:p>
    <w:p w:rsidR="00F55DDD" w:rsidRPr="002F4E1A" w:rsidRDefault="00F55DDD" w:rsidP="00F55D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забезпечення стабільної роботи відділення невідкладної допомоги міста та лікувально-допоміжних кабінетів комунального некомерційного підприємства Броварської міської ради  «Броварський міський центр первинної медико-санітарної допомоги» відповідно до функціонального призначення; </w:t>
      </w:r>
    </w:p>
    <w:p w:rsidR="00F55DDD" w:rsidRPr="002F4E1A" w:rsidRDefault="00F55DDD" w:rsidP="00F55DD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населенню міста Бровари доступної, своєчасної, якісної та ефективної невідкладної допомоги та забезпечення роботи лікувально-допоміжних служб (денні стаціонари, кабінети функціональної діагностики, оглядові кабінети, клініко-діагностичної лабораторії, фізіотерапевтичні кабінети, кабінет ЛФК);  </w:t>
      </w:r>
    </w:p>
    <w:p w:rsidR="00F55DDD" w:rsidRPr="00377C54" w:rsidRDefault="00F55DDD" w:rsidP="00F55D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міста Бровари.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та заходи з виконання Програми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завданнями та заходами на виконання Програми на постійній основі є: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3.1. Надання кваліфікованої медико-санітарної допомоги, у тому числі невідкладної;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3.2. Впровадження  нових форм та методів профілактики, діагностики,  лікування та реабілітації;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3.3. Забезпечення роботи денних стаціонарів для  надання медичної допомоги, розширення використання можливостей для лікування хворих в денних стаціонарах;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3.4. Прове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дення інформаційної та освітньо</w:t>
      </w:r>
      <w:r w:rsidR="008B0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роз’яснювальної роботи серед населення щодо формування здорового способу життя;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3.5. Проведення заходів з попередження і своєчасного виявлення захворювань, зменшення рівня ускладнень, інвалідності та смертності населення;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3.6. Забезпечення підготовки, перепідготовки та підвищення квалі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фікації працівників Центру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3.7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матеріального заохочення працівників Центру з метою підвищення рівня кваліфікації спеціалістів та покращення медичного обслуговування населення;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Виконавцем Програми є Центр.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Джерела фінансування  Програми</w:t>
      </w:r>
    </w:p>
    <w:p w:rsidR="00F55DDD" w:rsidRPr="002F4E1A" w:rsidRDefault="00F55DDD" w:rsidP="00775F4B">
      <w:pPr>
        <w:tabs>
          <w:tab w:val="left" w:pos="0"/>
        </w:tabs>
        <w:spacing w:after="0" w:line="240" w:lineRule="auto"/>
        <w:ind w:left="709"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F55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4.1. Фінансування заходів, визначених Програмою, здійснюється за рахунок коштів бюджету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, затверджених на 2021 рік в обсягах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Додатком 1 до підпрограми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F55DDD" w:rsidRPr="002F4E1A" w:rsidRDefault="00F55DDD" w:rsidP="00F55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4.2. Обсяг фінансування заходів Програми за рахунок коштів бюджету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міста Бровари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затверджується Броварською міською радою Київської області в складі видатків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2021 рік.</w:t>
      </w:r>
    </w:p>
    <w:p w:rsidR="00F55DDD" w:rsidRPr="002F4E1A" w:rsidRDefault="00F55DDD" w:rsidP="00941FE0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4.3. Орієнтовний обсяг потреби на фінансування даної Програми наведено в</w:t>
      </w:r>
      <w:r w:rsidR="00941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Додатку 1</w:t>
      </w:r>
      <w:r w:rsidR="00941FE0" w:rsidRPr="00941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підпрограми</w:t>
      </w:r>
      <w:r w:rsidR="008B0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41FE0"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>дія</w:t>
      </w:r>
      <w:r w:rsidR="00941FE0">
        <w:rPr>
          <w:rFonts w:ascii="Times New Roman" w:eastAsia="Calibri" w:hAnsi="Times New Roman" w:cs="Times New Roman"/>
          <w:sz w:val="28"/>
          <w:szCs w:val="28"/>
          <w:lang w:val="uk-UA"/>
        </w:rPr>
        <w:t>льності  та фінансової підтримки                           КНП БМР«БМЦПМСД</w:t>
      </w:r>
      <w:r w:rsidR="00941FE0"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>» на 2021 рік</w:t>
      </w:r>
      <w:r w:rsidR="008B0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5F4B">
        <w:rPr>
          <w:rFonts w:ascii="Times New Roman" w:eastAsia="Calibri" w:hAnsi="Times New Roman" w:cs="Times New Roman"/>
          <w:sz w:val="28"/>
          <w:szCs w:val="28"/>
          <w:lang w:val="uk-UA"/>
        </w:rPr>
        <w:t>і складає  35 606,7</w:t>
      </w:r>
      <w:r w:rsidR="00941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тис.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грн.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Pr="002F4E1A" w:rsidRDefault="00F55DDD" w:rsidP="00F55DDD">
      <w:pPr>
        <w:tabs>
          <w:tab w:val="left" w:pos="0"/>
          <w:tab w:val="left" w:pos="1553"/>
        </w:tabs>
        <w:spacing w:after="0" w:line="240" w:lineRule="auto"/>
        <w:ind w:left="21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5.</w:t>
      </w:r>
      <w:r w:rsidRPr="002F4E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Очікувані результати</w:t>
      </w:r>
    </w:p>
    <w:p w:rsidR="00F55DDD" w:rsidRPr="002F4E1A" w:rsidRDefault="00F55DDD" w:rsidP="00F55DDD">
      <w:pPr>
        <w:tabs>
          <w:tab w:val="left" w:pos="0"/>
          <w:tab w:val="left" w:pos="1553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5DDD" w:rsidRPr="002F4E1A" w:rsidRDefault="00F55DDD" w:rsidP="00EC5D6B">
      <w:pPr>
        <w:tabs>
          <w:tab w:val="left" w:pos="0"/>
          <w:tab w:val="left" w:pos="155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Очікуваними результатами реалізації Програми є:</w:t>
      </w:r>
    </w:p>
    <w:p w:rsidR="00F55DDD" w:rsidRPr="002F4E1A" w:rsidRDefault="00F55DDD" w:rsidP="00F55DD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5.1. Забезпечення стабільної роботи комунального некомерційного підприємства Броварської міської ради  «Броварський міський центр первинної медико-санітарної допомоги». 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5.2. Створення оптимальних умов для покращення ефективності медичного обслуговування населення. 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5.3.  Укріплення та оновлення матеріально - технічної бази закладу.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5.4. Покращення фінансового стану комунального некомерційного підприємства. </w:t>
      </w:r>
    </w:p>
    <w:p w:rsidR="00F55DDD" w:rsidRPr="002F4E1A" w:rsidRDefault="00F55DDD" w:rsidP="00F55D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результаті виконання Програми мешканці міста Бровари отримують кваліфіковану, доступну, якісну медичну допомогу, в тому числі  невідкладну  допомогу.</w:t>
      </w: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2642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Секретар міської ради                                            Петро БАБИЧ</w:t>
      </w: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6A23B8">
      <w:pPr>
        <w:tabs>
          <w:tab w:val="left" w:pos="1553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6C28" w:rsidRDefault="005C6C2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01A48" w:rsidRDefault="00901A48" w:rsidP="00F55DD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DDD" w:rsidRDefault="00F55DDD" w:rsidP="006A23B8">
      <w:pPr>
        <w:tabs>
          <w:tab w:val="left" w:pos="0"/>
          <w:tab w:val="left" w:pos="1553"/>
          <w:tab w:val="left" w:pos="5670"/>
          <w:tab w:val="left" w:pos="6804"/>
        </w:tabs>
        <w:spacing w:after="0" w:line="240" w:lineRule="auto"/>
        <w:ind w:right="2409"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Д</w:t>
      </w:r>
      <w:r w:rsidRPr="00942E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одаток 1 </w:t>
      </w:r>
    </w:p>
    <w:p w:rsidR="00F55DDD" w:rsidRDefault="008B0AF8" w:rsidP="006A23B8">
      <w:pPr>
        <w:tabs>
          <w:tab w:val="left" w:pos="0"/>
          <w:tab w:val="left" w:pos="155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F55DDD" w:rsidRPr="00942EC3">
        <w:rPr>
          <w:rFonts w:ascii="Times New Roman" w:eastAsia="Calibri" w:hAnsi="Times New Roman" w:cs="Times New Roman"/>
          <w:sz w:val="28"/>
          <w:szCs w:val="28"/>
          <w:lang w:val="uk-UA"/>
        </w:rPr>
        <w:t>до підпрограми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55DDD"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>дія</w:t>
      </w:r>
      <w:r w:rsidR="00F55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льності </w:t>
      </w:r>
    </w:p>
    <w:p w:rsidR="00F55DDD" w:rsidRDefault="00F55DDD" w:rsidP="006A23B8">
      <w:pPr>
        <w:tabs>
          <w:tab w:val="left" w:pos="0"/>
          <w:tab w:val="left" w:pos="155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та фінансової підтримки                            </w:t>
      </w:r>
    </w:p>
    <w:p w:rsidR="00F55DDD" w:rsidRDefault="00F55DDD" w:rsidP="006A23B8">
      <w:pPr>
        <w:tabs>
          <w:tab w:val="left" w:pos="0"/>
          <w:tab w:val="left" w:pos="155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КНП БМР«БМЦ ПМСД</w:t>
      </w:r>
      <w:r w:rsidRPr="00CE39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:rsidR="00AC796F" w:rsidRDefault="006A23B8" w:rsidP="006A23B8">
      <w:pPr>
        <w:tabs>
          <w:tab w:val="left" w:pos="1553"/>
        </w:tabs>
        <w:spacing w:after="0" w:line="240" w:lineRule="auto"/>
        <w:ind w:firstLine="5670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2021</w:t>
      </w:r>
      <w:r w:rsidRPr="006A23B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                                 </w:t>
      </w:r>
    </w:p>
    <w:p w:rsidR="006A23B8" w:rsidRPr="006A23B8" w:rsidRDefault="006A23B8" w:rsidP="006A23B8">
      <w:pPr>
        <w:tabs>
          <w:tab w:val="left" w:pos="1553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від 24.12.2020 р.№2116-89-07</w:t>
      </w:r>
    </w:p>
    <w:p w:rsidR="00F55DDD" w:rsidRDefault="00F55DDD" w:rsidP="006A23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A23B8" w:rsidRPr="00590856" w:rsidRDefault="006A23B8" w:rsidP="00F55DD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828"/>
        <w:gridCol w:w="4317"/>
        <w:gridCol w:w="2303"/>
        <w:gridCol w:w="2123"/>
      </w:tblGrid>
      <w:tr w:rsidR="00F55DDD" w:rsidRPr="005C6C28" w:rsidTr="007E6799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942EC3" w:rsidRDefault="00F55DDD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F55DDD" w:rsidRPr="00F55DDD" w:rsidRDefault="008B0AF8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Планування по Програми </w:t>
            </w:r>
            <w:r w:rsidR="00F55DDD"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діяльності та фінансової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F55DDD"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підтримки                                          КНП БМР "БМЦ ПМСД" на 202</w:t>
            </w:r>
            <w:r w:rsid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 w:rsidR="00F55DDD" w:rsidRPr="00F55D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рік</w:t>
            </w:r>
          </w:p>
          <w:p w:rsidR="00F55DDD" w:rsidRPr="00F55DDD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F55DDD" w:rsidRPr="005C6C28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A00309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030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Потреба у фінансуванні на 202</w:t>
            </w:r>
            <w:r w:rsidRPr="002E7B41"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рік (тис.грн.)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F55DDD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План показників</w:t>
            </w:r>
            <w:r w:rsidR="008B0AF8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діяльності на 202</w:t>
            </w:r>
            <w:r w:rsidRPr="002E7B41"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r w:rsidRPr="00F55DDD">
              <w:rPr>
                <w:rFonts w:ascii="Times New Roman" w:hAnsi="Times New Roman" w:cs="Times New Roman"/>
                <w:b/>
                <w:color w:val="000000"/>
                <w:lang w:val="ru-RU"/>
              </w:rPr>
              <w:t>рік</w:t>
            </w:r>
          </w:p>
        </w:tc>
      </w:tr>
      <w:tr w:rsidR="00F55DDD" w:rsidTr="007E6799">
        <w:trPr>
          <w:trHeight w:val="114"/>
        </w:trPr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F55DDD" w:rsidTr="007E6799">
        <w:trPr>
          <w:trHeight w:val="301"/>
        </w:trPr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A00309" w:rsidRDefault="00F55DDD" w:rsidP="007E679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Фінансова</w:t>
            </w:r>
            <w:r w:rsidR="008B0A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підтримка</w:t>
            </w:r>
            <w:r w:rsidR="008B0A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310686" w:rsidP="007E679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35 606,7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55DDD" w:rsidTr="007E6799">
        <w:trPr>
          <w:trHeight w:val="547"/>
        </w:trPr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A00309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EE201D" w:rsidRDefault="00F55DDD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Програма: </w:t>
            </w:r>
            <w:r w:rsidRPr="00EE20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Програма діяльності та фінансової підтримки Комунального некомерційного підприємства Броварської міської ради "Броварський міський центр первинної медико – санітарної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20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допомоги"                                                                   </w:t>
            </w: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КФК 0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EE2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12111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310686" w:rsidP="007E6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35 606,7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55DDD" w:rsidRPr="00F55DDD" w:rsidTr="007E6799">
        <w:trPr>
          <w:trHeight w:val="547"/>
        </w:trPr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Мета: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 у 20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році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доступною, своєчасною,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якісною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невідкладною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допомогою,  та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наданням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лікувально-допоміжних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 (денні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стаціонари, кабінетів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діагностики, оглядових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кабінетів, фізіотерапевтичних</w:t>
            </w:r>
            <w:r w:rsidR="008B0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кабінетів, кабінету ЛФК). </w:t>
            </w:r>
          </w:p>
        </w:tc>
      </w:tr>
      <w:tr w:rsidR="00F55DDD" w:rsidRPr="005C6C28" w:rsidTr="007E6799">
        <w:trPr>
          <w:trHeight w:val="547"/>
        </w:trPr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Завдання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Забезпечення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 доступною, своєчасною, якісною та ефективною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первинною медико-санітарною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допомогою. Організація, надання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невідкладної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 та роботи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допоміжних служб (денні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стаціонари, кабінетів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функціональної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діагностики, оглядових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кабінетів, фізіотерапевтичних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кабінетів, кабінету ЛФК), у визначеному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законодавством порядку, проведення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 з попередження і своєчасного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захворювань, зменшення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рівня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ускладнень, інвалідності та смертності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населення.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5DDD" w:rsidRPr="002E7B41" w:rsidRDefault="00F55DDD" w:rsidP="007E67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DD" w:rsidRPr="002E7B41" w:rsidRDefault="00F55DDD" w:rsidP="007E6799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Витрати</w:t>
            </w:r>
            <w:r w:rsidR="00D6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r w:rsidR="00D6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936F4F" w:rsidP="007E67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35 606,7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55DDD" w:rsidRPr="00A00309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003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Поточні</w:t>
            </w:r>
            <w:r w:rsidR="00D6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видатки</w:t>
            </w:r>
            <w:r w:rsidR="00D6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здійснення</w:t>
            </w:r>
            <w:r w:rsidR="00D6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витрат на: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55DDD" w:rsidRPr="00A00309" w:rsidRDefault="00310686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26 286,7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Tr="007E6799">
        <w:tc>
          <w:tcPr>
            <w:tcW w:w="43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spacing w:before="100" w:after="1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spacing w:before="100"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Tr="007E6799">
        <w:tc>
          <w:tcPr>
            <w:tcW w:w="43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заробітну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плату з нарахуваннями</w:t>
            </w:r>
          </w:p>
        </w:tc>
        <w:tc>
          <w:tcPr>
            <w:tcW w:w="120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6C5D95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36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500,0</w:t>
            </w:r>
          </w:p>
        </w:tc>
        <w:tc>
          <w:tcPr>
            <w:tcW w:w="1109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DDD" w:rsidRPr="00915EF1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придбання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предметів, матеріалів, обладнання та інвентарю (господарчі, канцелярські, електротовари, ПММ,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запчастини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тощо)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DDD" w:rsidRDefault="00936F4F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670,6</w:t>
            </w:r>
          </w:p>
          <w:p w:rsidR="00936F4F" w:rsidRDefault="00936F4F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RPr="00915EF1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придбання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медикаментів  та виробів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медичного</w:t>
            </w:r>
            <w:r w:rsidR="00D621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призначення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936F4F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1073,4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RPr="00915EF1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оплату послуг (крім комунальних – охорони, телекомунікаційні,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DDD" w:rsidRPr="00936F4F" w:rsidRDefault="00936F4F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212,6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RPr="00915EF1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оплату комунальних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 та енергоносіїв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936F4F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1 830</w:t>
            </w:r>
            <w:r w:rsidR="00F5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RPr="005C6C28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інші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поточні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видатки (навчання, семінари)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A00309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0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A00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4F29C8" w:rsidRDefault="00F55DDD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Капітальні</w:t>
            </w:r>
            <w:r w:rsidR="00415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видатки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(реконструкція ін.об’єктів) 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936F4F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F55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320</w:t>
            </w:r>
            <w:r w:rsidR="00F55DDD"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Показники</w:t>
            </w:r>
            <w:r w:rsidR="00415B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діяльності: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бригад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виїздів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2E7B41" w:rsidRDefault="00F55DDD" w:rsidP="007E67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виїздів на 1 бригаду невідкладної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E47802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3150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415B5F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r w:rsidR="00415B5F"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медичного</w:t>
            </w:r>
            <w:r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персоналу</w:t>
            </w:r>
            <w:r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обслуговують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кабінети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фізіотерапії</w:t>
            </w:r>
            <w:r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ЛФК</w:t>
            </w:r>
            <w:r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функціональної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діагностики</w:t>
            </w:r>
            <w:r w:rsidRP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масажу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415B5F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F55DDD" w:rsidRPr="00E47802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Кількістьліжокденнихстаціонарів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</w:tr>
      <w:tr w:rsidR="00F55DDD" w:rsidTr="007E6799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хворих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пролікованих в денних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стаціонарах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2800</w:t>
            </w:r>
          </w:p>
        </w:tc>
      </w:tr>
      <w:tr w:rsidR="00F55DDD" w:rsidTr="00901A48"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5DDD" w:rsidRPr="002E7B41" w:rsidRDefault="00F55DDD" w:rsidP="007E67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5DDD" w:rsidRPr="00E47802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осіб, що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пройшли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кабінети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фізіотерапії, ЛФК, функціональної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діагностики, масажу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5DDD" w:rsidRPr="00E47802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F55DDD" w:rsidTr="00901A48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оглянутих в оглядових</w:t>
            </w:r>
            <w:r w:rsidR="00415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кабінетах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DDD" w:rsidRPr="00F55DDD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DD" w:rsidRPr="00E47802" w:rsidRDefault="00F55DDD" w:rsidP="007E679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</w:tr>
      <w:tr w:rsidR="00F55DDD" w:rsidTr="00901A48">
        <w:trPr>
          <w:trHeight w:val="33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DDD" w:rsidRPr="00E47802" w:rsidRDefault="00F55DDD" w:rsidP="007E67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DDD" w:rsidRPr="002E7B41" w:rsidRDefault="00936F4F" w:rsidP="007E67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35 606,7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DDD" w:rsidRPr="002E7B41" w:rsidRDefault="00F55DDD" w:rsidP="007E6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C796F" w:rsidRDefault="00AC796F" w:rsidP="00415B5F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AC796F" w:rsidRDefault="00AC796F" w:rsidP="00415B5F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616C" w:rsidRPr="00415B5F" w:rsidRDefault="00D31889" w:rsidP="00415B5F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5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Петро БАБИЧ</w:t>
      </w:r>
    </w:p>
    <w:sectPr w:rsidR="007E616C" w:rsidRPr="00415B5F" w:rsidSect="00AC796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F2" w:rsidRDefault="00BB26F2" w:rsidP="00415B5F">
      <w:pPr>
        <w:spacing w:after="0" w:line="240" w:lineRule="auto"/>
      </w:pPr>
      <w:r>
        <w:separator/>
      </w:r>
    </w:p>
  </w:endnote>
  <w:endnote w:type="continuationSeparator" w:id="1">
    <w:p w:rsidR="00BB26F2" w:rsidRDefault="00BB26F2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F2" w:rsidRDefault="00BB26F2" w:rsidP="00415B5F">
      <w:pPr>
        <w:spacing w:after="0" w:line="240" w:lineRule="auto"/>
      </w:pPr>
      <w:r>
        <w:separator/>
      </w:r>
    </w:p>
  </w:footnote>
  <w:footnote w:type="continuationSeparator" w:id="1">
    <w:p w:rsidR="00BB26F2" w:rsidRDefault="00BB26F2" w:rsidP="0041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A6B"/>
    <w:multiLevelType w:val="hybridMultilevel"/>
    <w:tmpl w:val="C922C1DC"/>
    <w:lvl w:ilvl="0" w:tplc="70F4D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E42"/>
    <w:multiLevelType w:val="hybridMultilevel"/>
    <w:tmpl w:val="C018FD4E"/>
    <w:lvl w:ilvl="0" w:tplc="E6A849DA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9A0"/>
    <w:rsid w:val="002A7F09"/>
    <w:rsid w:val="00310686"/>
    <w:rsid w:val="003D6944"/>
    <w:rsid w:val="00415B5F"/>
    <w:rsid w:val="00480875"/>
    <w:rsid w:val="004D06FF"/>
    <w:rsid w:val="005C6C28"/>
    <w:rsid w:val="00684859"/>
    <w:rsid w:val="006A23B8"/>
    <w:rsid w:val="006C5D95"/>
    <w:rsid w:val="00775F4B"/>
    <w:rsid w:val="007E616C"/>
    <w:rsid w:val="008B0AF8"/>
    <w:rsid w:val="00901A48"/>
    <w:rsid w:val="009277F0"/>
    <w:rsid w:val="009305D6"/>
    <w:rsid w:val="00936F4F"/>
    <w:rsid w:val="00941FE0"/>
    <w:rsid w:val="009A7B3D"/>
    <w:rsid w:val="00A42807"/>
    <w:rsid w:val="00AC796F"/>
    <w:rsid w:val="00B07203"/>
    <w:rsid w:val="00B64F9B"/>
    <w:rsid w:val="00BB26F2"/>
    <w:rsid w:val="00C140AC"/>
    <w:rsid w:val="00D31889"/>
    <w:rsid w:val="00D6218E"/>
    <w:rsid w:val="00E521D4"/>
    <w:rsid w:val="00E849A0"/>
    <w:rsid w:val="00EC5D6B"/>
    <w:rsid w:val="00F2642D"/>
    <w:rsid w:val="00F5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D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5DDD"/>
    <w:pPr>
      <w:ind w:left="720"/>
      <w:contextualSpacing/>
    </w:pPr>
  </w:style>
  <w:style w:type="table" w:styleId="a4">
    <w:name w:val="Table Grid"/>
    <w:basedOn w:val="a1"/>
    <w:uiPriority w:val="99"/>
    <w:rsid w:val="00F55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55DDD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4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FE0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5B5F"/>
    <w:rPr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5B5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Rada</cp:lastModifiedBy>
  <cp:revision>27</cp:revision>
  <cp:lastPrinted>2020-12-28T09:25:00Z</cp:lastPrinted>
  <dcterms:created xsi:type="dcterms:W3CDTF">2020-12-10T05:15:00Z</dcterms:created>
  <dcterms:modified xsi:type="dcterms:W3CDTF">2020-12-29T08:13:00Z</dcterms:modified>
</cp:coreProperties>
</file>