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DB" w:rsidRDefault="00AB69DB" w:rsidP="00AB69DB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5</w:t>
      </w:r>
    </w:p>
    <w:p w:rsidR="00AB69DB" w:rsidRDefault="00AB69DB" w:rsidP="00AB69DB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4150AA" w:rsidRDefault="004150AA" w:rsidP="004150AA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від 29.07.2021 р.</w:t>
      </w:r>
    </w:p>
    <w:p w:rsidR="004150AA" w:rsidRDefault="004150AA" w:rsidP="004150AA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AB69DB" w:rsidRDefault="00AB69DB" w:rsidP="00AB69DB">
      <w:pPr>
        <w:ind w:left="4962"/>
        <w:rPr>
          <w:szCs w:val="28"/>
          <w:lang w:val="uk-UA"/>
        </w:rPr>
      </w:pPr>
    </w:p>
    <w:p w:rsidR="00AB69DB" w:rsidRDefault="00AB69DB" w:rsidP="00AB69DB">
      <w:pPr>
        <w:ind w:left="4962"/>
        <w:rPr>
          <w:szCs w:val="28"/>
          <w:lang w:val="uk-UA"/>
        </w:rPr>
      </w:pPr>
    </w:p>
    <w:p w:rsidR="00AB69DB" w:rsidRDefault="00AB69DB" w:rsidP="00AB69DB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Броварського району Київської області «Житлово-експлуатаційна контора-4» та підлягають списанню</w:t>
      </w:r>
    </w:p>
    <w:p w:rsidR="00AB69DB" w:rsidRDefault="00AB69DB" w:rsidP="00AB69DB">
      <w:pPr>
        <w:jc w:val="center"/>
        <w:rPr>
          <w:rFonts w:eastAsia="Calibri"/>
          <w:szCs w:val="28"/>
          <w:lang w:val="uk-UA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709"/>
        <w:gridCol w:w="1843"/>
        <w:gridCol w:w="1134"/>
        <w:gridCol w:w="1984"/>
        <w:gridCol w:w="851"/>
        <w:gridCol w:w="992"/>
        <w:gridCol w:w="992"/>
        <w:gridCol w:w="993"/>
        <w:gridCol w:w="850"/>
      </w:tblGrid>
      <w:tr w:rsidR="004F10E2" w:rsidRPr="004F10E2" w:rsidTr="000C3DCD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0E2" w:rsidRPr="004F10E2" w:rsidRDefault="004F10E2" w:rsidP="004F10E2">
            <w:pPr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4F10E2" w:rsidRDefault="004F10E2" w:rsidP="004F10E2">
            <w:pPr>
              <w:jc w:val="center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Найменування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основних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4F10E2" w:rsidRDefault="004F10E2" w:rsidP="004F10E2">
            <w:pPr>
              <w:jc w:val="center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Інвентарний номер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4F10E2" w:rsidRDefault="004F10E2" w:rsidP="004F10E2">
            <w:pPr>
              <w:jc w:val="center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Причина 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4F10E2" w:rsidRDefault="004F10E2" w:rsidP="004F10E2">
            <w:pPr>
              <w:jc w:val="center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0C3DCD" w:rsidRDefault="004F10E2" w:rsidP="000C3DCD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Перв</w:t>
            </w:r>
            <w:r w:rsidR="000C3DCD">
              <w:rPr>
                <w:color w:val="000000"/>
                <w:sz w:val="24"/>
                <w:szCs w:val="24"/>
                <w:lang w:val="uk-UA"/>
              </w:rPr>
              <w:t>існа</w:t>
            </w:r>
            <w:r w:rsidRPr="004F10E2">
              <w:rPr>
                <w:color w:val="000000"/>
                <w:sz w:val="24"/>
                <w:szCs w:val="24"/>
              </w:rPr>
              <w:t xml:space="preserve">вартість, </w:t>
            </w:r>
            <w:r w:rsidR="000C3DCD">
              <w:rPr>
                <w:color w:val="000000"/>
                <w:sz w:val="24"/>
                <w:szCs w:val="24"/>
                <w:lang w:val="uk-UA"/>
              </w:rPr>
              <w:t>(</w:t>
            </w:r>
            <w:r w:rsidRPr="004F10E2">
              <w:rPr>
                <w:color w:val="000000"/>
                <w:sz w:val="24"/>
                <w:szCs w:val="24"/>
              </w:rPr>
              <w:t>грн</w:t>
            </w:r>
            <w:r w:rsidR="000C3DCD">
              <w:rPr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DCD" w:rsidRDefault="000C3DCD" w:rsidP="00687E87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Знос</w:t>
            </w:r>
          </w:p>
          <w:p w:rsidR="004F10E2" w:rsidRPr="000C3DCD" w:rsidRDefault="000C3DCD" w:rsidP="00687E87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r w:rsidR="004F10E2" w:rsidRPr="004F10E2">
              <w:rPr>
                <w:color w:val="000000"/>
                <w:sz w:val="24"/>
                <w:szCs w:val="24"/>
              </w:rPr>
              <w:t>грн</w:t>
            </w:r>
            <w:r>
              <w:rPr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0C3DCD" w:rsidRDefault="004F10E2" w:rsidP="00687E87">
            <w:pPr>
              <w:ind w:left="-108" w:right="-108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Залишкова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 xml:space="preserve">вартість, </w:t>
            </w:r>
            <w:r w:rsidR="000C3DCD">
              <w:rPr>
                <w:color w:val="000000"/>
                <w:sz w:val="24"/>
                <w:szCs w:val="24"/>
                <w:lang w:val="uk-UA"/>
              </w:rPr>
              <w:t>(</w:t>
            </w:r>
            <w:r w:rsidRPr="004F10E2">
              <w:rPr>
                <w:color w:val="000000"/>
                <w:sz w:val="24"/>
                <w:szCs w:val="24"/>
              </w:rPr>
              <w:t>грн</w:t>
            </w:r>
            <w:r w:rsidR="000C3DCD">
              <w:rPr>
                <w:color w:val="000000"/>
                <w:sz w:val="24"/>
                <w:szCs w:val="24"/>
                <w:lang w:val="uk-UA"/>
              </w:rPr>
              <w:t>.)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0E2" w:rsidRPr="004F10E2" w:rsidRDefault="004F10E2" w:rsidP="004F10E2">
            <w:pPr>
              <w:jc w:val="center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Рік вводу в експлуатацію</w:t>
            </w:r>
          </w:p>
        </w:tc>
      </w:tr>
      <w:tr w:rsidR="004F10E2" w:rsidRPr="004F10E2" w:rsidTr="000C3DCD">
        <w:trPr>
          <w:trHeight w:val="10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944297" w:rsidRDefault="004F10E2" w:rsidP="006C3842">
            <w:pPr>
              <w:jc w:val="center"/>
              <w:rPr>
                <w:color w:val="000000"/>
                <w:sz w:val="24"/>
                <w:szCs w:val="24"/>
              </w:rPr>
            </w:pPr>
            <w:r w:rsidRPr="0094429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944297" w:rsidRDefault="004F10E2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944297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944297">
              <w:rPr>
                <w:color w:val="000000"/>
                <w:sz w:val="24"/>
                <w:szCs w:val="24"/>
              </w:rPr>
              <w:t>будинок по  вул. Броварська, 21 с. Требухів</w:t>
            </w:r>
            <w:r w:rsidR="006C3842" w:rsidRPr="00944297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944297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944297">
              <w:rPr>
                <w:color w:val="000000"/>
                <w:sz w:val="24"/>
                <w:szCs w:val="24"/>
              </w:rPr>
              <w:t>10320002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3C0" w:rsidRDefault="004F10E2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 xml:space="preserve">будинку" та наказ директора КП "ЖЕК-4" </w:t>
            </w:r>
          </w:p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01.01.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2003</w:t>
            </w:r>
          </w:p>
        </w:tc>
      </w:tr>
      <w:tr w:rsidR="004F10E2" w:rsidRPr="004F10E2" w:rsidTr="000C3DCD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Броварська, 40 с.Требухів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13102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13102,00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1966</w:t>
            </w:r>
          </w:p>
        </w:tc>
      </w:tr>
      <w:tr w:rsidR="004F10E2" w:rsidRPr="004F10E2" w:rsidTr="000C3DCD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Броварська,42 с.Требухів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55669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36375,80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19293,2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1966</w:t>
            </w:r>
          </w:p>
        </w:tc>
      </w:tr>
      <w:tr w:rsidR="004F10E2" w:rsidRPr="004F10E2" w:rsidTr="000C3DCD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Центральна,5 с.Требухів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36436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36436,00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1970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Центральна,8 с.Требухів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13102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13102,00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1960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Центральна,16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с.Требухів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13102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13102,00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1970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Шевченка,4 с. 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10320007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3097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3097,00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1970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Шевченка,6 с. Требухів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</w:t>
            </w:r>
            <w:r w:rsidR="006C3842">
              <w:rPr>
                <w:color w:val="000000"/>
                <w:sz w:val="24"/>
                <w:szCs w:val="24"/>
                <w:lang w:val="uk-UA"/>
              </w:rPr>
              <w:lastRenderedPageBreak/>
              <w:t>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lastRenderedPageBreak/>
              <w:t>10320006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 xml:space="preserve">будинку" та </w:t>
            </w:r>
            <w:r w:rsidRPr="004F10E2">
              <w:rPr>
                <w:color w:val="000000"/>
                <w:sz w:val="24"/>
                <w:szCs w:val="24"/>
              </w:rPr>
              <w:lastRenderedPageBreak/>
              <w:t>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4F10E2" w:rsidP="00B73903">
            <w:pPr>
              <w:ind w:lef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1321</w:t>
            </w:r>
            <w:r w:rsidR="00B73903"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lef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1321,00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903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F10E2">
              <w:rPr>
                <w:color w:val="000000"/>
                <w:sz w:val="24"/>
                <w:szCs w:val="24"/>
              </w:rPr>
              <w:t>31.12.</w:t>
            </w:r>
          </w:p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1960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будиноквул. М.Лагуновой,62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101320024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B73903" w:rsidP="006C38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2017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М.Лагуновой,82 с. 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101320008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2017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удинок по вул. М.Лагуновой,107 А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101320025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2017</w:t>
            </w:r>
          </w:p>
        </w:tc>
      </w:tr>
      <w:tr w:rsidR="004F10E2" w:rsidRPr="004F10E2" w:rsidTr="000C3DCD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М.Лагуновой, без № с. 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101320023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 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2017</w:t>
            </w:r>
          </w:p>
        </w:tc>
      </w:tr>
      <w:tr w:rsidR="004F10E2" w:rsidRPr="004F10E2" w:rsidTr="000C3DCD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будинок по вул. Майська,1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10132001</w:t>
            </w:r>
            <w:r w:rsidR="006C3842" w:rsidRPr="004F10E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Закон України "Про особливості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4F10E2">
              <w:rPr>
                <w:color w:val="000000"/>
                <w:sz w:val="24"/>
                <w:szCs w:val="24"/>
              </w:rPr>
              <w:t>здійснення права</w:t>
            </w:r>
            <w:r w:rsidR="006C3842" w:rsidRPr="004F10E2">
              <w:rPr>
                <w:color w:val="000000"/>
                <w:sz w:val="24"/>
                <w:szCs w:val="24"/>
              </w:rPr>
              <w:t>власності у багатоквартирному</w:t>
            </w:r>
            <w:r w:rsidR="007C2BA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6C3842" w:rsidRPr="004F10E2">
              <w:rPr>
                <w:color w:val="000000"/>
                <w:sz w:val="24"/>
                <w:szCs w:val="24"/>
              </w:rPr>
              <w:t>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B73903" w:rsidRDefault="00B73903" w:rsidP="006C384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2017</w:t>
            </w:r>
          </w:p>
        </w:tc>
      </w:tr>
      <w:tr w:rsidR="004F10E2" w:rsidRPr="004F10E2" w:rsidTr="000C3DCD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Майська,2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Майська,3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11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Майська,4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Майська,5 с.Княжичі</w:t>
            </w:r>
            <w:r w:rsidR="006C3842" w:rsidRP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2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Майська,6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01.06.2021р.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Майська,7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Майська,8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Майська,9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Майська,10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Майська,11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Майська,12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B7390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Майська,13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Майська,14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Майська,15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Мирна,1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Слави,4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Житловийбудинок по вул. Слави,5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Шкільна,2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Шкільна,4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Шкільна,7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Шкільна,9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Шкільна,10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Шкільна,11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Шкільна,13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Жит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>л</w:t>
            </w:r>
            <w:r w:rsidRPr="004F10E2">
              <w:rPr>
                <w:color w:val="000000"/>
                <w:sz w:val="24"/>
                <w:szCs w:val="24"/>
              </w:rPr>
              <w:t>овийбудинок по вул. Шкільна 13 с.Княжичі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101320031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4F10E2" w:rsidRPr="004F10E2" w:rsidTr="000C3DCD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center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4"/>
                <w:szCs w:val="24"/>
              </w:rPr>
            </w:pPr>
            <w:r w:rsidRPr="004F10E2">
              <w:rPr>
                <w:color w:val="000000"/>
                <w:sz w:val="24"/>
                <w:szCs w:val="24"/>
              </w:rPr>
              <w:t>Гуртожиток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в </w:t>
            </w:r>
            <w:r w:rsidRPr="004F10E2">
              <w:rPr>
                <w:color w:val="000000"/>
                <w:sz w:val="24"/>
                <w:szCs w:val="24"/>
              </w:rPr>
              <w:t>с. Княжичі</w:t>
            </w:r>
            <w:r w:rsidR="006C3842">
              <w:rPr>
                <w:color w:val="000000"/>
                <w:sz w:val="24"/>
                <w:szCs w:val="24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101310001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Закон України "Про особливостіздійснення права власності у багатоквартирномубудинку" та наказ директора КП "ЖЕК-4" № 84/21-ОД від 01.06.2021р.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B73903" w:rsidRDefault="004F10E2" w:rsidP="00B73903">
            <w:pPr>
              <w:ind w:left="-108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F10E2">
              <w:rPr>
                <w:color w:val="000000"/>
                <w:sz w:val="22"/>
                <w:szCs w:val="22"/>
              </w:rPr>
              <w:t>32928</w:t>
            </w:r>
            <w:r w:rsidR="00B73903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B73903" w:rsidRDefault="004F10E2" w:rsidP="00B73903">
            <w:pPr>
              <w:ind w:left="-108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F10E2">
              <w:rPr>
                <w:color w:val="000000"/>
                <w:sz w:val="22"/>
                <w:szCs w:val="22"/>
              </w:rPr>
              <w:t>32928</w:t>
            </w:r>
            <w:r w:rsidR="00B73903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0E2" w:rsidRPr="004F10E2" w:rsidRDefault="004F10E2" w:rsidP="006C3842">
            <w:pPr>
              <w:jc w:val="both"/>
              <w:rPr>
                <w:color w:val="000000"/>
                <w:sz w:val="22"/>
                <w:szCs w:val="22"/>
              </w:rPr>
            </w:pPr>
            <w:r w:rsidRPr="004F10E2">
              <w:rPr>
                <w:color w:val="000000"/>
                <w:sz w:val="22"/>
                <w:szCs w:val="22"/>
              </w:rPr>
              <w:t>1968</w:t>
            </w:r>
          </w:p>
        </w:tc>
      </w:tr>
    </w:tbl>
    <w:p w:rsidR="00AB69DB" w:rsidRDefault="00AB69DB" w:rsidP="00AB69DB">
      <w:pPr>
        <w:jc w:val="center"/>
        <w:rPr>
          <w:rFonts w:eastAsia="Calibri"/>
          <w:szCs w:val="28"/>
          <w:lang w:val="uk-UA"/>
        </w:rPr>
      </w:pPr>
    </w:p>
    <w:p w:rsidR="00FB26B4" w:rsidRPr="00AB69DB" w:rsidRDefault="00FB26B4">
      <w:pPr>
        <w:rPr>
          <w:lang w:val="uk-UA"/>
        </w:rPr>
      </w:pPr>
    </w:p>
    <w:p w:rsidR="00DF6288" w:rsidRPr="00AB69DB" w:rsidRDefault="004F10E2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Ігор САПОЖКО</w:t>
      </w:r>
    </w:p>
    <w:sectPr w:rsidR="00DF6288" w:rsidRPr="00AB69DB" w:rsidSect="00037565">
      <w:headerReference w:type="default" r:id="rId7"/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98C" w:rsidRDefault="0044398C" w:rsidP="006C3842">
      <w:r>
        <w:separator/>
      </w:r>
    </w:p>
  </w:endnote>
  <w:endnote w:type="continuationSeparator" w:id="1">
    <w:p w:rsidR="0044398C" w:rsidRDefault="0044398C" w:rsidP="006C3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98C" w:rsidRDefault="0044398C" w:rsidP="006C3842">
      <w:r>
        <w:separator/>
      </w:r>
    </w:p>
  </w:footnote>
  <w:footnote w:type="continuationSeparator" w:id="1">
    <w:p w:rsidR="0044398C" w:rsidRDefault="0044398C" w:rsidP="006C38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2988422"/>
      <w:docPartObj>
        <w:docPartGallery w:val="Page Numbers (Top of Page)"/>
        <w:docPartUnique/>
      </w:docPartObj>
    </w:sdtPr>
    <w:sdtContent>
      <w:p w:rsidR="006C3842" w:rsidRDefault="005B39DC">
        <w:pPr>
          <w:pStyle w:val="a3"/>
          <w:jc w:val="center"/>
        </w:pPr>
        <w:r>
          <w:fldChar w:fldCharType="begin"/>
        </w:r>
        <w:r w:rsidR="006C3842">
          <w:instrText>PAGE   \* MERGEFORMAT</w:instrText>
        </w:r>
        <w:r>
          <w:fldChar w:fldCharType="separate"/>
        </w:r>
        <w:r w:rsidR="004150AA">
          <w:rPr>
            <w:noProof/>
          </w:rPr>
          <w:t>4</w:t>
        </w:r>
        <w:r>
          <w:fldChar w:fldCharType="end"/>
        </w:r>
      </w:p>
    </w:sdtContent>
  </w:sdt>
  <w:p w:rsidR="006C3842" w:rsidRDefault="006C3842" w:rsidP="00037565">
    <w:pPr>
      <w:pStyle w:val="a3"/>
      <w:jc w:val="right"/>
      <w:rPr>
        <w:sz w:val="24"/>
        <w:szCs w:val="24"/>
        <w:lang w:val="uk-UA"/>
      </w:rPr>
    </w:pPr>
    <w:r w:rsidRPr="00037565">
      <w:rPr>
        <w:sz w:val="24"/>
        <w:szCs w:val="24"/>
        <w:lang w:val="uk-UA"/>
      </w:rPr>
      <w:t>продовження додатк</w:t>
    </w:r>
    <w:r w:rsidR="00944297" w:rsidRPr="00037565">
      <w:rPr>
        <w:sz w:val="24"/>
        <w:szCs w:val="24"/>
        <w:lang w:val="uk-UA"/>
      </w:rPr>
      <w:t>а</w:t>
    </w:r>
    <w:r w:rsidRPr="00037565">
      <w:rPr>
        <w:sz w:val="24"/>
        <w:szCs w:val="24"/>
        <w:lang w:val="uk-UA"/>
      </w:rPr>
      <w:t xml:space="preserve"> 5</w:t>
    </w:r>
  </w:p>
  <w:p w:rsidR="00037565" w:rsidRPr="00037565" w:rsidRDefault="00037565" w:rsidP="00037565">
    <w:pPr>
      <w:pStyle w:val="a3"/>
      <w:jc w:val="right"/>
      <w:rPr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486480"/>
    <w:rsid w:val="00037565"/>
    <w:rsid w:val="000C3DCD"/>
    <w:rsid w:val="00195039"/>
    <w:rsid w:val="001F57FB"/>
    <w:rsid w:val="002E3D38"/>
    <w:rsid w:val="0032699B"/>
    <w:rsid w:val="003D2069"/>
    <w:rsid w:val="004150AA"/>
    <w:rsid w:val="0044398C"/>
    <w:rsid w:val="00454B35"/>
    <w:rsid w:val="00486480"/>
    <w:rsid w:val="004F10E2"/>
    <w:rsid w:val="0058050D"/>
    <w:rsid w:val="005B39DC"/>
    <w:rsid w:val="00687E87"/>
    <w:rsid w:val="006C3842"/>
    <w:rsid w:val="006C4A1E"/>
    <w:rsid w:val="007C2BAE"/>
    <w:rsid w:val="00944297"/>
    <w:rsid w:val="00AB69DB"/>
    <w:rsid w:val="00AE03C0"/>
    <w:rsid w:val="00B73903"/>
    <w:rsid w:val="00DF6288"/>
    <w:rsid w:val="00E16669"/>
    <w:rsid w:val="00F12819"/>
    <w:rsid w:val="00FB2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38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38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38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38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7024-0981-407B-8A2E-C0A3EF39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21</cp:revision>
  <cp:lastPrinted>2021-07-20T05:59:00Z</cp:lastPrinted>
  <dcterms:created xsi:type="dcterms:W3CDTF">2021-06-09T12:35:00Z</dcterms:created>
  <dcterms:modified xsi:type="dcterms:W3CDTF">2021-07-29T12:55:00Z</dcterms:modified>
</cp:coreProperties>
</file>