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2DEAC" w14:textId="37039E09" w:rsidR="00074681" w:rsidRPr="00074681" w:rsidRDefault="00074681" w:rsidP="00B77A04">
      <w:pPr>
        <w:ind w:left="5670"/>
        <w:jc w:val="center"/>
        <w:rPr>
          <w:rFonts w:eastAsia="Times New Roman"/>
          <w:sz w:val="28"/>
          <w:szCs w:val="28"/>
          <w:lang w:val="uk-UA"/>
        </w:rPr>
      </w:pPr>
      <w:r w:rsidRPr="00074681">
        <w:rPr>
          <w:rFonts w:eastAsia="Times New Roman"/>
          <w:sz w:val="28"/>
          <w:szCs w:val="28"/>
          <w:lang w:val="uk-UA"/>
        </w:rPr>
        <w:t xml:space="preserve">Додаток </w:t>
      </w:r>
      <w:r w:rsidR="00F647BD">
        <w:rPr>
          <w:rFonts w:eastAsia="Times New Roman"/>
          <w:sz w:val="28"/>
          <w:szCs w:val="28"/>
          <w:lang w:val="uk-UA"/>
        </w:rPr>
        <w:t>2</w:t>
      </w:r>
    </w:p>
    <w:p w14:paraId="52C524E8" w14:textId="77777777" w:rsidR="00074681" w:rsidRPr="00074681" w:rsidRDefault="00074681" w:rsidP="00B77A04">
      <w:pPr>
        <w:ind w:left="5670"/>
        <w:jc w:val="center"/>
        <w:rPr>
          <w:rFonts w:eastAsia="Times New Roman"/>
          <w:sz w:val="28"/>
          <w:szCs w:val="28"/>
          <w:lang w:val="uk-UA"/>
        </w:rPr>
      </w:pPr>
      <w:r w:rsidRPr="00074681">
        <w:rPr>
          <w:rFonts w:eastAsia="Times New Roman"/>
          <w:sz w:val="28"/>
          <w:szCs w:val="28"/>
          <w:lang w:val="uk-UA"/>
        </w:rPr>
        <w:t>до рішення Броварської міської ради Броварського району Київської області</w:t>
      </w:r>
    </w:p>
    <w:p w14:paraId="67891BC3" w14:textId="141C014F" w:rsidR="009469DB" w:rsidRDefault="009469DB" w:rsidP="00B77A04">
      <w:pPr>
        <w:ind w:left="5670"/>
        <w:jc w:val="center"/>
        <w:rPr>
          <w:rFonts w:asciiTheme="minorHAnsi" w:eastAsiaTheme="minorHAnsi" w:hAnsiTheme="minorHAnsi" w:cstheme="minorBidi"/>
          <w:sz w:val="22"/>
          <w:szCs w:val="22"/>
        </w:rPr>
      </w:pPr>
      <w:r>
        <w:rPr>
          <w:sz w:val="28"/>
          <w:szCs w:val="28"/>
        </w:rPr>
        <w:t>від 23.12.2022</w:t>
      </w:r>
      <w:r w:rsidR="00B77A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№ 939-39-08</w:t>
      </w:r>
    </w:p>
    <w:p w14:paraId="3DF07315" w14:textId="77777777" w:rsidR="00074681" w:rsidRDefault="00074681" w:rsidP="00A929BA">
      <w:pPr>
        <w:rPr>
          <w:sz w:val="28"/>
          <w:szCs w:val="28"/>
          <w:lang w:eastAsia="uk-UA"/>
        </w:rPr>
      </w:pPr>
    </w:p>
    <w:p w14:paraId="4A600069" w14:textId="4C7BC711" w:rsidR="00A929BA" w:rsidRDefault="00A929BA" w:rsidP="00074681">
      <w:pPr>
        <w:ind w:firstLine="567"/>
        <w:jc w:val="both"/>
      </w:pPr>
      <w:r>
        <w:rPr>
          <w:sz w:val="28"/>
          <w:szCs w:val="28"/>
          <w:lang w:val="uk-UA" w:eastAsia="uk-UA"/>
        </w:rPr>
        <w:t>Перелік основних засобів, що перебувають на балансі Требухівського ліцею Броварської міської ради Броварського району Київської області та підлягають списанню:</w:t>
      </w:r>
    </w:p>
    <w:p w14:paraId="5FFCA498" w14:textId="77777777" w:rsidR="00A929BA" w:rsidRDefault="00A929BA" w:rsidP="00A929BA">
      <w:pPr>
        <w:widowControl w:val="0"/>
        <w:tabs>
          <w:tab w:val="left" w:pos="567"/>
          <w:tab w:val="left" w:pos="9720"/>
        </w:tabs>
        <w:autoSpaceDE w:val="0"/>
        <w:autoSpaceDN w:val="0"/>
        <w:adjustRightInd w:val="0"/>
        <w:spacing w:line="360" w:lineRule="auto"/>
        <w:ind w:right="62"/>
        <w:contextualSpacing/>
        <w:jc w:val="both"/>
        <w:rPr>
          <w:rStyle w:val="FontStyle16"/>
          <w:i w:val="0"/>
          <w:lang w:val="uk-UA"/>
        </w:rPr>
      </w:pPr>
    </w:p>
    <w:tbl>
      <w:tblPr>
        <w:tblW w:w="9923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1276"/>
        <w:gridCol w:w="2977"/>
        <w:gridCol w:w="992"/>
        <w:gridCol w:w="992"/>
        <w:gridCol w:w="851"/>
        <w:gridCol w:w="992"/>
      </w:tblGrid>
      <w:tr w:rsidR="00A929BA" w:rsidRPr="00074681" w14:paraId="4F261364" w14:textId="77777777" w:rsidTr="002F2823">
        <w:trPr>
          <w:trHeight w:val="59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CBED" w14:textId="77777777" w:rsidR="00A929BA" w:rsidRDefault="00A929BA">
            <w:pPr>
              <w:rPr>
                <w:lang w:val="uk-UA" w:eastAsia="uk-UA"/>
              </w:rPr>
            </w:pPr>
            <w:r w:rsidRPr="00074681">
              <w:rPr>
                <w:lang w:val="uk-UA" w:eastAsia="uk-UA"/>
              </w:rPr>
              <w:t>№</w:t>
            </w:r>
          </w:p>
          <w:p w14:paraId="0088046B" w14:textId="3EDA4CA9" w:rsidR="0010617B" w:rsidRPr="00074681" w:rsidRDefault="0010617B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E210F" w14:textId="086A161B" w:rsidR="00A929BA" w:rsidRPr="00074681" w:rsidRDefault="00A929BA" w:rsidP="0010617B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Назва основного</w:t>
            </w:r>
          </w:p>
          <w:p w14:paraId="07E73264" w14:textId="77777777" w:rsidR="00A929BA" w:rsidRPr="00074681" w:rsidRDefault="00A929BA" w:rsidP="0010617B">
            <w:pPr>
              <w:jc w:val="center"/>
              <w:rPr>
                <w:lang w:val="uk-UA" w:eastAsia="uk-UA"/>
              </w:rPr>
            </w:pPr>
            <w:r w:rsidRPr="00074681">
              <w:rPr>
                <w:lang w:val="uk-UA" w:eastAsia="uk-UA"/>
              </w:rPr>
              <w:t>засобу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7E555" w14:textId="77777777" w:rsidR="0010617B" w:rsidRDefault="00A929BA" w:rsidP="0010617B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Інвентар</w:t>
            </w:r>
          </w:p>
          <w:p w14:paraId="07CB8E69" w14:textId="68DEC261" w:rsidR="0010617B" w:rsidRDefault="00A929BA" w:rsidP="0010617B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ний</w:t>
            </w:r>
          </w:p>
          <w:p w14:paraId="43CF780F" w14:textId="3AA5DAE6" w:rsidR="00A929BA" w:rsidRPr="00074681" w:rsidRDefault="00A929BA" w:rsidP="0010617B">
            <w:pPr>
              <w:pStyle w:val="Style10"/>
              <w:widowControl/>
              <w:jc w:val="center"/>
            </w:pPr>
            <w:r w:rsidRPr="00074681">
              <w:t>номер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DAA40" w14:textId="77777777" w:rsidR="00A929BA" w:rsidRPr="00074681" w:rsidRDefault="00A929BA" w:rsidP="0010617B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Причина</w:t>
            </w:r>
          </w:p>
          <w:p w14:paraId="1DB901B7" w14:textId="77777777" w:rsidR="00A929BA" w:rsidRPr="00074681" w:rsidRDefault="00A929BA" w:rsidP="0010617B">
            <w:pPr>
              <w:jc w:val="center"/>
              <w:rPr>
                <w:lang w:val="uk-UA" w:eastAsia="uk-UA"/>
              </w:rPr>
            </w:pPr>
            <w:r w:rsidRPr="00074681">
              <w:rPr>
                <w:lang w:val="uk-UA" w:eastAsia="uk-UA"/>
              </w:rPr>
              <w:t>списання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38040" w14:textId="44D3E266" w:rsidR="00A929BA" w:rsidRPr="00074681" w:rsidRDefault="00A929BA" w:rsidP="0010617B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Первісна</w:t>
            </w:r>
          </w:p>
          <w:p w14:paraId="18DC0EFD" w14:textId="77777777" w:rsidR="00A929BA" w:rsidRPr="00074681" w:rsidRDefault="00A929BA" w:rsidP="0010617B">
            <w:pPr>
              <w:jc w:val="center"/>
              <w:rPr>
                <w:lang w:val="uk-UA" w:eastAsia="uk-UA"/>
              </w:rPr>
            </w:pPr>
            <w:r w:rsidRPr="00074681">
              <w:rPr>
                <w:lang w:val="uk-UA" w:eastAsia="uk-UA"/>
              </w:rPr>
              <w:t>вартість</w:t>
            </w:r>
          </w:p>
          <w:p w14:paraId="4D37BD6D" w14:textId="0FA130C2" w:rsidR="00A929BA" w:rsidRPr="00074681" w:rsidRDefault="00A929BA" w:rsidP="0010617B">
            <w:pPr>
              <w:jc w:val="center"/>
              <w:rPr>
                <w:lang w:val="uk-UA" w:eastAsia="uk-UA"/>
              </w:rPr>
            </w:pPr>
            <w:r w:rsidRPr="00074681">
              <w:rPr>
                <w:lang w:val="uk-UA" w:eastAsia="uk-UA"/>
              </w:rPr>
              <w:t>грн.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ADD4E" w14:textId="35D843D1" w:rsidR="00A929BA" w:rsidRPr="00074681" w:rsidRDefault="00A929BA" w:rsidP="0010617B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Знос</w:t>
            </w:r>
          </w:p>
          <w:p w14:paraId="48117461" w14:textId="77777777" w:rsidR="00A52CB1" w:rsidRDefault="00A52CB1" w:rsidP="0010617B">
            <w:pPr>
              <w:jc w:val="center"/>
              <w:rPr>
                <w:lang w:val="uk-UA" w:eastAsia="uk-UA"/>
              </w:rPr>
            </w:pPr>
          </w:p>
          <w:p w14:paraId="09579894" w14:textId="77777777" w:rsidR="00A52CB1" w:rsidRDefault="00A52CB1" w:rsidP="0010617B">
            <w:pPr>
              <w:jc w:val="center"/>
              <w:rPr>
                <w:lang w:val="uk-UA" w:eastAsia="uk-UA"/>
              </w:rPr>
            </w:pPr>
          </w:p>
          <w:p w14:paraId="14B8E9F5" w14:textId="60AA8906" w:rsidR="00A929BA" w:rsidRPr="00074681" w:rsidRDefault="00A929BA" w:rsidP="0010617B">
            <w:pPr>
              <w:jc w:val="center"/>
              <w:rPr>
                <w:lang w:val="uk-UA" w:eastAsia="uk-UA"/>
              </w:rPr>
            </w:pPr>
            <w:r w:rsidRPr="00074681">
              <w:rPr>
                <w:lang w:val="uk-UA" w:eastAsia="uk-UA"/>
              </w:rPr>
              <w:t>грн.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40FC8" w14:textId="44AE6B63" w:rsidR="00A929BA" w:rsidRPr="00074681" w:rsidRDefault="00A929BA" w:rsidP="0010617B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Залишкова</w:t>
            </w:r>
          </w:p>
          <w:p w14:paraId="0E45A444" w14:textId="075945E4" w:rsidR="00A52CB1" w:rsidRDefault="00A52CB1" w:rsidP="0010617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в</w:t>
            </w:r>
            <w:r w:rsidR="00A929BA" w:rsidRPr="00074681">
              <w:rPr>
                <w:lang w:val="uk-UA" w:eastAsia="uk-UA"/>
              </w:rPr>
              <w:t>ар</w:t>
            </w:r>
          </w:p>
          <w:p w14:paraId="720E32D6" w14:textId="4973395D" w:rsidR="00A929BA" w:rsidRPr="00074681" w:rsidRDefault="00A52CB1" w:rsidP="0010617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т</w:t>
            </w:r>
            <w:r w:rsidR="00A929BA" w:rsidRPr="00074681">
              <w:rPr>
                <w:lang w:val="uk-UA" w:eastAsia="uk-UA"/>
              </w:rPr>
              <w:t>ість</w:t>
            </w:r>
          </w:p>
          <w:p w14:paraId="25C12B03" w14:textId="17CEDEE1" w:rsidR="00A929BA" w:rsidRPr="00074681" w:rsidRDefault="00A929BA" w:rsidP="0010617B">
            <w:pPr>
              <w:jc w:val="center"/>
              <w:rPr>
                <w:lang w:val="uk-UA" w:eastAsia="uk-UA"/>
              </w:rPr>
            </w:pPr>
            <w:r w:rsidRPr="00074681">
              <w:rPr>
                <w:lang w:val="uk-UA" w:eastAsia="uk-UA"/>
              </w:rPr>
              <w:t>грн.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BE1E3" w14:textId="76492A3D" w:rsidR="00A929BA" w:rsidRPr="00074681" w:rsidRDefault="00A929BA" w:rsidP="0010617B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Рік</w:t>
            </w:r>
          </w:p>
          <w:p w14:paraId="3D35AC77" w14:textId="6FE65174" w:rsidR="00A929BA" w:rsidRPr="00074681" w:rsidRDefault="00A929BA" w:rsidP="00A52CB1">
            <w:pPr>
              <w:ind w:right="97"/>
              <w:jc w:val="center"/>
              <w:rPr>
                <w:lang w:val="uk-UA" w:eastAsia="uk-UA"/>
              </w:rPr>
            </w:pPr>
            <w:r w:rsidRPr="00074681">
              <w:rPr>
                <w:lang w:val="uk-UA" w:eastAsia="uk-UA"/>
              </w:rPr>
              <w:t>вводу в експлуатацію</w:t>
            </w:r>
          </w:p>
        </w:tc>
      </w:tr>
      <w:tr w:rsidR="00A52CB1" w:rsidRPr="00074681" w14:paraId="7EB89327" w14:textId="77777777" w:rsidTr="00A52CB1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3C179" w14:textId="2308D37D" w:rsidR="00A52CB1" w:rsidRPr="00A52CB1" w:rsidRDefault="00A52CB1" w:rsidP="00A52CB1">
            <w:pPr>
              <w:jc w:val="center"/>
              <w:rPr>
                <w:sz w:val="18"/>
                <w:szCs w:val="18"/>
                <w:lang w:val="uk-UA" w:eastAsia="uk-UA"/>
              </w:rPr>
            </w:pPr>
            <w:r w:rsidRPr="00A52CB1">
              <w:rPr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0E75" w14:textId="24A633B6" w:rsidR="00A52CB1" w:rsidRPr="00A52CB1" w:rsidRDefault="00A52CB1" w:rsidP="00A52CB1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18"/>
                <w:szCs w:val="18"/>
              </w:rPr>
            </w:pPr>
            <w:r w:rsidRPr="00A52CB1">
              <w:rPr>
                <w:rStyle w:val="FontStyle2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6DA2" w14:textId="171A83AB" w:rsidR="00A52CB1" w:rsidRPr="00A52CB1" w:rsidRDefault="00A52CB1" w:rsidP="00A52CB1">
            <w:pPr>
              <w:pStyle w:val="Style10"/>
              <w:widowControl/>
              <w:jc w:val="center"/>
              <w:rPr>
                <w:rStyle w:val="FontStyle24"/>
                <w:b w:val="0"/>
                <w:sz w:val="18"/>
                <w:szCs w:val="18"/>
              </w:rPr>
            </w:pPr>
            <w:r w:rsidRPr="00A52CB1">
              <w:rPr>
                <w:rStyle w:val="FontStyle24"/>
                <w:b w:val="0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8C22" w14:textId="6F39F396" w:rsidR="00A52CB1" w:rsidRPr="00A52CB1" w:rsidRDefault="00A52CB1" w:rsidP="00A52CB1">
            <w:pPr>
              <w:pStyle w:val="Style10"/>
              <w:widowControl/>
              <w:jc w:val="center"/>
              <w:rPr>
                <w:rStyle w:val="FontStyle24"/>
                <w:b w:val="0"/>
                <w:sz w:val="18"/>
                <w:szCs w:val="18"/>
              </w:rPr>
            </w:pPr>
            <w:r w:rsidRPr="00A52CB1">
              <w:rPr>
                <w:rStyle w:val="FontStyle24"/>
                <w:b w:val="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DB9A" w14:textId="1D42B1BD" w:rsidR="00A52CB1" w:rsidRPr="00A52CB1" w:rsidRDefault="00A52CB1" w:rsidP="00A52CB1">
            <w:pPr>
              <w:pStyle w:val="Style10"/>
              <w:widowControl/>
              <w:jc w:val="center"/>
              <w:rPr>
                <w:rStyle w:val="FontStyle24"/>
                <w:b w:val="0"/>
                <w:sz w:val="18"/>
                <w:szCs w:val="18"/>
              </w:rPr>
            </w:pPr>
            <w:r w:rsidRPr="00A52CB1">
              <w:rPr>
                <w:rStyle w:val="FontStyle24"/>
                <w:b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887A" w14:textId="2B922CAC" w:rsidR="00A52CB1" w:rsidRPr="00A52CB1" w:rsidRDefault="00A52CB1" w:rsidP="00A52CB1">
            <w:pPr>
              <w:pStyle w:val="Style10"/>
              <w:widowControl/>
              <w:jc w:val="center"/>
              <w:rPr>
                <w:rStyle w:val="FontStyle24"/>
                <w:b w:val="0"/>
                <w:sz w:val="18"/>
                <w:szCs w:val="18"/>
              </w:rPr>
            </w:pPr>
            <w:r w:rsidRPr="00A52CB1">
              <w:rPr>
                <w:rStyle w:val="FontStyle24"/>
                <w:b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6885" w14:textId="21C87DD4" w:rsidR="00A52CB1" w:rsidRPr="00A52CB1" w:rsidRDefault="00A52CB1" w:rsidP="00A52CB1">
            <w:pPr>
              <w:pStyle w:val="Style10"/>
              <w:widowControl/>
              <w:jc w:val="center"/>
              <w:rPr>
                <w:rStyle w:val="FontStyle24"/>
                <w:b w:val="0"/>
                <w:sz w:val="18"/>
                <w:szCs w:val="18"/>
              </w:rPr>
            </w:pPr>
            <w:r w:rsidRPr="00A52CB1">
              <w:rPr>
                <w:rStyle w:val="FontStyle24"/>
                <w:b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72A2" w14:textId="23900276" w:rsidR="00A52CB1" w:rsidRPr="00A52CB1" w:rsidRDefault="00A52CB1" w:rsidP="00A52CB1">
            <w:pPr>
              <w:pStyle w:val="Style10"/>
              <w:widowControl/>
              <w:jc w:val="center"/>
              <w:rPr>
                <w:rStyle w:val="FontStyle24"/>
                <w:b w:val="0"/>
                <w:sz w:val="18"/>
                <w:szCs w:val="18"/>
              </w:rPr>
            </w:pPr>
            <w:r w:rsidRPr="00A52CB1">
              <w:rPr>
                <w:rStyle w:val="FontStyle24"/>
                <w:b w:val="0"/>
                <w:sz w:val="18"/>
                <w:szCs w:val="18"/>
              </w:rPr>
              <w:t>8</w:t>
            </w:r>
          </w:p>
        </w:tc>
      </w:tr>
      <w:tr w:rsidR="00A929BA" w:rsidRPr="00074681" w14:paraId="77A4781F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2CC15" w14:textId="71369813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BF290" w14:textId="77777777" w:rsidR="00A929BA" w:rsidRPr="00074681" w:rsidRDefault="00A929BA">
            <w:pPr>
              <w:pStyle w:val="Style6"/>
              <w:widowControl/>
              <w:spacing w:line="240" w:lineRule="auto"/>
              <w:rPr>
                <w:rStyle w:val="FontStyle20"/>
                <w:sz w:val="24"/>
                <w:szCs w:val="24"/>
                <w:lang w:val="ru-RU"/>
              </w:rPr>
            </w:pPr>
            <w:r w:rsidRPr="00074681">
              <w:rPr>
                <w:rStyle w:val="FontStyle20"/>
                <w:sz w:val="24"/>
                <w:szCs w:val="24"/>
                <w:lang w:val="ru-RU"/>
              </w:rPr>
              <w:t xml:space="preserve">Радіоузел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522E0" w14:textId="77777777" w:rsidR="00A929BA" w:rsidRPr="00074681" w:rsidRDefault="00A929BA">
            <w:pPr>
              <w:pStyle w:val="Style6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10490113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7F4CA" w14:textId="77777777" w:rsidR="00A929BA" w:rsidRPr="00074681" w:rsidRDefault="00A929BA" w:rsidP="00074681">
            <w:pPr>
              <w:pStyle w:val="Style10"/>
              <w:widowControl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 xml:space="preserve">Втрата вихідної потужності передавача вище за норми ТУ, моральний знос акустичної системи, замикання електроприводу.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692AC" w14:textId="77777777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1682,00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5872E" w14:textId="77777777" w:rsidR="00A929BA" w:rsidRPr="00074681" w:rsidRDefault="00A929BA" w:rsidP="002F2823">
            <w:pPr>
              <w:jc w:val="center"/>
            </w:pPr>
            <w:r w:rsidRPr="00074681">
              <w:t>1682,00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FE07B" w14:textId="77777777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39053" w14:textId="473FAF06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  <w:lang w:val="ru-RU"/>
              </w:rPr>
              <w:t>05.</w:t>
            </w:r>
            <w:r w:rsidRPr="00074681">
              <w:rPr>
                <w:rStyle w:val="FontStyle24"/>
                <w:b w:val="0"/>
                <w:sz w:val="24"/>
                <w:szCs w:val="24"/>
              </w:rPr>
              <w:t>1980</w:t>
            </w:r>
          </w:p>
        </w:tc>
      </w:tr>
      <w:tr w:rsidR="00A929BA" w:rsidRPr="00074681" w14:paraId="08DBABB9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13166" w14:textId="5674FEF9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104DF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  <w:lang w:val="ru-RU"/>
              </w:rPr>
            </w:pPr>
            <w:r w:rsidRPr="00074681">
              <w:rPr>
                <w:rStyle w:val="FontStyle20"/>
                <w:sz w:val="24"/>
                <w:szCs w:val="24"/>
              </w:rPr>
              <w:t xml:space="preserve">Ксерокс </w:t>
            </w:r>
            <w:r w:rsidRPr="00074681">
              <w:rPr>
                <w:rStyle w:val="FontStyle20"/>
                <w:sz w:val="24"/>
                <w:szCs w:val="24"/>
                <w:lang w:val="ru-RU"/>
              </w:rPr>
              <w:t xml:space="preserve">- 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4D1BA" w14:textId="77777777" w:rsidR="00A929BA" w:rsidRPr="00074681" w:rsidRDefault="00A929BA">
            <w:pPr>
              <w:pStyle w:val="Style6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  <w:lang w:val="ru-RU"/>
              </w:rPr>
            </w:pPr>
            <w:r w:rsidRPr="00074681">
              <w:rPr>
                <w:rStyle w:val="FontStyle20"/>
                <w:sz w:val="24"/>
                <w:szCs w:val="24"/>
                <w:lang w:val="ru-RU"/>
              </w:rPr>
              <w:t>10490155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EAA02" w14:textId="77777777" w:rsidR="00A929BA" w:rsidRPr="00074681" w:rsidRDefault="00A929BA" w:rsidP="00074681">
            <w:pPr>
              <w:pStyle w:val="Style10"/>
              <w:widowControl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  <w:lang w:val="ru-RU"/>
              </w:rPr>
              <w:t>Вийшла з ладу плата управління блока сканування. Збій керуючої мікропрограми. Окиснення контактів гнучкого шлейфу. Тріщини плати.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CD59C" w14:textId="77777777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  <w:lang w:val="ru-RU"/>
              </w:rPr>
            </w:pPr>
            <w:r w:rsidRPr="00074681">
              <w:rPr>
                <w:rStyle w:val="FontStyle24"/>
                <w:b w:val="0"/>
                <w:sz w:val="24"/>
                <w:szCs w:val="24"/>
                <w:lang w:val="ru-RU"/>
              </w:rPr>
              <w:t>1770,00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B9512" w14:textId="77777777" w:rsidR="00A929BA" w:rsidRPr="00074681" w:rsidRDefault="00A929BA" w:rsidP="002F2823">
            <w:pPr>
              <w:jc w:val="center"/>
            </w:pPr>
            <w:r w:rsidRPr="00074681">
              <w:t>1770,00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28D62" w14:textId="77777777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6CB23" w14:textId="141BA1FE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  <w:lang w:val="ru-RU"/>
              </w:rPr>
            </w:pPr>
            <w:r w:rsidRPr="00074681">
              <w:rPr>
                <w:rStyle w:val="FontStyle24"/>
                <w:b w:val="0"/>
                <w:sz w:val="24"/>
                <w:szCs w:val="24"/>
                <w:lang w:val="ru-RU"/>
              </w:rPr>
              <w:t>04.2000</w:t>
            </w:r>
          </w:p>
        </w:tc>
      </w:tr>
      <w:tr w:rsidR="00A929BA" w:rsidRPr="00074681" w14:paraId="23C6A2E6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79FE9" w14:textId="616669DA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EA754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 xml:space="preserve">Ксерокс </w:t>
            </w:r>
            <w:r w:rsidRPr="00074681">
              <w:rPr>
                <w:rStyle w:val="FontStyle20"/>
                <w:sz w:val="24"/>
                <w:szCs w:val="24"/>
                <w:lang w:val="ru-RU"/>
              </w:rPr>
              <w:t xml:space="preserve">- 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61AC2" w14:textId="77777777" w:rsidR="00A929BA" w:rsidRPr="00074681" w:rsidRDefault="00A929BA">
            <w:pPr>
              <w:pStyle w:val="Style6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10480103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D44C4" w14:textId="584BF43D" w:rsidR="00A929BA" w:rsidRPr="00074681" w:rsidRDefault="00A929BA" w:rsidP="00074681">
            <w:pPr>
              <w:pStyle w:val="Style10"/>
              <w:widowControl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Не працює вузол попереднього нагріву та перешкодження перекосу паперу. Згор</w:t>
            </w:r>
            <w:r w:rsidR="00D43B79">
              <w:rPr>
                <w:rStyle w:val="FontStyle24"/>
                <w:b w:val="0"/>
                <w:sz w:val="24"/>
                <w:szCs w:val="24"/>
              </w:rPr>
              <w:t>а</w:t>
            </w:r>
            <w:r w:rsidRPr="00074681">
              <w:rPr>
                <w:rStyle w:val="FontStyle24"/>
                <w:b w:val="0"/>
                <w:sz w:val="24"/>
                <w:szCs w:val="24"/>
              </w:rPr>
              <w:t>ння головки. Пошкодження прецизійного механічного приводу. Вийшов з ладу електричний блок керування.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3E733" w14:textId="77777777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1980,00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95AC2" w14:textId="77777777" w:rsidR="00A929BA" w:rsidRPr="00074681" w:rsidRDefault="00A929BA" w:rsidP="002F2823">
            <w:pPr>
              <w:jc w:val="center"/>
            </w:pPr>
            <w:r w:rsidRPr="00074681">
              <w:t>1980,00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B8609" w14:textId="77777777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204FF" w14:textId="445824C7" w:rsidR="00A929BA" w:rsidRPr="00074681" w:rsidRDefault="00A929BA" w:rsidP="002F2823">
            <w:pPr>
              <w:pStyle w:val="Style10"/>
              <w:widowControl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074681">
              <w:rPr>
                <w:rStyle w:val="FontStyle24"/>
                <w:b w:val="0"/>
                <w:sz w:val="24"/>
                <w:szCs w:val="24"/>
              </w:rPr>
              <w:t>01.2012</w:t>
            </w:r>
          </w:p>
        </w:tc>
      </w:tr>
      <w:tr w:rsidR="00A929BA" w:rsidRPr="00074681" w14:paraId="35B2F344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41990" w14:textId="30F7B068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57225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Магнітофон - Маяк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68BE33" w14:textId="77777777" w:rsidR="00A929BA" w:rsidRPr="00074681" w:rsidRDefault="00A929BA">
            <w:pPr>
              <w:pStyle w:val="Style6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10490070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6C50" w14:textId="77777777" w:rsidR="00A929BA" w:rsidRPr="00074681" w:rsidRDefault="00A929BA" w:rsidP="00074681">
            <w:pPr>
              <w:pStyle w:val="Style6"/>
              <w:widowControl/>
              <w:spacing w:line="240" w:lineRule="auto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Втрата місткості електролітичних конденсатів, знос вузлів механічного приводу, тепловий пробій радіоелементів плат, втрата контактів в роз’ємах.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92556" w14:textId="77777777" w:rsidR="00A929BA" w:rsidRPr="00074681" w:rsidRDefault="00A929BA" w:rsidP="002F2823">
            <w:pPr>
              <w:pStyle w:val="Style6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789,00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A19D9" w14:textId="77777777" w:rsidR="00A929BA" w:rsidRPr="00074681" w:rsidRDefault="00A929BA" w:rsidP="002F2823">
            <w:pPr>
              <w:jc w:val="center"/>
            </w:pPr>
            <w:r w:rsidRPr="00074681">
              <w:t>789,00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E9038" w14:textId="77777777" w:rsidR="00A929BA" w:rsidRPr="00074681" w:rsidRDefault="00A929BA" w:rsidP="002F2823">
            <w:pPr>
              <w:pStyle w:val="Style6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F8DE3" w14:textId="43580FEB" w:rsidR="00A929BA" w:rsidRPr="00074681" w:rsidRDefault="00A929BA" w:rsidP="002F2823">
            <w:pPr>
              <w:pStyle w:val="Style6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03.1992</w:t>
            </w:r>
          </w:p>
        </w:tc>
      </w:tr>
      <w:tr w:rsidR="00A929BA" w:rsidRPr="00074681" w14:paraId="07993F92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B3B37" w14:textId="293741F3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B79B4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Синтизатор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8EE97" w14:textId="77777777" w:rsidR="00A929BA" w:rsidRPr="00074681" w:rsidRDefault="00A929BA">
            <w:pPr>
              <w:pStyle w:val="Style5"/>
              <w:widowControl/>
              <w:ind w:hanging="2"/>
              <w:jc w:val="both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1090135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60EF6" w14:textId="140B4EC6" w:rsidR="00A929BA" w:rsidRPr="00074681" w:rsidRDefault="00A929BA" w:rsidP="00074681">
            <w:pPr>
              <w:pStyle w:val="Style5"/>
              <w:widowControl/>
              <w:ind w:hanging="2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sz w:val="24"/>
                <w:szCs w:val="24"/>
              </w:rPr>
              <w:t xml:space="preserve"> 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Вихід з ладу акустичної системи, природне зношення рухомих контактних 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майданчиків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клавіатури, втрата контактів в роз’ємах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8FA2A" w14:textId="77777777" w:rsidR="00A929BA" w:rsidRPr="00074681" w:rsidRDefault="00A929BA" w:rsidP="002F2823">
            <w:pPr>
              <w:pStyle w:val="Style5"/>
              <w:widowControl/>
              <w:ind w:hanging="2"/>
              <w:jc w:val="center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1111,00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1EE67" w14:textId="77777777" w:rsidR="00A929BA" w:rsidRPr="00074681" w:rsidRDefault="00A929BA" w:rsidP="002F2823">
            <w:pPr>
              <w:jc w:val="center"/>
            </w:pPr>
            <w:r w:rsidRPr="00074681">
              <w:t>1111,00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3DAC2" w14:textId="77777777" w:rsidR="00A929BA" w:rsidRPr="00074681" w:rsidRDefault="00A929BA" w:rsidP="002F2823">
            <w:pPr>
              <w:pStyle w:val="Style5"/>
              <w:widowControl/>
              <w:ind w:hanging="2"/>
              <w:jc w:val="center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C0930" w14:textId="1F1C543D" w:rsidR="00A929BA" w:rsidRPr="00074681" w:rsidRDefault="00A929BA" w:rsidP="002F2823">
            <w:pPr>
              <w:pStyle w:val="Style5"/>
              <w:widowControl/>
              <w:ind w:hanging="2"/>
              <w:jc w:val="center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09.1997</w:t>
            </w:r>
          </w:p>
        </w:tc>
      </w:tr>
      <w:tr w:rsidR="00A929BA" w:rsidRPr="00074681" w14:paraId="267A9154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8824F" w14:textId="47E9DBA5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BC201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  <w:lang w:val="en-US"/>
              </w:rPr>
            </w:pPr>
            <w:r w:rsidRPr="00074681">
              <w:rPr>
                <w:rStyle w:val="FontStyle20"/>
                <w:sz w:val="24"/>
                <w:szCs w:val="24"/>
              </w:rPr>
              <w:t xml:space="preserve">Ноутбук- 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Sprimo MOD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E67C5" w14:textId="77777777" w:rsidR="00A929BA" w:rsidRPr="00074681" w:rsidRDefault="00A929BA">
            <w:pPr>
              <w:pStyle w:val="Style5"/>
              <w:widowControl/>
              <w:spacing w:line="322" w:lineRule="exact"/>
              <w:ind w:hanging="2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10480058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FCE61" w14:textId="77777777" w:rsidR="00A929BA" w:rsidRPr="00074681" w:rsidRDefault="00A929BA" w:rsidP="00074681">
            <w:pPr>
              <w:pStyle w:val="Style5"/>
              <w:widowControl/>
              <w:spacing w:line="322" w:lineRule="exact"/>
              <w:ind w:hanging="2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Кортке замикання і вихід з ладу усієї материнської плати, вихід з ладу </w:t>
            </w:r>
            <w:r w:rsidRPr="00074681">
              <w:rPr>
                <w:rStyle w:val="FontStyle16"/>
                <w:i w:val="0"/>
                <w:sz w:val="24"/>
                <w:szCs w:val="24"/>
                <w:lang w:val="en-US"/>
              </w:rPr>
              <w:t>USB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, </w:t>
            </w:r>
            <w:r w:rsidRPr="00074681">
              <w:rPr>
                <w:rStyle w:val="FontStyle16"/>
                <w:i w:val="0"/>
                <w:sz w:val="24"/>
                <w:szCs w:val="24"/>
                <w:lang w:val="en-US"/>
              </w:rPr>
              <w:t>COM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</w:t>
            </w:r>
            <w:r w:rsidRPr="00074681">
              <w:rPr>
                <w:rStyle w:val="FontStyle16"/>
                <w:i w:val="0"/>
                <w:sz w:val="24"/>
                <w:szCs w:val="24"/>
                <w:lang w:val="en-US"/>
              </w:rPr>
              <w:lastRenderedPageBreak/>
              <w:t>Port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, </w:t>
            </w:r>
            <w:r w:rsidRPr="00074681">
              <w:rPr>
                <w:rStyle w:val="FontStyle16"/>
                <w:i w:val="0"/>
                <w:sz w:val="24"/>
                <w:szCs w:val="24"/>
                <w:lang w:val="en-US"/>
              </w:rPr>
              <w:t>AUDIO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, вихід з ладу інвертора, лампи підсвічування екрану, вихід з ладу </w:t>
            </w:r>
            <w:r w:rsidRPr="00074681">
              <w:rPr>
                <w:rStyle w:val="FontStyle16"/>
                <w:i w:val="0"/>
                <w:sz w:val="24"/>
                <w:szCs w:val="24"/>
                <w:lang w:val="en-US"/>
              </w:rPr>
              <w:t>LCD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 матриці ноутбука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D229A" w14:textId="77777777" w:rsidR="00A929BA" w:rsidRPr="00074681" w:rsidRDefault="00A929BA" w:rsidP="002F2823">
            <w:pPr>
              <w:pStyle w:val="Style5"/>
              <w:widowControl/>
              <w:spacing w:line="322" w:lineRule="exact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lastRenderedPageBreak/>
              <w:t>3068,00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52CBD" w14:textId="77777777" w:rsidR="00A929BA" w:rsidRPr="00074681" w:rsidRDefault="00A929BA" w:rsidP="002F2823">
            <w:pPr>
              <w:jc w:val="center"/>
            </w:pPr>
            <w:r w:rsidRPr="00074681">
              <w:t>3068,00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20A60" w14:textId="77777777" w:rsidR="00A929BA" w:rsidRPr="00074681" w:rsidRDefault="00A929BA" w:rsidP="002F2823">
            <w:pPr>
              <w:pStyle w:val="Style5"/>
              <w:widowControl/>
              <w:spacing w:line="322" w:lineRule="exact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4FC29" w14:textId="3D256775" w:rsidR="00A929BA" w:rsidRPr="00074681" w:rsidRDefault="00A929BA" w:rsidP="002F2823">
            <w:pPr>
              <w:pStyle w:val="Style5"/>
              <w:widowControl/>
              <w:spacing w:line="322" w:lineRule="exact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12.2008</w:t>
            </w:r>
          </w:p>
        </w:tc>
      </w:tr>
      <w:tr w:rsidR="00A929BA" w:rsidRPr="00074681" w14:paraId="738E9CB6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61497" w14:textId="719C3702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0ACDD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  <w:lang w:val="en-US"/>
              </w:rPr>
            </w:pPr>
            <w:r w:rsidRPr="00074681">
              <w:rPr>
                <w:rStyle w:val="FontStyle20"/>
                <w:sz w:val="24"/>
                <w:szCs w:val="24"/>
              </w:rPr>
              <w:t>Системний блок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4631E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10480038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B3EA7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Природний знос регуляторів, обрив шлейфу. Несправність материнської плати.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F74D1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16259" w14:textId="77777777" w:rsidR="00A929BA" w:rsidRPr="00074681" w:rsidRDefault="00A929BA" w:rsidP="002F2823">
            <w:pPr>
              <w:jc w:val="center"/>
            </w:pPr>
            <w:r w:rsidRPr="00074681">
              <w:t>1922,00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6C3CE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276A6" w14:textId="04C1EC85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  <w:lang w:val="ru-RU"/>
              </w:rPr>
            </w:pPr>
            <w:r w:rsidRPr="00074681">
              <w:rPr>
                <w:rStyle w:val="FontStyle20"/>
                <w:sz w:val="24"/>
                <w:szCs w:val="24"/>
                <w:lang w:val="ru-RU"/>
              </w:rPr>
              <w:t>01.</w:t>
            </w:r>
            <w:r w:rsidRPr="00074681">
              <w:rPr>
                <w:rStyle w:val="FontStyle20"/>
                <w:sz w:val="24"/>
                <w:szCs w:val="24"/>
              </w:rPr>
              <w:t>2005</w:t>
            </w:r>
          </w:p>
        </w:tc>
      </w:tr>
      <w:tr w:rsidR="00A929BA" w:rsidRPr="00074681" w14:paraId="7DDAFCAA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EED3A" w14:textId="10F7416A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CC2E5" w14:textId="77777777" w:rsidR="00D43B79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  <w:lang w:val="ru-RU"/>
              </w:rPr>
            </w:pPr>
            <w:r w:rsidRPr="00074681">
              <w:rPr>
                <w:rStyle w:val="FontStyle20"/>
                <w:sz w:val="24"/>
                <w:szCs w:val="24"/>
                <w:lang w:val="ru-RU"/>
              </w:rPr>
              <w:t>Електро</w:t>
            </w:r>
          </w:p>
          <w:p w14:paraId="5A7F8E54" w14:textId="10D9B8A1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  <w:lang w:val="ru-RU"/>
              </w:rPr>
              <w:t>орган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4188F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10490051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F234D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Пропускання хутром повітря, заїдання клавіш. Фізичне зношення. Розтріскування елементів корпусу.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A3CC2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633,00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994A7" w14:textId="77777777" w:rsidR="00A929BA" w:rsidRPr="00074681" w:rsidRDefault="00A929BA" w:rsidP="002F2823">
            <w:pPr>
              <w:jc w:val="center"/>
            </w:pPr>
            <w:r w:rsidRPr="00074681">
              <w:t>633,00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88AA9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C2D85" w14:textId="62D1E0D0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01.1984</w:t>
            </w:r>
          </w:p>
        </w:tc>
      </w:tr>
      <w:tr w:rsidR="00A929BA" w:rsidRPr="00074681" w14:paraId="2BBC54A6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BFA8D" w14:textId="78953262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9.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7DBC0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Електро гітара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61724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10490065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27101" w14:textId="65DF05CC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По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шкодження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контактних перемикачів, струмотримача, по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шкодження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вібрато-підставки. Деформація резонатора гітари.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624A8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176,00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90D16" w14:textId="77777777" w:rsidR="00A929BA" w:rsidRPr="00074681" w:rsidRDefault="00A929BA" w:rsidP="002F2823">
            <w:pPr>
              <w:jc w:val="center"/>
            </w:pPr>
            <w:r w:rsidRPr="00074681">
              <w:t>176</w:t>
            </w:r>
            <w:r w:rsidRPr="00074681">
              <w:rPr>
                <w:lang w:val="uk-UA"/>
              </w:rPr>
              <w:t>,</w:t>
            </w:r>
            <w:r w:rsidRPr="00074681"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7C67C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62D14" w14:textId="761F44B1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01.1984</w:t>
            </w:r>
          </w:p>
        </w:tc>
      </w:tr>
      <w:tr w:rsidR="00A929BA" w:rsidRPr="00074681" w14:paraId="61129340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83A3F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F69D7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Монітор- Samsun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C26C2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10480048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7CF85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Порушення перенесення кольорів і геометричні спотворення зображення. Ушкодження модулів монітора, відеосигналу.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102A6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F7245" w14:textId="77777777" w:rsidR="00A929BA" w:rsidRPr="00074681" w:rsidRDefault="00A929BA" w:rsidP="002F2823">
            <w:pPr>
              <w:jc w:val="center"/>
            </w:pPr>
            <w:r w:rsidRPr="00074681">
              <w:t>725,00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FA459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0B7A9" w14:textId="318FBDFB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334A74DC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7FBAF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F1E98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Компютер ПЕВП -486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5AC00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43C5C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Вихід з ладу монітора. Прогар конденсатів на материнській платі, накопичувач на жорсткому диску має велику кількість непрацюючих секторів, тепловий пробій процесора.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C96B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3308,00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00ADB" w14:textId="77777777" w:rsidR="00A929BA" w:rsidRPr="00074681" w:rsidRDefault="00A929BA" w:rsidP="002F2823">
            <w:pPr>
              <w:jc w:val="center"/>
              <w:rPr>
                <w:lang w:val="uk-UA"/>
              </w:rPr>
            </w:pPr>
            <w:r w:rsidRPr="00074681">
              <w:rPr>
                <w:lang w:val="uk-UA"/>
              </w:rPr>
              <w:t>3308,00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D5BDC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9DAC4" w14:textId="132341E4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03.1996</w:t>
            </w:r>
          </w:p>
        </w:tc>
      </w:tr>
      <w:tr w:rsidR="00A929BA" w:rsidRPr="00074681" w14:paraId="1735CECB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1E5BA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6E731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  <w:lang w:val="en-US"/>
              </w:rPr>
              <w:t>OMS</w:t>
            </w:r>
            <w:r w:rsidRPr="00074681">
              <w:rPr>
                <w:rStyle w:val="FontStyle20"/>
                <w:sz w:val="24"/>
                <w:szCs w:val="24"/>
              </w:rPr>
              <w:t xml:space="preserve">-660 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Print Sustem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FF560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10480034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55504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Тепловий пробій голівки мікросхеми, знос друкарського механізму, замикання блоку живлення, порушення цілісності корпусу. Закінчився термін експлуатації барабана.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B5EE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4247,00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5C08F" w14:textId="77777777" w:rsidR="00A929BA" w:rsidRPr="00074681" w:rsidRDefault="00A929BA" w:rsidP="002F2823">
            <w:pPr>
              <w:jc w:val="center"/>
              <w:rPr>
                <w:lang w:val="uk-UA"/>
              </w:rPr>
            </w:pPr>
            <w:r w:rsidRPr="00074681">
              <w:rPr>
                <w:lang w:val="uk-UA"/>
              </w:rPr>
              <w:t>4247,00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8D73C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5F5DB" w14:textId="303EC413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03.1996</w:t>
            </w:r>
          </w:p>
        </w:tc>
      </w:tr>
      <w:tr w:rsidR="00A929BA" w:rsidRPr="00074681" w14:paraId="48637C4A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AFB85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FD285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Системний блок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BEA71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10480043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DDEBE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Тепловий пробій мікросхем. Несправна системна плата. Перегорання портів вводу приводу. Несправність материнської плати.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71C3B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2CAEB" w14:textId="77777777" w:rsidR="00A929BA" w:rsidRPr="00074681" w:rsidRDefault="00A929BA" w:rsidP="002F2823">
            <w:pPr>
              <w:jc w:val="center"/>
            </w:pPr>
            <w:r w:rsidRPr="00074681">
              <w:t>1922,00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F57C9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79F9F" w14:textId="509EA4D5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06373168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40172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82EBB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Монітор- Samsun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59E3C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10480054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46FFE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Відсутній контакт з відео картою. Вихід з ладу блоку живлення, мікро тріщини у платі, втрата контактів в роз’ємах.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9110E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01F40" w14:textId="77777777" w:rsidR="00A929BA" w:rsidRPr="00074681" w:rsidRDefault="00A929BA" w:rsidP="002F2823">
            <w:pPr>
              <w:jc w:val="center"/>
            </w:pPr>
            <w:r w:rsidRPr="00074681">
              <w:t>725,00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BB9F0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8DDF2" w14:textId="5CA5E535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670F1A8B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F27DF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94C40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 xml:space="preserve">Ксерокс </w:t>
            </w:r>
            <w:r w:rsidRPr="00074681">
              <w:rPr>
                <w:rStyle w:val="FontStyle20"/>
                <w:sz w:val="24"/>
                <w:szCs w:val="24"/>
                <w:lang w:val="ru-RU"/>
              </w:rPr>
              <w:t xml:space="preserve">- 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F1152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10490186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865B0" w14:textId="0B75C2E9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Вийшла з ладу плата управління блок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у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сканування  Збій керуючої мікропрограми. Окиснення контактів гнучкого шлейфу. Тріщини плати.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1BDD1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1146,00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BF38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1146,00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B9FD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10F91" w14:textId="4333CDD2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12.2005</w:t>
            </w:r>
          </w:p>
        </w:tc>
      </w:tr>
      <w:tr w:rsidR="00A929BA" w:rsidRPr="00074681" w14:paraId="72116719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3C7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16.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6F7BD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Системний блок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B14AE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10480035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53D56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Пошкодження силового роз’єму, призначеного для подачі додаткової напруги на системну плату. Природний знос регуляторів, обрив шлейфу, фізично зношений.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EFC2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D7F4E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979D9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4619C" w14:textId="0838A496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4D843873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D2A96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17.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783C0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Монітор- Samsun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62CA1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10480046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AC1BB" w14:textId="721494D6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Здуття конденсаторів на платі, порушення кольорової гами монітору,  неробочі відеоадапт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е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>ри.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6E0F9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19995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DBCE6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4A03D" w14:textId="324EDB98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38D23EC6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66A05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18.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E1E48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Системний блок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C692D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10480041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BC5F3" w14:textId="44DBCE03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Вихід з ладу ЦП, несправність материнської плати, зокрема вигорання контролерів, портів вводу виводу, неробочі відеоадапт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е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>ри. Відсутній контакт з відео картою.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5FCFA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6ECD8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8F521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0EAF3" w14:textId="1B6A93A0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4F26DAE3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F0B3E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F3724" w14:textId="77777777" w:rsidR="00A929BA" w:rsidRPr="00074681" w:rsidRDefault="00A929BA">
            <w:pPr>
              <w:pStyle w:val="Style6"/>
              <w:widowControl/>
              <w:spacing w:line="240" w:lineRule="auto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Монітор- Samsun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35664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60CE6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Висихання електролітів великої ємності. Вигоріла допустима кількість катодного запилення, що негативно впливає на стабільність та яскравість зображення. Вийшов з ладу блок стрічної розгортки.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9B3D6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5023E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3D4C6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67804" w14:textId="7FC881CF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3E82EAFF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82177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20.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89464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Системний блок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1A913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10480039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03BB5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Пошкодження процесора напругою. Висихання електролітів великої ємності. Накопичувач </w:t>
            </w:r>
            <w:r w:rsidRPr="00074681">
              <w:rPr>
                <w:rStyle w:val="FontStyle16"/>
                <w:i w:val="0"/>
                <w:sz w:val="24"/>
                <w:szCs w:val="24"/>
                <w:lang w:val="en-US"/>
              </w:rPr>
              <w:t>HDD</w:t>
            </w:r>
            <w:r w:rsidRPr="00074681">
              <w:rPr>
                <w:rStyle w:val="FontStyle16"/>
                <w:i w:val="0"/>
                <w:sz w:val="24"/>
                <w:szCs w:val="24"/>
                <w:lang w:val="ru-RU"/>
              </w:rPr>
              <w:t xml:space="preserve"> 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>зношений, працює не стабільно. Біля ланцюгів живлення є підгари. Тепловий пробій мікросхем.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F679E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70293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A83A4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F3EF" w14:textId="307EF678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77EF2E5E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E03F1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9FD14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Монітор- Samsun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EE1DF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10480050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C20A6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Вихід ладу інвертора напруги. Висихання електролітів великої ємності. Обрив резистора на маленькій платі. Поломана плата блоку живлення. 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lastRenderedPageBreak/>
              <w:t>Вигорання первинних електричних ланцюжків.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D44B7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lastRenderedPageBreak/>
              <w:t>725,00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1F419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E5832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A4C55" w14:textId="5FC80660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542304F2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2D605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939B0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Системний блок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6CD6F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10480040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3F384" w14:textId="5A03FC5A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  <w:lang w:val="ru-RU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Втрата контактів гнучкого шлейфу. Биті сектор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и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</w:t>
            </w:r>
            <w:r w:rsidRPr="00074681">
              <w:rPr>
                <w:rStyle w:val="FontStyle16"/>
                <w:i w:val="0"/>
                <w:sz w:val="24"/>
                <w:szCs w:val="24"/>
                <w:lang w:val="en-US"/>
              </w:rPr>
              <w:t>HDD</w:t>
            </w:r>
            <w:r w:rsidRPr="00074681">
              <w:rPr>
                <w:rStyle w:val="FontStyle16"/>
                <w:i w:val="0"/>
                <w:sz w:val="24"/>
                <w:szCs w:val="24"/>
                <w:lang w:val="ru-RU"/>
              </w:rPr>
              <w:t>. Втрата контактів роз'ємі типу «кросовер».  Перегорання інтегрованого чіпсету. Вихід з ладу північного мосту материнської плати.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1E0C6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8F341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8F0F5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0D9DF" w14:textId="722B4FFB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0FF06B5B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195F3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2638B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Системний блок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1A449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10480044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867B9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Перегорання мосфітів. Несправність схеми живлення. Згорання контролерів материнської плати Перегорання низьковольтних мікросхем.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010EE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64370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1922,00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61CB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98502" w14:textId="618BDCF9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04DAED31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33C6E" w14:textId="77777777" w:rsidR="00A929BA" w:rsidRPr="00074681" w:rsidRDefault="00A929BA" w:rsidP="002F2823">
            <w:pPr>
              <w:pStyle w:val="Style6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20E8B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Монітор- Samsun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q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4C862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10480055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821ED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Зламані інвертори, пробиті конденсатори, згорів трансформатор строкової розгортки, вихід з ладу блоку живлення, мікротріщини у платі, втрата контактів в роз’ємах.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A887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32C4D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725,00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780B5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16775" w14:textId="60FC6D69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6B8F4EB1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A23AD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78A80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 xml:space="preserve">Прінтер- 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9247F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1136668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9E75E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Тепловий пробій голівки мікросхеми, знос друкарського механізму, замикання блоку живлення, порушення цілісності корпусу. Вихід з ладу системи живлення.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DC2B6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1147,00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3977D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1147,00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741F2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9A8D9" w14:textId="577AC81A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02.2005</w:t>
            </w:r>
          </w:p>
        </w:tc>
      </w:tr>
      <w:tr w:rsidR="00A929BA" w:rsidRPr="00074681" w14:paraId="0B6314F7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ACF8A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26.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8C90F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 xml:space="preserve">Прінтер- </w:t>
            </w:r>
            <w:r w:rsidRPr="00074681">
              <w:rPr>
                <w:rStyle w:val="FontStyle20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61BE5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1136089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8D2B2" w14:textId="0AFCA33D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Закінчився термін експлуатації барабана. Знос механізму подачі паперу. Вийшли з ладу драйвер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и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двигунів в наслідок чого відмовляє двохкоординатна система зчитування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7BA7A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500,00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99C8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500,00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7FA4F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A72CD" w14:textId="5F4A3AEE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01.2005</w:t>
            </w:r>
          </w:p>
        </w:tc>
      </w:tr>
      <w:tr w:rsidR="00A929BA" w:rsidRPr="00074681" w14:paraId="75A2A0A8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8102F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27.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1CDB6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Електро-плита мерліт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DBC06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10490118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30426" w14:textId="22C8CE70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Перегорання електронагрівального елементу. Корозія поверхності, деформація корпуса. Внутрішнє замк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нення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. Несправність терморегулятора, вихід з ладу ніхромової спіралі. 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lastRenderedPageBreak/>
              <w:t>Ушкодження крильчатки приводу.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31B11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lastRenderedPageBreak/>
              <w:t>294,00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23F5B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294,00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55A47" w14:textId="77777777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535ED" w14:textId="111F6DED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09.1989</w:t>
            </w:r>
          </w:p>
        </w:tc>
      </w:tr>
      <w:tr w:rsidR="00A929BA" w:rsidRPr="00074681" w14:paraId="6C7E7EC8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A4BE2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28.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E0ADE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Електро-плита мерліт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3EAE6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10490190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743F5" w14:textId="77777777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Зношені крани на панелі, відсутня герметичність. Відсутній контакт між ТЕНом та штифтом приладу. Коротке замкнення між корпусом та ТЕНом. Вийшли з ладу регулятори потужності. Замкнення у клемній коробці.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6F602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5633,00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862B3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5633,00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F3ACE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FB924" w14:textId="3C3591E9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12.2007</w:t>
            </w:r>
          </w:p>
        </w:tc>
      </w:tr>
      <w:tr w:rsidR="00A929BA" w:rsidRPr="00074681" w14:paraId="1597F448" w14:textId="77777777" w:rsidTr="002F2823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29D4A" w14:textId="77777777" w:rsidR="00A929BA" w:rsidRPr="00074681" w:rsidRDefault="00A929BA" w:rsidP="002F2823">
            <w:pPr>
              <w:pStyle w:val="Style6"/>
              <w:widowControl/>
              <w:spacing w:line="240" w:lineRule="auto"/>
              <w:ind w:hanging="2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29.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9099B" w14:textId="77777777" w:rsidR="00A929BA" w:rsidRPr="00074681" w:rsidRDefault="00A929BA">
            <w:pPr>
              <w:pStyle w:val="Style6"/>
              <w:widowControl/>
              <w:spacing w:line="240" w:lineRule="auto"/>
              <w:ind w:hanging="2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Електро-сковорода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26477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10490120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E4F3" w14:textId="196B4236" w:rsidR="00A929BA" w:rsidRPr="00074681" w:rsidRDefault="00A929BA" w:rsidP="00074681">
            <w:pPr>
              <w:pStyle w:val="Style5"/>
              <w:widowControl/>
              <w:spacing w:line="322" w:lineRule="exact"/>
              <w:rPr>
                <w:rStyle w:val="FontStyle16"/>
                <w:i w:val="0"/>
                <w:sz w:val="24"/>
                <w:szCs w:val="24"/>
              </w:rPr>
            </w:pPr>
            <w:r w:rsidRPr="00074681">
              <w:rPr>
                <w:rStyle w:val="FontStyle16"/>
                <w:i w:val="0"/>
                <w:sz w:val="24"/>
                <w:szCs w:val="24"/>
              </w:rPr>
              <w:t>По</w:t>
            </w:r>
            <w:r w:rsidR="00D43B79">
              <w:rPr>
                <w:rStyle w:val="FontStyle16"/>
                <w:i w:val="0"/>
                <w:sz w:val="24"/>
                <w:szCs w:val="24"/>
              </w:rPr>
              <w:t>шкодження</w:t>
            </w:r>
            <w:r w:rsidRPr="00074681">
              <w:rPr>
                <w:rStyle w:val="FontStyle16"/>
                <w:i w:val="0"/>
                <w:sz w:val="24"/>
                <w:szCs w:val="24"/>
              </w:rPr>
              <w:t xml:space="preserve"> трубчастих нагрівальних елементів. Фізичне зношення. Непридатна до подальшого використання.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00F34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239,00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3F7F6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239,00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C6971" w14:textId="77777777" w:rsidR="00A929BA" w:rsidRPr="00074681" w:rsidRDefault="00A929BA">
            <w:pPr>
              <w:pStyle w:val="Style5"/>
              <w:widowControl/>
              <w:spacing w:line="322" w:lineRule="exact"/>
              <w:jc w:val="both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5DC0E" w14:textId="532624D3" w:rsidR="00A929BA" w:rsidRPr="00074681" w:rsidRDefault="00A929BA" w:rsidP="002F2823">
            <w:pPr>
              <w:pStyle w:val="Style5"/>
              <w:widowControl/>
              <w:spacing w:line="322" w:lineRule="exact"/>
              <w:jc w:val="center"/>
              <w:rPr>
                <w:rStyle w:val="FontStyle20"/>
                <w:sz w:val="24"/>
                <w:szCs w:val="24"/>
              </w:rPr>
            </w:pPr>
            <w:r w:rsidRPr="00074681">
              <w:rPr>
                <w:rStyle w:val="FontStyle20"/>
                <w:sz w:val="24"/>
                <w:szCs w:val="24"/>
              </w:rPr>
              <w:t>01.1987</w:t>
            </w:r>
          </w:p>
        </w:tc>
      </w:tr>
    </w:tbl>
    <w:p w14:paraId="38EB9471" w14:textId="45B7D00E" w:rsidR="00D615D5" w:rsidRPr="00074681" w:rsidRDefault="00D615D5" w:rsidP="00040DD5">
      <w:pPr>
        <w:jc w:val="both"/>
        <w:rPr>
          <w:bCs/>
        </w:rPr>
      </w:pPr>
    </w:p>
    <w:p w14:paraId="37B5956F" w14:textId="4C328FD3" w:rsidR="00040DD5" w:rsidRPr="00074681" w:rsidRDefault="00040DD5" w:rsidP="00040DD5">
      <w:pPr>
        <w:jc w:val="both"/>
        <w:rPr>
          <w:bCs/>
        </w:rPr>
      </w:pPr>
    </w:p>
    <w:p w14:paraId="4AC47CF3" w14:textId="6EFA544F" w:rsidR="00040DD5" w:rsidRPr="00074681" w:rsidRDefault="00040DD5" w:rsidP="00040DD5">
      <w:pPr>
        <w:jc w:val="both"/>
        <w:rPr>
          <w:bCs/>
        </w:rPr>
      </w:pPr>
    </w:p>
    <w:p w14:paraId="14815955" w14:textId="77777777" w:rsidR="00040DD5" w:rsidRPr="00074681" w:rsidRDefault="00040DD5" w:rsidP="00040DD5">
      <w:pPr>
        <w:jc w:val="both"/>
        <w:rPr>
          <w:bCs/>
        </w:rPr>
      </w:pPr>
    </w:p>
    <w:p w14:paraId="52D8311F" w14:textId="43F57290" w:rsidR="00074681" w:rsidRPr="00C22D36" w:rsidRDefault="00C22D36" w:rsidP="00C22D36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Міський голова                                                                            Ігор САПОЖКО</w:t>
      </w:r>
    </w:p>
    <w:sectPr w:rsidR="00074681" w:rsidRPr="00C22D36" w:rsidSect="00F602F8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6FC5" w14:textId="77777777" w:rsidR="00627E41" w:rsidRDefault="00627E41" w:rsidP="00F602F8">
      <w:r>
        <w:separator/>
      </w:r>
    </w:p>
  </w:endnote>
  <w:endnote w:type="continuationSeparator" w:id="0">
    <w:p w14:paraId="5A9F03E4" w14:textId="77777777" w:rsidR="00627E41" w:rsidRDefault="00627E41" w:rsidP="00F6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A326F" w14:textId="77777777" w:rsidR="00627E41" w:rsidRDefault="00627E41" w:rsidP="00F602F8">
      <w:r>
        <w:separator/>
      </w:r>
    </w:p>
  </w:footnote>
  <w:footnote w:type="continuationSeparator" w:id="0">
    <w:p w14:paraId="16F37EB4" w14:textId="77777777" w:rsidR="00627E41" w:rsidRDefault="00627E41" w:rsidP="00F60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6836017"/>
      <w:docPartObj>
        <w:docPartGallery w:val="Page Numbers (Top of Page)"/>
        <w:docPartUnique/>
      </w:docPartObj>
    </w:sdtPr>
    <w:sdtEndPr/>
    <w:sdtContent>
      <w:p w14:paraId="1D9B7EC1" w14:textId="3509373E" w:rsidR="00F602F8" w:rsidRDefault="00F602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A533F1D" w14:textId="16A616AA" w:rsidR="00F602F8" w:rsidRPr="00F602F8" w:rsidRDefault="00F602F8">
    <w:pPr>
      <w:pStyle w:val="a4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72"/>
    <w:rsid w:val="00040DD5"/>
    <w:rsid w:val="00074681"/>
    <w:rsid w:val="0010617B"/>
    <w:rsid w:val="001475CC"/>
    <w:rsid w:val="001669AC"/>
    <w:rsid w:val="002F1E90"/>
    <w:rsid w:val="002F2823"/>
    <w:rsid w:val="00432CB3"/>
    <w:rsid w:val="005877F9"/>
    <w:rsid w:val="00627E41"/>
    <w:rsid w:val="00705AEE"/>
    <w:rsid w:val="0075028D"/>
    <w:rsid w:val="009469DB"/>
    <w:rsid w:val="009B175F"/>
    <w:rsid w:val="00A500AE"/>
    <w:rsid w:val="00A52CB1"/>
    <w:rsid w:val="00A72118"/>
    <w:rsid w:val="00A929BA"/>
    <w:rsid w:val="00B77A04"/>
    <w:rsid w:val="00C22D36"/>
    <w:rsid w:val="00D43B79"/>
    <w:rsid w:val="00D615D5"/>
    <w:rsid w:val="00E21A72"/>
    <w:rsid w:val="00EA1F78"/>
    <w:rsid w:val="00F33A5F"/>
    <w:rsid w:val="00F602F8"/>
    <w:rsid w:val="00F647BD"/>
    <w:rsid w:val="00FC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5DA2"/>
  <w15:chartTrackingRefBased/>
  <w15:docId w15:val="{A3C24EF6-CB26-42AE-9D31-06F0D383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9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28D"/>
    <w:pPr>
      <w:spacing w:after="0" w:line="240" w:lineRule="auto"/>
    </w:pPr>
    <w:rPr>
      <w:lang w:val="ru-RU"/>
    </w:rPr>
  </w:style>
  <w:style w:type="paragraph" w:customStyle="1" w:styleId="Style1">
    <w:name w:val="Style1"/>
    <w:basedOn w:val="a"/>
    <w:rsid w:val="00A929BA"/>
    <w:pPr>
      <w:widowControl w:val="0"/>
      <w:autoSpaceDE w:val="0"/>
      <w:autoSpaceDN w:val="0"/>
      <w:adjustRightInd w:val="0"/>
    </w:pPr>
  </w:style>
  <w:style w:type="paragraph" w:customStyle="1" w:styleId="3">
    <w:name w:val="Обычный3"/>
    <w:rsid w:val="00A929B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Style5">
    <w:name w:val="Style5"/>
    <w:basedOn w:val="a"/>
    <w:uiPriority w:val="99"/>
    <w:rsid w:val="00A929BA"/>
    <w:pPr>
      <w:widowControl w:val="0"/>
      <w:autoSpaceDE w:val="0"/>
      <w:autoSpaceDN w:val="0"/>
      <w:adjustRightInd w:val="0"/>
    </w:pPr>
    <w:rPr>
      <w:rFonts w:eastAsia="Times New Roman"/>
      <w:lang w:val="uk-UA" w:eastAsia="uk-UA"/>
    </w:rPr>
  </w:style>
  <w:style w:type="paragraph" w:customStyle="1" w:styleId="Style6">
    <w:name w:val="Style6"/>
    <w:basedOn w:val="a"/>
    <w:uiPriority w:val="99"/>
    <w:rsid w:val="00A929BA"/>
    <w:pPr>
      <w:widowControl w:val="0"/>
      <w:autoSpaceDE w:val="0"/>
      <w:autoSpaceDN w:val="0"/>
      <w:adjustRightInd w:val="0"/>
      <w:spacing w:line="302" w:lineRule="exact"/>
    </w:pPr>
    <w:rPr>
      <w:rFonts w:eastAsia="Times New Roman"/>
      <w:lang w:val="uk-UA" w:eastAsia="uk-UA"/>
    </w:rPr>
  </w:style>
  <w:style w:type="paragraph" w:customStyle="1" w:styleId="Style10">
    <w:name w:val="Style10"/>
    <w:basedOn w:val="a"/>
    <w:uiPriority w:val="99"/>
    <w:rsid w:val="00A929BA"/>
    <w:pPr>
      <w:widowControl w:val="0"/>
      <w:autoSpaceDE w:val="0"/>
      <w:autoSpaceDN w:val="0"/>
      <w:adjustRightInd w:val="0"/>
    </w:pPr>
    <w:rPr>
      <w:rFonts w:eastAsia="Times New Roman"/>
      <w:lang w:val="uk-UA" w:eastAsia="uk-UA"/>
    </w:rPr>
  </w:style>
  <w:style w:type="character" w:customStyle="1" w:styleId="FontStyle16">
    <w:name w:val="Font Style16"/>
    <w:uiPriority w:val="99"/>
    <w:rsid w:val="00A929BA"/>
    <w:rPr>
      <w:rFonts w:ascii="Sylfaen" w:hAnsi="Sylfaen" w:cs="Sylfaen" w:hint="default"/>
      <w:i/>
      <w:iCs/>
      <w:spacing w:val="-10"/>
      <w:sz w:val="10"/>
      <w:szCs w:val="10"/>
    </w:rPr>
  </w:style>
  <w:style w:type="character" w:customStyle="1" w:styleId="FontStyle20">
    <w:name w:val="Font Style20"/>
    <w:uiPriority w:val="99"/>
    <w:rsid w:val="00A929BA"/>
    <w:rPr>
      <w:rFonts w:ascii="Times New Roman" w:hAnsi="Times New Roman" w:cs="Times New Roman" w:hint="default"/>
      <w:sz w:val="28"/>
      <w:szCs w:val="28"/>
    </w:rPr>
  </w:style>
  <w:style w:type="character" w:customStyle="1" w:styleId="FontStyle24">
    <w:name w:val="Font Style24"/>
    <w:uiPriority w:val="99"/>
    <w:rsid w:val="00A929BA"/>
    <w:rPr>
      <w:rFonts w:ascii="Times New Roman" w:hAnsi="Times New Roman" w:cs="Times New Roman" w:hint="default"/>
      <w:b/>
      <w:bCs/>
      <w:sz w:val="8"/>
      <w:szCs w:val="8"/>
    </w:rPr>
  </w:style>
  <w:style w:type="paragraph" w:styleId="a4">
    <w:name w:val="header"/>
    <w:basedOn w:val="a"/>
    <w:link w:val="a5"/>
    <w:uiPriority w:val="99"/>
    <w:unhideWhenUsed/>
    <w:rsid w:val="00F602F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602F8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602F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602F8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4105</Words>
  <Characters>2341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15</cp:revision>
  <dcterms:created xsi:type="dcterms:W3CDTF">2022-11-04T08:51:00Z</dcterms:created>
  <dcterms:modified xsi:type="dcterms:W3CDTF">2022-12-27T10:21:00Z</dcterms:modified>
</cp:coreProperties>
</file>