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3E" w:rsidRPr="003547B8" w:rsidRDefault="009F423E" w:rsidP="00490A04">
      <w:pPr>
        <w:spacing w:after="0" w:line="240" w:lineRule="auto"/>
        <w:ind w:left="3540" w:firstLine="708"/>
        <w:jc w:val="center"/>
        <w:rPr>
          <w:rFonts w:ascii="Times New Roman" w:hAnsi="Times New Roman"/>
          <w:sz w:val="28"/>
          <w:szCs w:val="28"/>
          <w:lang w:val="uk-UA"/>
        </w:rPr>
      </w:pPr>
      <w:r w:rsidRPr="003547B8">
        <w:rPr>
          <w:rFonts w:ascii="Times New Roman" w:hAnsi="Times New Roman"/>
          <w:sz w:val="28"/>
          <w:szCs w:val="28"/>
          <w:lang w:val="uk-UA"/>
        </w:rPr>
        <w:t>ЗАТВЕРДЖЕНО</w:t>
      </w:r>
    </w:p>
    <w:p w:rsidR="00961452" w:rsidRDefault="000A19D5" w:rsidP="003547B8">
      <w:pPr>
        <w:spacing w:after="0" w:line="240" w:lineRule="auto"/>
        <w:ind w:left="5812"/>
        <w:rPr>
          <w:rFonts w:ascii="Times New Roman" w:hAnsi="Times New Roman"/>
          <w:sz w:val="28"/>
          <w:szCs w:val="28"/>
          <w:lang w:val="uk-UA"/>
        </w:rPr>
      </w:pPr>
      <w:r>
        <w:rPr>
          <w:rFonts w:ascii="Times New Roman" w:hAnsi="Times New Roman"/>
          <w:sz w:val="28"/>
          <w:szCs w:val="28"/>
          <w:lang w:val="uk-UA"/>
        </w:rPr>
        <w:t>р</w:t>
      </w:r>
      <w:r w:rsidR="009F423E" w:rsidRPr="00490A04">
        <w:rPr>
          <w:rFonts w:ascii="Times New Roman" w:hAnsi="Times New Roman"/>
          <w:sz w:val="28"/>
          <w:szCs w:val="28"/>
          <w:lang w:val="uk-UA"/>
        </w:rPr>
        <w:t>ішення</w:t>
      </w:r>
      <w:r w:rsidR="003547B8">
        <w:rPr>
          <w:rFonts w:ascii="Times New Roman" w:hAnsi="Times New Roman"/>
          <w:sz w:val="28"/>
          <w:szCs w:val="28"/>
          <w:lang w:val="uk-UA"/>
        </w:rPr>
        <w:t>м</w:t>
      </w:r>
      <w:r w:rsidR="009F423E" w:rsidRPr="00490A04">
        <w:rPr>
          <w:rFonts w:ascii="Times New Roman" w:hAnsi="Times New Roman"/>
          <w:sz w:val="28"/>
          <w:szCs w:val="28"/>
          <w:lang w:val="uk-UA"/>
        </w:rPr>
        <w:t xml:space="preserve"> Броварської </w:t>
      </w:r>
    </w:p>
    <w:p w:rsidR="000A19D5" w:rsidRDefault="009F423E" w:rsidP="003547B8">
      <w:pPr>
        <w:spacing w:after="0" w:line="240" w:lineRule="auto"/>
        <w:ind w:left="5812"/>
        <w:rPr>
          <w:rFonts w:ascii="Times New Roman" w:hAnsi="Times New Roman"/>
          <w:sz w:val="28"/>
          <w:szCs w:val="28"/>
          <w:lang w:val="uk-UA"/>
        </w:rPr>
      </w:pPr>
      <w:r w:rsidRPr="00490A04">
        <w:rPr>
          <w:rFonts w:ascii="Times New Roman" w:hAnsi="Times New Roman"/>
          <w:sz w:val="28"/>
          <w:szCs w:val="28"/>
          <w:lang w:val="uk-UA"/>
        </w:rPr>
        <w:t>міської ради</w:t>
      </w:r>
      <w:r w:rsidR="00BC47F6">
        <w:rPr>
          <w:rFonts w:ascii="Times New Roman" w:hAnsi="Times New Roman"/>
          <w:sz w:val="28"/>
          <w:szCs w:val="28"/>
          <w:lang w:val="uk-UA"/>
        </w:rPr>
        <w:t xml:space="preserve"> Київської </w:t>
      </w:r>
    </w:p>
    <w:p w:rsidR="009F423E" w:rsidRPr="00490A04" w:rsidRDefault="00BC47F6" w:rsidP="003547B8">
      <w:pPr>
        <w:spacing w:after="0" w:line="240" w:lineRule="auto"/>
        <w:ind w:left="5812"/>
        <w:rPr>
          <w:rFonts w:ascii="Times New Roman" w:hAnsi="Times New Roman"/>
          <w:sz w:val="28"/>
          <w:szCs w:val="28"/>
          <w:lang w:val="uk-UA"/>
        </w:rPr>
      </w:pPr>
      <w:r>
        <w:rPr>
          <w:rFonts w:ascii="Times New Roman" w:hAnsi="Times New Roman"/>
          <w:sz w:val="28"/>
          <w:szCs w:val="28"/>
          <w:lang w:val="uk-UA"/>
        </w:rPr>
        <w:t>області</w:t>
      </w:r>
    </w:p>
    <w:p w:rsidR="009F423E" w:rsidRPr="00C77D30" w:rsidRDefault="009F423E" w:rsidP="003547B8">
      <w:pPr>
        <w:spacing w:after="0" w:line="240" w:lineRule="auto"/>
        <w:ind w:left="5812"/>
        <w:rPr>
          <w:rFonts w:ascii="Times New Roman" w:hAnsi="Times New Roman"/>
          <w:sz w:val="28"/>
          <w:szCs w:val="28"/>
          <w:lang w:val="uk-UA"/>
        </w:rPr>
      </w:pPr>
      <w:r w:rsidRPr="00C77D30">
        <w:rPr>
          <w:rFonts w:ascii="Times New Roman" w:hAnsi="Times New Roman"/>
          <w:sz w:val="28"/>
          <w:szCs w:val="28"/>
          <w:lang w:val="uk-UA"/>
        </w:rPr>
        <w:t xml:space="preserve">від </w:t>
      </w:r>
      <w:r w:rsidR="005A537C">
        <w:rPr>
          <w:rFonts w:ascii="Times New Roman" w:hAnsi="Times New Roman"/>
          <w:sz w:val="28"/>
          <w:szCs w:val="28"/>
          <w:lang w:val="uk-UA"/>
        </w:rPr>
        <w:t>11 квітня 2019 року</w:t>
      </w:r>
    </w:p>
    <w:p w:rsidR="009F423E" w:rsidRPr="00C77D30" w:rsidRDefault="009F423E" w:rsidP="003547B8">
      <w:pPr>
        <w:shd w:val="clear" w:color="auto" w:fill="FFFFFF"/>
        <w:spacing w:after="0" w:line="240" w:lineRule="auto"/>
        <w:ind w:left="5812"/>
        <w:textAlignment w:val="baseline"/>
        <w:rPr>
          <w:rFonts w:ascii="Times New Roman" w:eastAsia="Times New Roman" w:hAnsi="Times New Roman" w:cs="Times New Roman"/>
          <w:color w:val="000000"/>
          <w:sz w:val="28"/>
          <w:szCs w:val="28"/>
          <w:lang w:val="uk-UA" w:eastAsia="ru-RU"/>
        </w:rPr>
      </w:pPr>
      <w:r w:rsidRPr="00C77D30">
        <w:rPr>
          <w:rFonts w:ascii="Times New Roman" w:hAnsi="Times New Roman"/>
          <w:sz w:val="28"/>
          <w:szCs w:val="28"/>
          <w:lang w:val="uk-UA"/>
        </w:rPr>
        <w:t xml:space="preserve">№ </w:t>
      </w:r>
      <w:r w:rsidR="005A537C">
        <w:rPr>
          <w:rFonts w:ascii="Times New Roman" w:hAnsi="Times New Roman"/>
          <w:sz w:val="28"/>
          <w:szCs w:val="28"/>
          <w:lang w:val="uk-UA"/>
        </w:rPr>
        <w:t>1342-54-07</w:t>
      </w:r>
    </w:p>
    <w:p w:rsidR="009F423E" w:rsidRDefault="009F423E" w:rsidP="009F423E">
      <w:pPr>
        <w:shd w:val="clear" w:color="auto" w:fill="FFFFFF"/>
        <w:spacing w:after="0" w:line="240" w:lineRule="auto"/>
        <w:jc w:val="right"/>
        <w:textAlignment w:val="baseline"/>
        <w:rPr>
          <w:rFonts w:ascii="Times New Roman" w:eastAsia="Times New Roman" w:hAnsi="Times New Roman" w:cs="Times New Roman"/>
          <w:color w:val="000000"/>
          <w:sz w:val="28"/>
          <w:szCs w:val="28"/>
          <w:lang w:val="uk-UA"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С Т </w:t>
      </w:r>
      <w:r w:rsidRPr="000A19D5">
        <w:rPr>
          <w:rFonts w:ascii="Times New Roman" w:eastAsia="Times New Roman" w:hAnsi="Times New Roman" w:cs="Times New Roman"/>
          <w:b/>
          <w:color w:val="000000"/>
          <w:sz w:val="28"/>
          <w:szCs w:val="28"/>
          <w:lang w:val="uk-UA" w:eastAsia="ru-RU"/>
        </w:rPr>
        <w:t>А</w:t>
      </w:r>
      <w:r w:rsidRPr="000A19D5">
        <w:rPr>
          <w:rFonts w:ascii="Times New Roman" w:eastAsia="Times New Roman" w:hAnsi="Times New Roman" w:cs="Times New Roman"/>
          <w:b/>
          <w:color w:val="000000"/>
          <w:sz w:val="28"/>
          <w:szCs w:val="28"/>
          <w:lang w:eastAsia="ru-RU"/>
        </w:rPr>
        <w:t> Т У Т</w:t>
      </w:r>
    </w:p>
    <w:p w:rsidR="009F423E" w:rsidRPr="000A19D5" w:rsidRDefault="00EE3DAA"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Комунального</w:t>
      </w:r>
      <w:r w:rsidR="009F423E" w:rsidRPr="000A19D5">
        <w:rPr>
          <w:rFonts w:ascii="Times New Roman" w:eastAsia="Times New Roman" w:hAnsi="Times New Roman" w:cs="Times New Roman"/>
          <w:b/>
          <w:color w:val="000000"/>
          <w:sz w:val="28"/>
          <w:szCs w:val="28"/>
          <w:lang w:eastAsia="ru-RU"/>
        </w:rPr>
        <w:t> підприємства</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Броварської міської ради Київської області</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«ЖИ</w:t>
      </w:r>
      <w:r w:rsidR="00AE6550" w:rsidRPr="000A19D5">
        <w:rPr>
          <w:rFonts w:ascii="Times New Roman" w:eastAsia="Times New Roman" w:hAnsi="Times New Roman" w:cs="Times New Roman"/>
          <w:b/>
          <w:color w:val="000000"/>
          <w:sz w:val="28"/>
          <w:szCs w:val="28"/>
          <w:lang w:eastAsia="ru-RU"/>
        </w:rPr>
        <w:t xml:space="preserve">ТЛОВО-ЕКСПЛУАТАЦІЙНА КОНТОРА - </w:t>
      </w:r>
      <w:r w:rsidR="00C77D30">
        <w:rPr>
          <w:rFonts w:ascii="Times New Roman" w:eastAsia="Times New Roman" w:hAnsi="Times New Roman" w:cs="Times New Roman"/>
          <w:b/>
          <w:color w:val="000000"/>
          <w:sz w:val="28"/>
          <w:szCs w:val="28"/>
          <w:lang w:val="uk-UA" w:eastAsia="ru-RU"/>
        </w:rPr>
        <w:t>3</w:t>
      </w:r>
      <w:r w:rsidRPr="000A19D5">
        <w:rPr>
          <w:rFonts w:ascii="Times New Roman" w:eastAsia="Times New Roman" w:hAnsi="Times New Roman" w:cs="Times New Roman"/>
          <w:b/>
          <w:color w:val="000000"/>
          <w:sz w:val="28"/>
          <w:szCs w:val="28"/>
          <w:lang w:eastAsia="ru-RU"/>
        </w:rPr>
        <w:t>»</w:t>
      </w:r>
    </w:p>
    <w:p w:rsidR="00961452" w:rsidRPr="000A19D5" w:rsidRDefault="00C77D30"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Ідентифікаційний код 38337158</w:t>
      </w:r>
    </w:p>
    <w:p w:rsidR="00AE6550" w:rsidRPr="000A19D5" w:rsidRDefault="00AE6550"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(нова редакція)</w:t>
      </w: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BC47F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E6550" w:rsidRDefault="00AE6550"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9F423E" w:rsidRDefault="00C04E79"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2019</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C77D30">
        <w:rPr>
          <w:rFonts w:ascii="Times New Roman" w:eastAsia="Times New Roman" w:hAnsi="Times New Roman" w:cs="Times New Roman"/>
          <w:color w:val="000000"/>
          <w:sz w:val="28"/>
          <w:szCs w:val="28"/>
          <w:lang w:val="uk-UA" w:eastAsia="ru-RU"/>
        </w:rPr>
        <w:t>ТЛОВО-ЕКСПЛУАТАЦІЙНА КОНТОРА - 3</w:t>
      </w:r>
      <w:r w:rsidRPr="00961452">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w:t>
      </w:r>
      <w:r w:rsidR="000A19D5">
        <w:rPr>
          <w:rFonts w:ascii="Times New Roman" w:eastAsia="Times New Roman" w:hAnsi="Times New Roman" w:cs="Times New Roman"/>
          <w:color w:val="000000"/>
          <w:sz w:val="28"/>
          <w:szCs w:val="28"/>
          <w:lang w:val="uk-UA" w:eastAsia="ru-RU"/>
        </w:rPr>
        <w:t xml:space="preserve"> Київської області (далі – міська рада)</w:t>
      </w:r>
      <w:r w:rsidRPr="00EC10DB">
        <w:rPr>
          <w:rFonts w:ascii="Times New Roman" w:eastAsia="Times New Roman" w:hAnsi="Times New Roman" w:cs="Times New Roman"/>
          <w:color w:val="000000"/>
          <w:sz w:val="28"/>
          <w:szCs w:val="28"/>
          <w:lang w:eastAsia="ru-RU"/>
        </w:rPr>
        <w:t>, 07400 м. Бровари, вул. Гагаріна, 15 код ЄДРПОУ 26376375</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Управління </w:t>
      </w:r>
      <w:r w:rsidR="006D5EF5">
        <w:rPr>
          <w:rFonts w:ascii="Times New Roman" w:eastAsia="Times New Roman" w:hAnsi="Times New Roman" w:cs="Times New Roman"/>
          <w:color w:val="000000"/>
          <w:sz w:val="28"/>
          <w:szCs w:val="28"/>
          <w:lang w:val="uk-UA" w:eastAsia="ru-RU"/>
        </w:rPr>
        <w:t xml:space="preserve">будівництва, </w:t>
      </w:r>
      <w:r w:rsidRPr="00EC10DB">
        <w:rPr>
          <w:rFonts w:ascii="Times New Roman" w:eastAsia="Times New Roman" w:hAnsi="Times New Roman" w:cs="Times New Roman"/>
          <w:color w:val="000000"/>
          <w:sz w:val="28"/>
          <w:szCs w:val="28"/>
          <w:lang w:val="uk-UA" w:eastAsia="ru-RU"/>
        </w:rPr>
        <w:t>житлово - комунального господарства</w:t>
      </w:r>
      <w:r w:rsidR="006D5EF5">
        <w:rPr>
          <w:rFonts w:ascii="Times New Roman" w:eastAsia="Times New Roman" w:hAnsi="Times New Roman" w:cs="Times New Roman"/>
          <w:color w:val="000000"/>
          <w:sz w:val="28"/>
          <w:szCs w:val="28"/>
          <w:lang w:val="uk-UA" w:eastAsia="ru-RU"/>
        </w:rPr>
        <w:t xml:space="preserve">, інфраструктури та транспорту </w:t>
      </w:r>
      <w:r w:rsidRPr="00EC10DB">
        <w:rPr>
          <w:rFonts w:ascii="Times New Roman" w:eastAsia="Times New Roman" w:hAnsi="Times New Roman" w:cs="Times New Roman"/>
          <w:color w:val="000000"/>
          <w:sz w:val="28"/>
          <w:szCs w:val="28"/>
          <w:lang w:val="uk-UA" w:eastAsia="ru-RU"/>
        </w:rPr>
        <w:t xml:space="preserve">Броварської міської ради </w:t>
      </w:r>
      <w:r w:rsidR="00437F82">
        <w:rPr>
          <w:rFonts w:ascii="Times New Roman" w:eastAsia="Times New Roman" w:hAnsi="Times New Roman" w:cs="Times New Roman"/>
          <w:color w:val="000000"/>
          <w:sz w:val="28"/>
          <w:szCs w:val="28"/>
          <w:lang w:val="uk-UA" w:eastAsia="ru-RU"/>
        </w:rPr>
        <w:t xml:space="preserve">Київської області </w:t>
      </w:r>
      <w:r w:rsidRPr="00EC10DB">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Повне найменування Підприємства: Комунальне підприємство Броварської міської ради Київської області «ЖИ</w:t>
      </w:r>
      <w:r w:rsidR="00AE6550">
        <w:rPr>
          <w:rFonts w:ascii="Times New Roman" w:eastAsia="Times New Roman" w:hAnsi="Times New Roman" w:cs="Times New Roman"/>
          <w:color w:val="000000"/>
          <w:sz w:val="28"/>
          <w:szCs w:val="28"/>
          <w:lang w:val="uk-UA" w:eastAsia="ru-RU"/>
        </w:rPr>
        <w:t xml:space="preserve">ТЛОВО-ЕКСПЛУАТАЦІЙНА КОНТОРА - </w:t>
      </w:r>
      <w:r w:rsidR="00C77D30">
        <w:rPr>
          <w:rFonts w:ascii="Times New Roman" w:eastAsia="Times New Roman" w:hAnsi="Times New Roman" w:cs="Times New Roman"/>
          <w:color w:val="000000"/>
          <w:sz w:val="28"/>
          <w:szCs w:val="28"/>
          <w:lang w:val="uk-UA" w:eastAsia="ru-RU"/>
        </w:rPr>
        <w:t>3</w:t>
      </w:r>
      <w:r w:rsidRPr="00EC10DB">
        <w:rPr>
          <w:rFonts w:ascii="Times New Roman" w:eastAsia="Times New Roman" w:hAnsi="Times New Roman" w:cs="Times New Roman"/>
          <w:color w:val="000000"/>
          <w:sz w:val="28"/>
          <w:szCs w:val="28"/>
          <w:lang w:val="uk-UA" w:eastAsia="ru-RU"/>
        </w:rPr>
        <w:t>».</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Скорочене найменув</w:t>
      </w:r>
      <w:r w:rsidR="00C77D30">
        <w:rPr>
          <w:rFonts w:ascii="Times New Roman" w:eastAsia="Times New Roman" w:hAnsi="Times New Roman" w:cs="Times New Roman"/>
          <w:color w:val="000000"/>
          <w:sz w:val="28"/>
          <w:szCs w:val="28"/>
          <w:lang w:eastAsia="ru-RU"/>
        </w:rPr>
        <w:t>ання Підприємства: КП «ЖЕК - 3</w:t>
      </w:r>
      <w:r w:rsidRPr="00EC10DB">
        <w:rPr>
          <w:rFonts w:ascii="Times New Roman" w:eastAsia="Times New Roman" w:hAnsi="Times New Roman" w:cs="Times New Roman"/>
          <w:color w:val="000000"/>
          <w:sz w:val="28"/>
          <w:szCs w:val="28"/>
          <w:lang w:eastAsia="ru-RU"/>
        </w:rPr>
        <w:t>».</w:t>
      </w:r>
    </w:p>
    <w:p w:rsidR="00F66893" w:rsidRDefault="009F423E" w:rsidP="00D97538">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Місцезнаходження Підприємства: Украї</w:t>
      </w:r>
      <w:r w:rsidR="00437F82">
        <w:rPr>
          <w:rFonts w:ascii="Times New Roman" w:eastAsia="Times New Roman" w:hAnsi="Times New Roman" w:cs="Times New Roman"/>
          <w:color w:val="000000"/>
          <w:sz w:val="28"/>
          <w:szCs w:val="28"/>
          <w:lang w:eastAsia="ru-RU"/>
        </w:rPr>
        <w:t>на</w:t>
      </w:r>
      <w:r w:rsidR="00F66893">
        <w:rPr>
          <w:rFonts w:ascii="Times New Roman" w:eastAsia="Times New Roman" w:hAnsi="Times New Roman" w:cs="Times New Roman"/>
          <w:color w:val="000000"/>
          <w:sz w:val="28"/>
          <w:szCs w:val="28"/>
          <w:lang w:eastAsia="ru-RU"/>
        </w:rPr>
        <w:t xml:space="preserve">, 07400, Київська область, </w:t>
      </w:r>
    </w:p>
    <w:p w:rsidR="009F423E" w:rsidRPr="00AE6550" w:rsidRDefault="00F66893" w:rsidP="00D97538">
      <w:pPr>
        <w:pStyle w:val="a3"/>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C77D30">
        <w:rPr>
          <w:rFonts w:ascii="Times New Roman" w:eastAsia="Times New Roman" w:hAnsi="Times New Roman" w:cs="Times New Roman"/>
          <w:color w:val="000000"/>
          <w:sz w:val="28"/>
          <w:szCs w:val="28"/>
          <w:lang w:eastAsia="ru-RU"/>
        </w:rPr>
        <w:t xml:space="preserve">Бровари, </w:t>
      </w:r>
      <w:r w:rsidR="00C77D30">
        <w:rPr>
          <w:rFonts w:ascii="Times New Roman" w:eastAsia="Times New Roman" w:hAnsi="Times New Roman" w:cs="Times New Roman"/>
          <w:color w:val="000000"/>
          <w:sz w:val="28"/>
          <w:szCs w:val="28"/>
          <w:lang w:val="uk-UA" w:eastAsia="ru-RU"/>
        </w:rPr>
        <w:t>вул. Короленка, 47-А</w:t>
      </w:r>
      <w:r w:rsidR="00AE6550">
        <w:rPr>
          <w:rFonts w:ascii="Times New Roman" w:eastAsia="Times New Roman" w:hAnsi="Times New Roman" w:cs="Times New Roman"/>
          <w:color w:val="000000"/>
          <w:sz w:val="28"/>
          <w:szCs w:val="28"/>
          <w:lang w:val="uk-UA" w:eastAsia="ru-RU"/>
        </w:rPr>
        <w:t>.</w:t>
      </w:r>
    </w:p>
    <w:p w:rsidR="00AE6550" w:rsidRPr="009173E6" w:rsidRDefault="0056058A" w:rsidP="00D97538">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Pr="009F423E" w:rsidRDefault="009F423E" w:rsidP="00D97538">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 xml:space="preserve">Підприємство має відокремлене майно, закріплене за ним на праві повного господарського відання, вправі на умовах цього Статуту та </w:t>
      </w:r>
      <w:r w:rsidRPr="00EC10DB">
        <w:rPr>
          <w:rFonts w:ascii="Times New Roman" w:eastAsia="Times New Roman" w:hAnsi="Times New Roman" w:cs="Times New Roman"/>
          <w:color w:val="000000"/>
          <w:sz w:val="28"/>
          <w:szCs w:val="28"/>
          <w:lang w:eastAsia="ru-RU"/>
        </w:rPr>
        <w:lastRenderedPageBreak/>
        <w:t>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утримання житлових будинків і нежитлових приміщень та прибудинкових територій комунальної власності міста, закріплених за Підприємством, забезпечення їх належного санітарного та технічного стану.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обладнання дитячих майданчиків;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ліфтів</w:t>
      </w:r>
      <w:r w:rsidR="0018668F">
        <w:rPr>
          <w:rFonts w:ascii="Times New Roman" w:eastAsia="Times New Roman" w:hAnsi="Times New Roman" w:cs="Times New Roman"/>
          <w:color w:val="000000"/>
          <w:sz w:val="28"/>
          <w:szCs w:val="28"/>
          <w:lang w:eastAsia="ru-RU"/>
        </w:rPr>
        <w:t xml:space="preserve"> та енергопостачання для ліфтів</w:t>
      </w:r>
      <w:r w:rsidRPr="00D92D94">
        <w:rPr>
          <w:rFonts w:ascii="Times New Roman" w:eastAsia="Times New Roman" w:hAnsi="Times New Roman" w:cs="Times New Roman"/>
          <w:color w:val="000000"/>
          <w:sz w:val="28"/>
          <w:szCs w:val="28"/>
          <w:lang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освітленн</w:t>
      </w:r>
      <w:r w:rsidR="00C77D30">
        <w:rPr>
          <w:rFonts w:ascii="Times New Roman" w:eastAsia="Times New Roman" w:hAnsi="Times New Roman" w:cs="Times New Roman"/>
          <w:color w:val="000000"/>
          <w:sz w:val="28"/>
          <w:szCs w:val="28"/>
          <w:lang w:eastAsia="ru-RU"/>
        </w:rPr>
        <w:t>я місць загального користування</w:t>
      </w:r>
      <w:r w:rsidRPr="00D92D94">
        <w:rPr>
          <w:rFonts w:ascii="Times New Roman" w:eastAsia="Times New Roman" w:hAnsi="Times New Roman" w:cs="Times New Roman"/>
          <w:color w:val="000000"/>
          <w:sz w:val="28"/>
          <w:szCs w:val="28"/>
          <w:lang w:eastAsia="ru-RU"/>
        </w:rPr>
        <w:t>, підвалів, відкачка води;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5F75DE"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C77D30">
        <w:rPr>
          <w:rFonts w:ascii="Times New Roman" w:eastAsia="Times New Roman" w:hAnsi="Times New Roman" w:cs="Times New Roman"/>
          <w:color w:val="000000"/>
          <w:sz w:val="28"/>
          <w:szCs w:val="28"/>
          <w:lang w:val="uk-UA" w:eastAsia="ru-RU"/>
        </w:rPr>
        <w:t>про обов</w:t>
      </w:r>
      <w:r w:rsidR="00C77D30" w:rsidRPr="00C77D30">
        <w:rPr>
          <w:rFonts w:ascii="Times New Roman" w:eastAsia="Times New Roman" w:hAnsi="Times New Roman" w:cs="Times New Roman"/>
          <w:color w:val="000000"/>
          <w:sz w:val="28"/>
          <w:szCs w:val="28"/>
          <w:lang w:eastAsia="ru-RU"/>
        </w:rPr>
        <w:t>’</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5F75DE" w:rsidRDefault="006D5EF5" w:rsidP="005F75DE">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F75DE">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0A19D5">
        <w:rPr>
          <w:rFonts w:ascii="Times New Roman" w:eastAsia="Times New Roman" w:hAnsi="Times New Roman" w:cs="Times New Roman"/>
          <w:color w:val="000000"/>
          <w:sz w:val="28"/>
          <w:szCs w:val="28"/>
          <w:lang w:eastAsia="ru-RU"/>
        </w:rPr>
        <w:t>и, платежів до міс</w:t>
      </w:r>
      <w:r w:rsidR="000A19D5">
        <w:rPr>
          <w:rFonts w:ascii="Times New Roman" w:eastAsia="Times New Roman" w:hAnsi="Times New Roman" w:cs="Times New Roman"/>
          <w:color w:val="000000"/>
          <w:sz w:val="28"/>
          <w:szCs w:val="28"/>
          <w:lang w:val="uk-UA" w:eastAsia="ru-RU"/>
        </w:rPr>
        <w:t>цевого</w:t>
      </w:r>
      <w:r w:rsidR="000A19D5">
        <w:rPr>
          <w:rFonts w:ascii="Times New Roman" w:eastAsia="Times New Roman" w:hAnsi="Times New Roman" w:cs="Times New Roman"/>
          <w:color w:val="000000"/>
          <w:sz w:val="28"/>
          <w:szCs w:val="28"/>
          <w:lang w:eastAsia="ru-RU"/>
        </w:rPr>
        <w:t xml:space="preserve"> бюджету</w:t>
      </w:r>
      <w:r w:rsidR="000A19D5">
        <w:rPr>
          <w:rFonts w:ascii="Times New Roman" w:eastAsia="Times New Roman" w:hAnsi="Times New Roman" w:cs="Times New Roman"/>
          <w:color w:val="000000"/>
          <w:sz w:val="28"/>
          <w:szCs w:val="28"/>
          <w:lang w:val="uk-UA"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пусконалагоджувальних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платних транспортних послуг;</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виконання будівельно-монтажних та/або проектних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зведення несучих та огороджувальних конструкцій будівель та споруд;</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Pr>
          <w:rFonts w:ascii="Times New Roman" w:eastAsia="Times New Roman" w:hAnsi="Times New Roman" w:cs="Times New Roman"/>
          <w:color w:val="000000"/>
          <w:sz w:val="28"/>
          <w:szCs w:val="28"/>
          <w:lang w:val="uk-UA" w:eastAsia="ru-RU"/>
        </w:rPr>
        <w:t>м</w:t>
      </w:r>
      <w:r w:rsidRPr="00610E0C">
        <w:rPr>
          <w:rFonts w:ascii="Times New Roman" w:eastAsia="Times New Roman" w:hAnsi="Times New Roman" w:cs="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w:t>
      </w:r>
      <w:r w:rsidRPr="00610E0C">
        <w:rPr>
          <w:rFonts w:ascii="Times New Roman" w:eastAsia="Times New Roman" w:hAnsi="Times New Roman" w:cs="Times New Roman"/>
          <w:color w:val="000000"/>
          <w:sz w:val="28"/>
          <w:szCs w:val="28"/>
          <w:lang w:eastAsia="ru-RU"/>
        </w:rPr>
        <w:lastRenderedPageBreak/>
        <w:t>Керівник 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До виняткової компетенції Засновника в особі міської ради належить:</w:t>
      </w:r>
    </w:p>
    <w:p w:rsid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збільшення (зменшення) статутного фонду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lastRenderedPageBreak/>
        <w:t xml:space="preserve">ініціатива щодо відчуження основних засобів та нерухомого майна, які є комунальною власністю територіальної громади міста, яка здійснюється </w:t>
      </w:r>
      <w:r w:rsidR="00DC5AFC">
        <w:rPr>
          <w:rFonts w:ascii="Times New Roman" w:eastAsia="Times New Roman" w:hAnsi="Times New Roman" w:cs="Times New Roman"/>
          <w:color w:val="000000"/>
          <w:sz w:val="28"/>
          <w:szCs w:val="28"/>
          <w:lang w:val="uk-UA" w:eastAsia="ru-RU"/>
        </w:rPr>
        <w:t xml:space="preserve">за рішенням Засновника в особі </w:t>
      </w:r>
      <w:r w:rsidRPr="001A6BDC">
        <w:rPr>
          <w:rFonts w:ascii="Times New Roman" w:eastAsia="Times New Roman" w:hAnsi="Times New Roman" w:cs="Times New Roman"/>
          <w:color w:val="000000"/>
          <w:sz w:val="28"/>
          <w:szCs w:val="28"/>
          <w:lang w:val="uk-UA" w:eastAsia="ru-RU"/>
        </w:rPr>
        <w:t xml:space="preserve"> міської ради;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погодження структури управління, чисельності штату, облікової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Броварським 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розпоряджається коштами і майном Підприємства відповідно до чинного законодавства;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є комунальною власністю територіальної громади міста Бровари і закріплюється за Під</w:t>
      </w:r>
      <w:r w:rsidR="001A6BDC">
        <w:rPr>
          <w:rFonts w:ascii="Times New Roman" w:eastAsia="Times New Roman" w:hAnsi="Times New Roman" w:cs="Times New Roman"/>
          <w:color w:val="000000"/>
          <w:sz w:val="28"/>
          <w:szCs w:val="28"/>
          <w:lang w:eastAsia="ru-RU"/>
        </w:rPr>
        <w:t xml:space="preserve">приємством на праві повного </w:t>
      </w:r>
      <w:r w:rsidRPr="001A6BDC">
        <w:rPr>
          <w:rFonts w:ascii="Times New Roman" w:eastAsia="Times New Roman" w:hAnsi="Times New Roman" w:cs="Times New Roman"/>
          <w:color w:val="000000"/>
          <w:sz w:val="28"/>
          <w:szCs w:val="28"/>
          <w:lang w:eastAsia="ru-RU"/>
        </w:rPr>
        <w:t>господарського відання.</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кошти, одержані з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на виконання державних або комунальних програм, затверджених міською радою;</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інші джерела, не заборонені чинним законодавством</w:t>
      </w:r>
      <w:r w:rsidR="00C54BFC">
        <w:rPr>
          <w:rFonts w:ascii="Times New Roman" w:eastAsia="Times New Roman" w:hAnsi="Times New Roman" w:cs="Times New Roman"/>
          <w:color w:val="000000"/>
          <w:sz w:val="28"/>
          <w:szCs w:val="28"/>
          <w:lang w:eastAsia="ru-RU"/>
        </w:rPr>
        <w:t xml:space="preserve"> України</w:t>
      </w:r>
      <w:bookmarkStart w:id="0" w:name="_GoBack"/>
      <w:bookmarkEnd w:id="0"/>
      <w:r w:rsidRPr="00F02BFB">
        <w:rPr>
          <w:rFonts w:ascii="Times New Roman" w:eastAsia="Times New Roman" w:hAnsi="Times New Roman" w:cs="Times New Roman"/>
          <w:color w:val="000000"/>
          <w:sz w:val="28"/>
          <w:szCs w:val="28"/>
          <w:lang w:eastAsia="ru-RU"/>
        </w:rPr>
        <w:t>.</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Статутний фонд Підприємства утворюється Засновником в особі Броварської міської ради</w:t>
      </w:r>
      <w:r w:rsidR="00DC5AFC">
        <w:rPr>
          <w:rFonts w:ascii="Times New Roman" w:eastAsia="Times New Roman" w:hAnsi="Times New Roman" w:cs="Times New Roman"/>
          <w:color w:val="000000"/>
          <w:sz w:val="28"/>
          <w:szCs w:val="28"/>
          <w:lang w:val="uk-UA" w:eastAsia="ru-RU"/>
        </w:rPr>
        <w:t xml:space="preserve"> Київської області</w:t>
      </w:r>
      <w:r w:rsidRPr="00F02BFB">
        <w:rPr>
          <w:rFonts w:ascii="Times New Roman" w:eastAsia="Times New Roman" w:hAnsi="Times New Roman" w:cs="Times New Roman"/>
          <w:color w:val="000000"/>
          <w:sz w:val="28"/>
          <w:szCs w:val="28"/>
          <w:lang w:val="uk-UA" w:eastAsia="ru-RU"/>
        </w:rPr>
        <w:t xml:space="preserve"> та становить </w:t>
      </w:r>
      <w:r w:rsidR="002F700C">
        <w:rPr>
          <w:rFonts w:ascii="Times New Roman" w:eastAsia="Times New Roman" w:hAnsi="Times New Roman" w:cs="Times New Roman"/>
          <w:color w:val="000000"/>
          <w:sz w:val="28"/>
          <w:szCs w:val="28"/>
          <w:lang w:val="uk-UA" w:eastAsia="ru-RU"/>
        </w:rPr>
        <w:t>1 319 900</w:t>
      </w:r>
      <w:r w:rsidR="005F7828">
        <w:rPr>
          <w:rFonts w:ascii="Times New Roman" w:eastAsia="Times New Roman" w:hAnsi="Times New Roman" w:cs="Times New Roman"/>
          <w:color w:val="000000"/>
          <w:sz w:val="28"/>
          <w:szCs w:val="28"/>
          <w:lang w:val="uk-UA" w:eastAsia="ru-RU"/>
        </w:rPr>
        <w:t xml:space="preserve"> грн. 00коп. </w:t>
      </w:r>
      <w:r w:rsidRPr="00F02BFB">
        <w:rPr>
          <w:rFonts w:ascii="Times New Roman" w:eastAsia="Times New Roman" w:hAnsi="Times New Roman" w:cs="Times New Roman"/>
          <w:color w:val="000000"/>
          <w:sz w:val="28"/>
          <w:szCs w:val="28"/>
          <w:lang w:val="uk-UA" w:eastAsia="ru-RU"/>
        </w:rPr>
        <w:t>(</w:t>
      </w:r>
      <w:r w:rsidR="002F700C">
        <w:rPr>
          <w:rFonts w:ascii="Times New Roman" w:eastAsia="Times New Roman" w:hAnsi="Times New Roman" w:cs="Times New Roman"/>
          <w:color w:val="000000"/>
          <w:sz w:val="28"/>
          <w:szCs w:val="28"/>
          <w:lang w:val="uk-UA" w:eastAsia="ru-RU"/>
        </w:rPr>
        <w:t xml:space="preserve">Один мільйон триста дев’ятнадцять тисяч дев’ятсот </w:t>
      </w:r>
      <w:r w:rsidR="005F7828">
        <w:rPr>
          <w:rFonts w:ascii="Times New Roman" w:eastAsia="Times New Roman" w:hAnsi="Times New Roman" w:cs="Times New Roman"/>
          <w:color w:val="000000"/>
          <w:sz w:val="28"/>
          <w:szCs w:val="28"/>
          <w:lang w:val="uk-UA" w:eastAsia="ru-RU"/>
        </w:rPr>
        <w:t>гривень 00 коп</w:t>
      </w:r>
      <w:r w:rsidR="006D5EF5">
        <w:rPr>
          <w:rFonts w:ascii="Times New Roman" w:eastAsia="Times New Roman" w:hAnsi="Times New Roman" w:cs="Times New Roman"/>
          <w:color w:val="000000"/>
          <w:sz w:val="28"/>
          <w:szCs w:val="28"/>
          <w:lang w:val="uk-UA" w:eastAsia="ru-RU"/>
        </w:rPr>
        <w:t>.</w:t>
      </w:r>
      <w:r w:rsidR="005F7828">
        <w:rPr>
          <w:rFonts w:ascii="Times New Roman" w:eastAsia="Times New Roman" w:hAnsi="Times New Roman" w:cs="Times New Roman"/>
          <w:color w:val="000000"/>
          <w:sz w:val="28"/>
          <w:szCs w:val="28"/>
          <w:lang w:val="uk-UA" w:eastAsia="ru-RU"/>
        </w:rPr>
        <w:t xml:space="preserve">) </w:t>
      </w:r>
      <w:r w:rsidRPr="00F02BFB">
        <w:rPr>
          <w:rFonts w:ascii="Times New Roman" w:eastAsia="Times New Roman" w:hAnsi="Times New Roman" w:cs="Times New Roman"/>
          <w:color w:val="000000"/>
          <w:sz w:val="28"/>
          <w:szCs w:val="28"/>
          <w:lang w:val="uk-UA" w:eastAsia="ru-RU"/>
        </w:rPr>
        <w:t>та формується протягом діяльності підприємства.</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DC5AFC">
        <w:rPr>
          <w:rFonts w:ascii="Times New Roman" w:eastAsia="Times New Roman" w:hAnsi="Times New Roman" w:cs="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DC5AFC">
        <w:rPr>
          <w:rFonts w:ascii="Times New Roman" w:eastAsia="Times New Roman" w:hAnsi="Times New Roman" w:cs="Times New Roman"/>
          <w:color w:val="000000"/>
          <w:sz w:val="28"/>
          <w:szCs w:val="28"/>
          <w:lang w:val="uk-UA" w:eastAsia="ru-RU"/>
        </w:rPr>
        <w:t xml:space="preserve">Київської області </w:t>
      </w:r>
      <w:r w:rsidRPr="00DC5AFC">
        <w:rPr>
          <w:rFonts w:ascii="Times New Roman" w:eastAsia="Times New Roman" w:hAnsi="Times New Roman" w:cs="Times New Roman"/>
          <w:color w:val="000000"/>
          <w:sz w:val="28"/>
          <w:szCs w:val="28"/>
          <w:lang w:val="uk-UA" w:eastAsia="ru-RU"/>
        </w:rPr>
        <w:t xml:space="preserve">в установленому </w:t>
      </w:r>
      <w:r w:rsidR="00DC5AFC">
        <w:rPr>
          <w:rFonts w:ascii="Times New Roman" w:eastAsia="Times New Roman" w:hAnsi="Times New Roman" w:cs="Times New Roman"/>
          <w:color w:val="000000"/>
          <w:sz w:val="28"/>
          <w:szCs w:val="28"/>
          <w:lang w:val="uk-UA" w:eastAsia="ru-RU"/>
        </w:rPr>
        <w:t>законом п</w:t>
      </w:r>
      <w:r w:rsidRPr="00DC5AFC">
        <w:rPr>
          <w:rFonts w:ascii="Times New Roman" w:eastAsia="Times New Roman" w:hAnsi="Times New Roman" w:cs="Times New Roman"/>
          <w:color w:val="000000"/>
          <w:sz w:val="28"/>
          <w:szCs w:val="28"/>
          <w:lang w:val="uk-UA" w:eastAsia="ru-RU"/>
        </w:rPr>
        <w:t>орядку.</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w:t>
      </w:r>
      <w:r w:rsidRPr="00F02BFB">
        <w:rPr>
          <w:rFonts w:ascii="Times New Roman" w:eastAsia="Times New Roman" w:hAnsi="Times New Roman" w:cs="Times New Roman"/>
          <w:color w:val="000000"/>
          <w:sz w:val="28"/>
          <w:szCs w:val="28"/>
          <w:lang w:val="uk-UA" w:eastAsia="ru-RU"/>
        </w:rPr>
        <w:lastRenderedPageBreak/>
        <w:t>відокремлених структурних одиниць та підрозділів Підприємство має право лише за рішенням Засновника в особі міської ради.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Розмір частки прибутку Підприємства, яка підлягає зарахуванню до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встановлюється за рішенням Засновника в особі ї міської ради.</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9F423E"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02BFB" w:rsidRDefault="00F02BFB" w:rsidP="00F02BFB">
      <w:pPr>
        <w:pStyle w:val="a3"/>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F423E"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w:t>
      </w:r>
      <w:r w:rsidRPr="00F02BFB">
        <w:rPr>
          <w:rFonts w:ascii="Times New Roman" w:eastAsia="Times New Roman" w:hAnsi="Times New Roman" w:cs="Times New Roman"/>
          <w:color w:val="000000"/>
          <w:sz w:val="28"/>
          <w:szCs w:val="28"/>
          <w:lang w:eastAsia="ru-RU"/>
        </w:rPr>
        <w:lastRenderedPageBreak/>
        <w:t>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lastRenderedPageBreak/>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Міський голова                                                 І. В. Сапожко</w:t>
      </w:r>
    </w:p>
    <w:p w:rsidR="00176C24" w:rsidRPr="009F423E" w:rsidRDefault="000B7070" w:rsidP="00EC10DB">
      <w:pPr>
        <w:spacing w:line="240" w:lineRule="auto"/>
        <w:jc w:val="both"/>
        <w:rPr>
          <w:rFonts w:ascii="Times New Roman" w:hAnsi="Times New Roman" w:cs="Times New Roman"/>
          <w:sz w:val="28"/>
          <w:szCs w:val="28"/>
        </w:rPr>
      </w:pPr>
    </w:p>
    <w:sectPr w:rsidR="00176C24" w:rsidRPr="009F423E" w:rsidSect="00AD7E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070" w:rsidRDefault="000B7070" w:rsidP="00BC47F6">
      <w:pPr>
        <w:spacing w:after="0" w:line="240" w:lineRule="auto"/>
      </w:pPr>
      <w:r>
        <w:separator/>
      </w:r>
    </w:p>
  </w:endnote>
  <w:endnote w:type="continuationSeparator" w:id="1">
    <w:p w:rsidR="000B7070" w:rsidRDefault="000B7070"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070" w:rsidRDefault="000B7070" w:rsidP="00BC47F6">
      <w:pPr>
        <w:spacing w:after="0" w:line="240" w:lineRule="auto"/>
      </w:pPr>
      <w:r>
        <w:separator/>
      </w:r>
    </w:p>
  </w:footnote>
  <w:footnote w:type="continuationSeparator" w:id="1">
    <w:p w:rsidR="000B7070" w:rsidRDefault="000B7070"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lvlOverride w:ilvl="0">
      <w:startOverride w:val="2"/>
    </w:lvlOverride>
  </w:num>
  <w:num w:numId="3">
    <w:abstractNumId w:val="4"/>
    <w:lvlOverride w:ilvl="0">
      <w:startOverride w:val="3"/>
    </w:lvlOverride>
  </w:num>
  <w:num w:numId="4">
    <w:abstractNumId w:val="11"/>
    <w:lvlOverride w:ilvl="0">
      <w:startOverride w:val="4"/>
    </w:lvlOverride>
  </w:num>
  <w:num w:numId="5">
    <w:abstractNumId w:val="19"/>
    <w:lvlOverride w:ilvl="0">
      <w:startOverride w:val="5"/>
    </w:lvlOverride>
  </w:num>
  <w:num w:numId="6">
    <w:abstractNumId w:val="16"/>
    <w:lvlOverride w:ilvl="0">
      <w:startOverride w:val="6"/>
    </w:lvlOverride>
  </w:num>
  <w:num w:numId="7">
    <w:abstractNumId w:val="3"/>
    <w:lvlOverride w:ilvl="0">
      <w:startOverride w:val="7"/>
    </w:lvlOverride>
  </w:num>
  <w:num w:numId="8">
    <w:abstractNumId w:val="18"/>
    <w:lvlOverride w:ilvl="0">
      <w:startOverride w:val="8"/>
    </w:lvlOverride>
  </w:num>
  <w:num w:numId="9">
    <w:abstractNumId w:val="20"/>
    <w:lvlOverride w:ilvl="0">
      <w:startOverride w:val="9"/>
    </w:lvlOverride>
  </w:num>
  <w:num w:numId="10">
    <w:abstractNumId w:val="5"/>
    <w:lvlOverride w:ilvl="0">
      <w:startOverride w:val="10"/>
    </w:lvlOverride>
  </w:num>
  <w:num w:numId="11">
    <w:abstractNumId w:val="2"/>
  </w:num>
  <w:num w:numId="12">
    <w:abstractNumId w:val="1"/>
  </w:num>
  <w:num w:numId="13">
    <w:abstractNumId w:val="10"/>
  </w:num>
  <w:num w:numId="14">
    <w:abstractNumId w:val="0"/>
  </w:num>
  <w:num w:numId="15">
    <w:abstractNumId w:val="13"/>
  </w:num>
  <w:num w:numId="16">
    <w:abstractNumId w:val="6"/>
  </w:num>
  <w:num w:numId="17">
    <w:abstractNumId w:val="7"/>
  </w:num>
  <w:num w:numId="18">
    <w:abstractNumId w:val="12"/>
  </w:num>
  <w:num w:numId="19">
    <w:abstractNumId w:val="17"/>
  </w:num>
  <w:num w:numId="20">
    <w:abstractNumId w:val="8"/>
  </w:num>
  <w:num w:numId="21">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423E"/>
    <w:rsid w:val="00060A2A"/>
    <w:rsid w:val="00085C5E"/>
    <w:rsid w:val="00087E56"/>
    <w:rsid w:val="000A19D5"/>
    <w:rsid w:val="000B7070"/>
    <w:rsid w:val="000D19FB"/>
    <w:rsid w:val="0012366D"/>
    <w:rsid w:val="0018668F"/>
    <w:rsid w:val="001A6BDC"/>
    <w:rsid w:val="001C77B1"/>
    <w:rsid w:val="002F700C"/>
    <w:rsid w:val="00352320"/>
    <w:rsid w:val="003547B8"/>
    <w:rsid w:val="00437F82"/>
    <w:rsid w:val="00485DFF"/>
    <w:rsid w:val="00490A04"/>
    <w:rsid w:val="004B7513"/>
    <w:rsid w:val="0056058A"/>
    <w:rsid w:val="005A537C"/>
    <w:rsid w:val="005D73D0"/>
    <w:rsid w:val="005F5836"/>
    <w:rsid w:val="005F75DE"/>
    <w:rsid w:val="005F7828"/>
    <w:rsid w:val="00605B45"/>
    <w:rsid w:val="00610E0C"/>
    <w:rsid w:val="006A2C34"/>
    <w:rsid w:val="006D5EF5"/>
    <w:rsid w:val="006F69FA"/>
    <w:rsid w:val="00756AFB"/>
    <w:rsid w:val="007E4599"/>
    <w:rsid w:val="008C1AFF"/>
    <w:rsid w:val="009173E6"/>
    <w:rsid w:val="00961452"/>
    <w:rsid w:val="009824FB"/>
    <w:rsid w:val="009B11B7"/>
    <w:rsid w:val="009F423E"/>
    <w:rsid w:val="00AD7EDA"/>
    <w:rsid w:val="00AE6550"/>
    <w:rsid w:val="00BC0ECE"/>
    <w:rsid w:val="00BC47F6"/>
    <w:rsid w:val="00C04E79"/>
    <w:rsid w:val="00C27B95"/>
    <w:rsid w:val="00C54BFC"/>
    <w:rsid w:val="00C57BEC"/>
    <w:rsid w:val="00C77D30"/>
    <w:rsid w:val="00C90AC4"/>
    <w:rsid w:val="00D92D94"/>
    <w:rsid w:val="00D9547E"/>
    <w:rsid w:val="00D97538"/>
    <w:rsid w:val="00DB71AF"/>
    <w:rsid w:val="00DC179C"/>
    <w:rsid w:val="00DC5AFC"/>
    <w:rsid w:val="00EC10DB"/>
    <w:rsid w:val="00EE3DAA"/>
    <w:rsid w:val="00F02BFB"/>
    <w:rsid w:val="00F47CC5"/>
    <w:rsid w:val="00F66893"/>
    <w:rsid w:val="00F71C15"/>
    <w:rsid w:val="00F94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09D59-75DC-4CD0-AE79-00463C67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3471</Words>
  <Characters>19786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admin</cp:lastModifiedBy>
  <cp:revision>20</cp:revision>
  <cp:lastPrinted>2019-03-11T08:59:00Z</cp:lastPrinted>
  <dcterms:created xsi:type="dcterms:W3CDTF">2019-03-07T09:01:00Z</dcterms:created>
  <dcterms:modified xsi:type="dcterms:W3CDTF">2019-04-11T13:24:00Z</dcterms:modified>
</cp:coreProperties>
</file>