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4C4" w:rsidRDefault="003A64C4"/>
    <w:p w:rsidR="003A64C4" w:rsidRDefault="003A64C4" w:rsidP="00FD451B">
      <w:pPr>
        <w:jc w:val="right"/>
        <w:rPr>
          <w:rFonts w:ascii="Times New Roman" w:hAnsi="Times New Roman" w:cs="Times New Roman"/>
          <w:b/>
        </w:rPr>
      </w:pPr>
      <w:r w:rsidRPr="003A64C4">
        <w:rPr>
          <w:rFonts w:ascii="Times New Roman" w:hAnsi="Times New Roman" w:cs="Times New Roman"/>
          <w:b/>
        </w:rPr>
        <w:t>Додаток до програм</w:t>
      </w:r>
      <w:r w:rsidR="00083E90">
        <w:rPr>
          <w:rFonts w:ascii="Times New Roman" w:hAnsi="Times New Roman" w:cs="Times New Roman"/>
          <w:b/>
        </w:rPr>
        <w:t>и</w:t>
      </w:r>
    </w:p>
    <w:p w:rsidR="00083E90" w:rsidRDefault="00083E90" w:rsidP="00FD451B">
      <w:pPr>
        <w:jc w:val="right"/>
      </w:pPr>
      <w:r>
        <w:rPr>
          <w:rFonts w:ascii="Times New Roman" w:hAnsi="Times New Roman" w:cs="Times New Roman"/>
          <w:b/>
        </w:rPr>
        <w:t>Від 24.12.2020 р.№2105-89-07</w:t>
      </w:r>
    </w:p>
    <w:tbl>
      <w:tblPr>
        <w:tblW w:w="16319" w:type="dxa"/>
        <w:tblInd w:w="-459" w:type="dxa"/>
        <w:tblLook w:val="04A0"/>
      </w:tblPr>
      <w:tblGrid>
        <w:gridCol w:w="6659"/>
        <w:gridCol w:w="5480"/>
        <w:gridCol w:w="960"/>
        <w:gridCol w:w="960"/>
        <w:gridCol w:w="960"/>
        <w:gridCol w:w="1300"/>
      </w:tblGrid>
      <w:tr w:rsidR="003000F0" w:rsidRPr="003000F0" w:rsidTr="003000F0">
        <w:trPr>
          <w:trHeight w:val="312"/>
        </w:trPr>
        <w:tc>
          <w:tcPr>
            <w:tcW w:w="6659" w:type="dxa"/>
            <w:tcBorders>
              <w:top w:val="nil"/>
              <w:left w:val="nil"/>
              <w:bottom w:val="nil"/>
              <w:right w:val="nil"/>
            </w:tcBorders>
            <w:shd w:val="clear" w:color="auto" w:fill="auto"/>
            <w:noWrap/>
            <w:vAlign w:val="center"/>
            <w:hideMark/>
          </w:tcPr>
          <w:p w:rsidR="003000F0" w:rsidRPr="003000F0" w:rsidRDefault="003000F0" w:rsidP="00FD451B">
            <w:pPr>
              <w:spacing w:after="0" w:line="240" w:lineRule="auto"/>
              <w:rPr>
                <w:rFonts w:ascii="Times New Roman" w:eastAsia="Times New Roman" w:hAnsi="Times New Roman" w:cs="Times New Roman"/>
                <w:color w:val="000000"/>
                <w:sz w:val="24"/>
                <w:szCs w:val="24"/>
              </w:rPr>
            </w:pPr>
          </w:p>
        </w:tc>
        <w:tc>
          <w:tcPr>
            <w:tcW w:w="5480" w:type="dxa"/>
            <w:tcBorders>
              <w:top w:val="nil"/>
              <w:left w:val="nil"/>
              <w:bottom w:val="nil"/>
              <w:right w:val="nil"/>
            </w:tcBorders>
            <w:shd w:val="clear" w:color="auto" w:fill="auto"/>
            <w:noWrap/>
            <w:vAlign w:val="bottom"/>
            <w:hideMark/>
          </w:tcPr>
          <w:p w:rsidR="003000F0" w:rsidRPr="003000F0" w:rsidRDefault="003000F0" w:rsidP="00FD451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FD451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FD451B">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FD451B">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3000F0" w:rsidRPr="003000F0" w:rsidRDefault="003000F0" w:rsidP="00FD451B">
            <w:pPr>
              <w:spacing w:after="0" w:line="240" w:lineRule="auto"/>
              <w:rPr>
                <w:rFonts w:ascii="Calibri" w:eastAsia="Times New Roman" w:hAnsi="Calibri" w:cs="Calibri"/>
                <w:color w:val="000000"/>
              </w:rPr>
            </w:pPr>
          </w:p>
        </w:tc>
      </w:tr>
      <w:tr w:rsidR="003000F0" w:rsidRPr="003000F0" w:rsidTr="003000F0">
        <w:trPr>
          <w:trHeight w:val="696"/>
        </w:trPr>
        <w:tc>
          <w:tcPr>
            <w:tcW w:w="16319" w:type="dxa"/>
            <w:gridSpan w:val="6"/>
            <w:tcBorders>
              <w:top w:val="nil"/>
              <w:left w:val="nil"/>
              <w:bottom w:val="nil"/>
              <w:right w:val="nil"/>
            </w:tcBorders>
            <w:shd w:val="clear" w:color="auto" w:fill="auto"/>
            <w:vAlign w:val="center"/>
            <w:hideMark/>
          </w:tcPr>
          <w:p w:rsidR="003000F0" w:rsidRPr="003000F0" w:rsidRDefault="003000F0" w:rsidP="00FD451B">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Кошторис витрат на фінансування міської  програми підтримки молодих сімей та розвитку молоді</w:t>
            </w:r>
          </w:p>
        </w:tc>
      </w:tr>
      <w:tr w:rsidR="003000F0" w:rsidRPr="003000F0" w:rsidTr="003000F0">
        <w:trPr>
          <w:trHeight w:val="696"/>
        </w:trPr>
        <w:tc>
          <w:tcPr>
            <w:tcW w:w="16319" w:type="dxa"/>
            <w:gridSpan w:val="6"/>
            <w:tcBorders>
              <w:top w:val="nil"/>
              <w:left w:val="nil"/>
              <w:bottom w:val="nil"/>
              <w:right w:val="nil"/>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«Молодь Броварів» на 2021 рік</w:t>
            </w:r>
          </w:p>
        </w:tc>
      </w:tr>
      <w:tr w:rsidR="003000F0" w:rsidRPr="003000F0" w:rsidTr="003000F0">
        <w:trPr>
          <w:trHeight w:val="312"/>
        </w:trPr>
        <w:tc>
          <w:tcPr>
            <w:tcW w:w="6659" w:type="dxa"/>
            <w:tcBorders>
              <w:top w:val="single" w:sz="8" w:space="0" w:color="auto"/>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54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Термін виконання</w:t>
            </w:r>
          </w:p>
        </w:tc>
        <w:tc>
          <w:tcPr>
            <w:tcW w:w="4180" w:type="dxa"/>
            <w:gridSpan w:val="4"/>
            <w:vMerge w:val="restart"/>
            <w:tcBorders>
              <w:top w:val="single" w:sz="8" w:space="0" w:color="auto"/>
              <w:left w:val="single" w:sz="8" w:space="0" w:color="auto"/>
              <w:bottom w:val="nil"/>
              <w:right w:val="single" w:sz="8" w:space="0" w:color="000000"/>
            </w:tcBorders>
            <w:shd w:val="clear" w:color="auto" w:fill="auto"/>
            <w:vAlign w:val="center"/>
            <w:hideMark/>
          </w:tcPr>
          <w:p w:rsidR="003000F0" w:rsidRPr="003000F0" w:rsidRDefault="003000F0" w:rsidP="003000F0">
            <w:pPr>
              <w:spacing w:after="0" w:line="240" w:lineRule="auto"/>
              <w:rPr>
                <w:rFonts w:ascii="Arial" w:eastAsia="Times New Roman" w:hAnsi="Arial" w:cs="Arial"/>
                <w:color w:val="000000"/>
                <w:sz w:val="20"/>
                <w:szCs w:val="20"/>
              </w:rPr>
            </w:pPr>
            <w:r w:rsidRPr="003000F0">
              <w:rPr>
                <w:rFonts w:ascii="Arial" w:eastAsia="Times New Roman" w:hAnsi="Arial" w:cs="Arial"/>
                <w:color w:val="000000"/>
                <w:sz w:val="20"/>
                <w:szCs w:val="20"/>
              </w:rPr>
              <w:t> </w:t>
            </w: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5480" w:type="dxa"/>
            <w:vMerge/>
            <w:tcBorders>
              <w:top w:val="single" w:sz="8" w:space="0" w:color="auto"/>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4180" w:type="dxa"/>
            <w:gridSpan w:val="4"/>
            <w:vMerge/>
            <w:tcBorders>
              <w:top w:val="single" w:sz="8" w:space="0" w:color="auto"/>
              <w:left w:val="single" w:sz="8" w:space="0" w:color="auto"/>
              <w:bottom w:val="nil"/>
              <w:right w:val="single" w:sz="8" w:space="0" w:color="000000"/>
            </w:tcBorders>
            <w:vAlign w:val="center"/>
            <w:hideMark/>
          </w:tcPr>
          <w:p w:rsidR="003000F0" w:rsidRPr="003000F0" w:rsidRDefault="003000F0" w:rsidP="003000F0">
            <w:pPr>
              <w:spacing w:after="0" w:line="240" w:lineRule="auto"/>
              <w:rPr>
                <w:rFonts w:ascii="Arial" w:eastAsia="Times New Roman" w:hAnsi="Arial" w:cs="Arial"/>
                <w:color w:val="000000"/>
                <w:sz w:val="20"/>
                <w:szCs w:val="20"/>
              </w:rPr>
            </w:pP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5480" w:type="dxa"/>
            <w:vMerge/>
            <w:tcBorders>
              <w:top w:val="single" w:sz="8" w:space="0" w:color="auto"/>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4180" w:type="dxa"/>
            <w:gridSpan w:val="4"/>
            <w:vMerge/>
            <w:tcBorders>
              <w:top w:val="single" w:sz="8" w:space="0" w:color="auto"/>
              <w:left w:val="single" w:sz="8" w:space="0" w:color="auto"/>
              <w:bottom w:val="nil"/>
              <w:right w:val="single" w:sz="8" w:space="0" w:color="000000"/>
            </w:tcBorders>
            <w:vAlign w:val="center"/>
            <w:hideMark/>
          </w:tcPr>
          <w:p w:rsidR="003000F0" w:rsidRPr="003000F0" w:rsidRDefault="003000F0" w:rsidP="003000F0">
            <w:pPr>
              <w:spacing w:after="0" w:line="240" w:lineRule="auto"/>
              <w:rPr>
                <w:rFonts w:ascii="Arial" w:eastAsia="Times New Roman" w:hAnsi="Arial" w:cs="Arial"/>
                <w:color w:val="000000"/>
                <w:sz w:val="20"/>
                <w:szCs w:val="20"/>
              </w:rPr>
            </w:pPr>
          </w:p>
        </w:tc>
      </w:tr>
      <w:tr w:rsidR="003000F0" w:rsidRPr="003000F0" w:rsidTr="003000F0">
        <w:trPr>
          <w:trHeight w:val="324"/>
        </w:trPr>
        <w:tc>
          <w:tcPr>
            <w:tcW w:w="6659" w:type="dxa"/>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Пункти програми</w:t>
            </w:r>
          </w:p>
        </w:tc>
        <w:tc>
          <w:tcPr>
            <w:tcW w:w="5480" w:type="dxa"/>
            <w:vMerge/>
            <w:tcBorders>
              <w:top w:val="single" w:sz="8" w:space="0" w:color="auto"/>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4180" w:type="dxa"/>
            <w:gridSpan w:val="4"/>
            <w:tcBorders>
              <w:top w:val="nil"/>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Обсяг фінансування, грн.</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1</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2</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3</w:t>
            </w:r>
          </w:p>
        </w:tc>
      </w:tr>
      <w:tr w:rsidR="003000F0" w:rsidRPr="003000F0" w:rsidTr="003000F0">
        <w:trPr>
          <w:trHeight w:val="38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30"/>
                <w:szCs w:val="30"/>
              </w:rPr>
            </w:pPr>
            <w:r w:rsidRPr="003000F0">
              <w:rPr>
                <w:rFonts w:ascii="Times New Roman" w:eastAsia="Times New Roman" w:hAnsi="Times New Roman" w:cs="Times New Roman"/>
                <w:b/>
                <w:bCs/>
                <w:color w:val="000000"/>
                <w:sz w:val="30"/>
                <w:szCs w:val="30"/>
              </w:rPr>
              <w:t>Всього із міського бюджету:</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30"/>
                <w:szCs w:val="30"/>
              </w:rPr>
            </w:pPr>
            <w:r w:rsidRPr="003000F0">
              <w:rPr>
                <w:rFonts w:ascii="Times New Roman" w:eastAsia="Times New Roman" w:hAnsi="Times New Roman" w:cs="Times New Roman"/>
                <w:b/>
                <w:bCs/>
                <w:color w:val="000000"/>
                <w:sz w:val="30"/>
                <w:szCs w:val="30"/>
              </w:rPr>
              <w:t> </w:t>
            </w:r>
          </w:p>
        </w:tc>
        <w:tc>
          <w:tcPr>
            <w:tcW w:w="418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30"/>
                <w:szCs w:val="30"/>
              </w:rPr>
            </w:pPr>
            <w:r w:rsidRPr="003000F0">
              <w:rPr>
                <w:rFonts w:ascii="Times New Roman" w:eastAsia="Times New Roman" w:hAnsi="Times New Roman" w:cs="Times New Roman"/>
                <w:b/>
                <w:bCs/>
                <w:color w:val="000000"/>
                <w:sz w:val="30"/>
                <w:szCs w:val="30"/>
              </w:rPr>
              <w:t> </w:t>
            </w: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000000" w:fill="FFFF99"/>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5480" w:type="dxa"/>
            <w:vMerge w:val="restart"/>
            <w:tcBorders>
              <w:top w:val="nil"/>
              <w:left w:val="single" w:sz="8" w:space="0" w:color="auto"/>
              <w:bottom w:val="single" w:sz="8" w:space="0" w:color="000000"/>
              <w:right w:val="single" w:sz="8" w:space="0" w:color="auto"/>
            </w:tcBorders>
            <w:shd w:val="clear" w:color="000000" w:fill="FFFF99"/>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2021</w:t>
            </w:r>
          </w:p>
        </w:tc>
        <w:tc>
          <w:tcPr>
            <w:tcW w:w="4180" w:type="dxa"/>
            <w:gridSpan w:val="4"/>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650 000,00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000000" w:fill="FFFF99"/>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грн.</w:t>
            </w:r>
          </w:p>
        </w:tc>
        <w:tc>
          <w:tcPr>
            <w:tcW w:w="5480"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4180" w:type="dxa"/>
            <w:gridSpan w:val="4"/>
            <w:vMerge/>
            <w:tcBorders>
              <w:top w:val="single" w:sz="8" w:space="0" w:color="auto"/>
              <w:left w:val="single" w:sz="8" w:space="0" w:color="auto"/>
              <w:bottom w:val="single" w:sz="8" w:space="0" w:color="000000"/>
              <w:right w:val="single" w:sz="8" w:space="0" w:color="000000"/>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8"/>
                <w:szCs w:val="28"/>
              </w:rPr>
            </w:pPr>
          </w:p>
        </w:tc>
      </w:tr>
      <w:tr w:rsidR="003000F0" w:rsidRPr="003000F0" w:rsidTr="003000F0">
        <w:trPr>
          <w:trHeight w:val="103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1.1</w:t>
            </w:r>
          </w:p>
        </w:tc>
        <w:tc>
          <w:tcPr>
            <w:tcW w:w="9660"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Забезпечення діяльності молодіжної ради у виконавчому комітеті Броварської міської ради Київської області, розроблення плану її діяльності.</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46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заходів, од</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8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624"/>
        </w:trPr>
        <w:tc>
          <w:tcPr>
            <w:tcW w:w="6659" w:type="dxa"/>
            <w:vMerge w:val="restart"/>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Пункт 1.10</w:t>
            </w:r>
          </w:p>
        </w:tc>
        <w:tc>
          <w:tcPr>
            <w:tcW w:w="9660"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Вдосконалення інформаційних заходів, спрямованих на популяризацію та </w:t>
            </w:r>
          </w:p>
        </w:tc>
      </w:tr>
      <w:tr w:rsidR="003000F0" w:rsidRPr="003000F0" w:rsidTr="003000F0">
        <w:trPr>
          <w:trHeight w:val="312"/>
        </w:trPr>
        <w:tc>
          <w:tcPr>
            <w:tcW w:w="6659"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660" w:type="dxa"/>
            <w:gridSpan w:val="5"/>
            <w:tcBorders>
              <w:top w:val="nil"/>
              <w:left w:val="nil"/>
              <w:bottom w:val="nil"/>
              <w:right w:val="single" w:sz="8" w:space="0" w:color="000000"/>
            </w:tcBorders>
            <w:shd w:val="clear" w:color="000000" w:fill="FFFF00"/>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розвиток молодіжної політики міста.</w:t>
            </w:r>
          </w:p>
        </w:tc>
      </w:tr>
      <w:tr w:rsidR="003000F0" w:rsidRPr="003000F0" w:rsidTr="003000F0">
        <w:trPr>
          <w:trHeight w:val="324"/>
        </w:trPr>
        <w:tc>
          <w:tcPr>
            <w:tcW w:w="6659"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660"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78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38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іформаційний портал</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58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3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249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Пункт 2.2</w:t>
            </w:r>
          </w:p>
        </w:tc>
        <w:tc>
          <w:tcPr>
            <w:tcW w:w="9660"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Надання профорiєнтацiйних послуг молодi, з числа незайнятого населення шляхом оперативного iнформування про потреби ринку працi у працiвниках вiдповiдних професiй та кваліфікації. Робота щодо охоплення профорієнт. послугами громадян у віці до 35 років. Забезпечити професійну підготовку, перепідготовку та підвищення кваліфікації безробітних громадян за професіями та спеціальностями, які користуватимуться попитом на ринку праці.</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10 000,00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4</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0"/>
                <w:szCs w:val="20"/>
              </w:rPr>
            </w:pPr>
            <w:r w:rsidRPr="003000F0">
              <w:rPr>
                <w:rFonts w:ascii="Times New Roman" w:eastAsia="Times New Roman" w:hAnsi="Times New Roman" w:cs="Times New Roman"/>
                <w:color w:val="000000"/>
                <w:sz w:val="20"/>
                <w:szCs w:val="20"/>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100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0"/>
                <w:szCs w:val="20"/>
              </w:rPr>
            </w:pPr>
            <w:r w:rsidRPr="003000F0">
              <w:rPr>
                <w:rFonts w:ascii="Times New Roman" w:eastAsia="Times New Roman" w:hAnsi="Times New Roman" w:cs="Times New Roman"/>
                <w:color w:val="000000"/>
                <w:sz w:val="20"/>
                <w:szCs w:val="20"/>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100</w:t>
            </w:r>
          </w:p>
        </w:tc>
      </w:tr>
      <w:tr w:rsidR="003000F0" w:rsidRPr="003000F0" w:rsidTr="003000F0">
        <w:trPr>
          <w:trHeight w:val="139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Пункт 2.7</w:t>
            </w:r>
          </w:p>
        </w:tc>
        <w:tc>
          <w:tcPr>
            <w:tcW w:w="9660"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Розширення соціальних можливостей молоді через розвиток та популяризацію волонтерського руху, як форми молодіжної суспільно-значущої діяльності, способу неформальної освіти та вторинної зайнятості.</w:t>
            </w:r>
          </w:p>
        </w:tc>
      </w:tr>
      <w:tr w:rsidR="003000F0" w:rsidRPr="003000F0" w:rsidTr="003000F0">
        <w:trPr>
          <w:trHeight w:val="73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63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lastRenderedPageBreak/>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48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3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624"/>
        </w:trPr>
        <w:tc>
          <w:tcPr>
            <w:tcW w:w="6659" w:type="dxa"/>
            <w:vMerge w:val="restart"/>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Пункт 3.1</w:t>
            </w:r>
          </w:p>
        </w:tc>
        <w:tc>
          <w:tcPr>
            <w:tcW w:w="9660"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Проведення тематичних лекцій, семінарів, круглих столів, форумів, </w:t>
            </w:r>
          </w:p>
        </w:tc>
      </w:tr>
      <w:tr w:rsidR="003000F0" w:rsidRPr="003000F0" w:rsidTr="003000F0">
        <w:trPr>
          <w:trHeight w:val="624"/>
        </w:trPr>
        <w:tc>
          <w:tcPr>
            <w:tcW w:w="6659"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660" w:type="dxa"/>
            <w:gridSpan w:val="5"/>
            <w:tcBorders>
              <w:top w:val="nil"/>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виховних заходів, спрямованих на утвердження національної </w:t>
            </w:r>
          </w:p>
        </w:tc>
      </w:tr>
      <w:tr w:rsidR="003000F0" w:rsidRPr="003000F0" w:rsidTr="003000F0">
        <w:trPr>
          <w:trHeight w:val="612"/>
        </w:trPr>
        <w:tc>
          <w:tcPr>
            <w:tcW w:w="6659"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660"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самосвідомості, виховання у молоді патріотичної гідності та популяризації національної культури.</w:t>
            </w:r>
          </w:p>
        </w:tc>
      </w:tr>
      <w:tr w:rsidR="003000F0" w:rsidRPr="003000F0" w:rsidTr="003000F0">
        <w:trPr>
          <w:trHeight w:val="6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Показники виконання                     </w:t>
            </w:r>
          </w:p>
        </w:tc>
        <w:tc>
          <w:tcPr>
            <w:tcW w:w="5480" w:type="dxa"/>
            <w:tcBorders>
              <w:top w:val="nil"/>
              <w:left w:val="nil"/>
              <w:bottom w:val="single" w:sz="8" w:space="0" w:color="auto"/>
              <w:right w:val="single" w:sz="8" w:space="0" w:color="auto"/>
            </w:tcBorders>
            <w:shd w:val="clear" w:color="000000" w:fill="FFFFFF"/>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45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6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0"/>
                <w:szCs w:val="20"/>
              </w:rPr>
            </w:pPr>
            <w:r w:rsidRPr="003000F0">
              <w:rPr>
                <w:rFonts w:ascii="Times New Roman" w:eastAsia="Times New Roman" w:hAnsi="Times New Roman" w:cs="Times New Roman"/>
                <w:color w:val="000000"/>
                <w:sz w:val="20"/>
                <w:szCs w:val="20"/>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660"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Проведення заходів до Дня Соборності України,  Дня Пам’яті Героїв Небесної сотні, Дня молодіжних і дитячих громадських організацій, Міжнародного Дня захисту дітей, Дня Конституції України, Дня молоді, Дня Державного прапору України, Дня незалежності України, Всесвітнього Дня молоді, Дня студента, Дня захисника України, Дня Збройних Сил України тощо.</w:t>
            </w: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3.2</w:t>
            </w:r>
          </w:p>
        </w:tc>
        <w:tc>
          <w:tcPr>
            <w:tcW w:w="9660"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660"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660"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660"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660"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46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Показники виконання                           </w:t>
            </w:r>
          </w:p>
        </w:tc>
        <w:tc>
          <w:tcPr>
            <w:tcW w:w="9660"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46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39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43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lastRenderedPageBreak/>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8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121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4.1</w:t>
            </w:r>
          </w:p>
        </w:tc>
        <w:tc>
          <w:tcPr>
            <w:tcW w:w="9660"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Проведення всеукраїнських, міжрегіональних, регіональних та міських молодіжних та дитячих інтелектуальних заходів - фестивалів,  квестових ігор, дебатів, конкурсів ерудитів тощо.</w:t>
            </w:r>
          </w:p>
        </w:tc>
      </w:tr>
      <w:tr w:rsidR="003000F0" w:rsidRPr="003000F0" w:rsidTr="003000F0">
        <w:trPr>
          <w:trHeight w:val="33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51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45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4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624"/>
        </w:trPr>
        <w:tc>
          <w:tcPr>
            <w:tcW w:w="6659" w:type="dxa"/>
            <w:vMerge w:val="restart"/>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Пункт 4.2</w:t>
            </w:r>
          </w:p>
        </w:tc>
        <w:tc>
          <w:tcPr>
            <w:tcW w:w="9660"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Створення умов для творчого розвитку особистості, інтелектуального </w:t>
            </w:r>
          </w:p>
        </w:tc>
      </w:tr>
      <w:tr w:rsidR="003000F0" w:rsidRPr="003000F0" w:rsidTr="003000F0">
        <w:trPr>
          <w:trHeight w:val="624"/>
        </w:trPr>
        <w:tc>
          <w:tcPr>
            <w:tcW w:w="6659" w:type="dxa"/>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660" w:type="dxa"/>
            <w:gridSpan w:val="5"/>
            <w:tcBorders>
              <w:top w:val="nil"/>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самовдосконалення молоді, підтримка творчих ініціатив у різних сферах </w:t>
            </w:r>
          </w:p>
        </w:tc>
      </w:tr>
      <w:tr w:rsidR="003000F0" w:rsidRPr="003000F0" w:rsidTr="003000F0">
        <w:trPr>
          <w:trHeight w:val="324"/>
        </w:trPr>
        <w:tc>
          <w:tcPr>
            <w:tcW w:w="6659"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49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93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4.3</w:t>
            </w:r>
          </w:p>
        </w:tc>
        <w:tc>
          <w:tcPr>
            <w:tcW w:w="9660"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Проведення молодіжних, інтелектуальних та розважальних заходів до Нового Року, дня закоханих, дня гумору тощо</w:t>
            </w:r>
          </w:p>
        </w:tc>
      </w:tr>
      <w:tr w:rsidR="003000F0" w:rsidRPr="003000F0" w:rsidTr="003000F0">
        <w:trPr>
          <w:trHeight w:val="48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6440" w:type="dxa"/>
            <w:gridSpan w:val="2"/>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220" w:type="dxa"/>
            <w:gridSpan w:val="3"/>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6440" w:type="dxa"/>
            <w:gridSpan w:val="2"/>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220" w:type="dxa"/>
            <w:gridSpan w:val="3"/>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31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6440" w:type="dxa"/>
            <w:gridSpan w:val="2"/>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220" w:type="dxa"/>
            <w:gridSpan w:val="3"/>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43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6440" w:type="dxa"/>
            <w:gridSpan w:val="2"/>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220" w:type="dxa"/>
            <w:gridSpan w:val="3"/>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1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lastRenderedPageBreak/>
              <w:t>середня вартість послуги, грн.</w:t>
            </w:r>
          </w:p>
        </w:tc>
        <w:tc>
          <w:tcPr>
            <w:tcW w:w="6440" w:type="dxa"/>
            <w:gridSpan w:val="2"/>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220" w:type="dxa"/>
            <w:gridSpan w:val="3"/>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624"/>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660"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Забезпечення щорічного вручення молодіжних премій міського голови </w:t>
            </w:r>
          </w:p>
        </w:tc>
      </w:tr>
      <w:tr w:rsidR="003000F0" w:rsidRPr="003000F0" w:rsidTr="003000F0">
        <w:trPr>
          <w:trHeight w:val="624"/>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4.5</w:t>
            </w:r>
          </w:p>
        </w:tc>
        <w:tc>
          <w:tcPr>
            <w:tcW w:w="9660" w:type="dxa"/>
            <w:gridSpan w:val="5"/>
            <w:tcBorders>
              <w:top w:val="nil"/>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кращим представникам молоді міста Бровари, з нагоди відзначення Дня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660"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молоді.</w:t>
            </w:r>
          </w:p>
        </w:tc>
      </w:tr>
      <w:tr w:rsidR="003000F0" w:rsidRPr="003000F0" w:rsidTr="003000F0">
        <w:trPr>
          <w:trHeight w:val="50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Червень 2020</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5 000,00</w:t>
            </w:r>
          </w:p>
        </w:tc>
      </w:tr>
      <w:tr w:rsidR="003000F0" w:rsidRPr="003000F0" w:rsidTr="003000F0">
        <w:trPr>
          <w:trHeight w:val="31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5</w:t>
            </w:r>
          </w:p>
        </w:tc>
      </w:tr>
      <w:tr w:rsidR="003000F0" w:rsidRPr="003000F0" w:rsidTr="003000F0">
        <w:trPr>
          <w:trHeight w:val="40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1000</w:t>
            </w: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660"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Виплата стипендій міського голови кращим студентам міста Бровари.</w:t>
            </w: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4.6</w:t>
            </w:r>
          </w:p>
        </w:tc>
        <w:tc>
          <w:tcPr>
            <w:tcW w:w="9660"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660"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20 000,00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4</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5000</w:t>
            </w:r>
          </w:p>
        </w:tc>
      </w:tr>
      <w:tr w:rsidR="003000F0" w:rsidRPr="003000F0" w:rsidTr="003000F0">
        <w:trPr>
          <w:trHeight w:val="624"/>
        </w:trPr>
        <w:tc>
          <w:tcPr>
            <w:tcW w:w="6659" w:type="dxa"/>
            <w:vMerge w:val="restart"/>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4.7</w:t>
            </w:r>
          </w:p>
        </w:tc>
        <w:tc>
          <w:tcPr>
            <w:tcW w:w="9660"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Виплата  матеріальної допомоги студентам денної форми навчання, які </w:t>
            </w:r>
          </w:p>
        </w:tc>
      </w:tr>
      <w:tr w:rsidR="003000F0" w:rsidRPr="003000F0" w:rsidTr="003000F0">
        <w:trPr>
          <w:trHeight w:val="624"/>
        </w:trPr>
        <w:tc>
          <w:tcPr>
            <w:tcW w:w="6659"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660"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мають статус дітей-сиріт та дітей, позбавлених батьківського піклування.</w:t>
            </w:r>
          </w:p>
        </w:tc>
      </w:tr>
      <w:tr w:rsidR="003000F0" w:rsidRPr="003000F0" w:rsidTr="003000F0">
        <w:trPr>
          <w:trHeight w:val="50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150 000,00</w:t>
            </w:r>
          </w:p>
        </w:tc>
      </w:tr>
      <w:tr w:rsidR="003000F0" w:rsidRPr="003000F0" w:rsidTr="003000F0">
        <w:trPr>
          <w:trHeight w:val="54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15</w:t>
            </w:r>
          </w:p>
        </w:tc>
      </w:tr>
      <w:tr w:rsidR="003000F0" w:rsidRPr="003000F0" w:rsidTr="003000F0">
        <w:trPr>
          <w:trHeight w:val="36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10000</w:t>
            </w: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660"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Проведення заходів з нагоди відзначення Дня молоді та Дня студента. </w:t>
            </w: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lastRenderedPageBreak/>
              <w:t>Пункт 4.12</w:t>
            </w:r>
          </w:p>
        </w:tc>
        <w:tc>
          <w:tcPr>
            <w:tcW w:w="9660"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660"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40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50 000,00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8A6DAD" w:rsidP="003000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10 000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5</w:t>
            </w:r>
          </w:p>
        </w:tc>
      </w:tr>
      <w:tr w:rsidR="003000F0" w:rsidRPr="003000F0" w:rsidTr="003000F0">
        <w:trPr>
          <w:trHeight w:val="624"/>
        </w:trPr>
        <w:tc>
          <w:tcPr>
            <w:tcW w:w="6659" w:type="dxa"/>
            <w:vMerge w:val="restart"/>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4.13</w:t>
            </w:r>
          </w:p>
        </w:tc>
        <w:tc>
          <w:tcPr>
            <w:tcW w:w="9660"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Організація міських конкурсів, фестивалiв, пленерів, виставок, оглядів, </w:t>
            </w:r>
          </w:p>
        </w:tc>
      </w:tr>
      <w:tr w:rsidR="003000F0" w:rsidRPr="003000F0" w:rsidTr="003000F0">
        <w:trPr>
          <w:trHeight w:val="624"/>
        </w:trPr>
        <w:tc>
          <w:tcPr>
            <w:tcW w:w="6659"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660"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чемпіонатів, та інших заходів для творчообдарованих дітей та молоді міста.</w:t>
            </w:r>
          </w:p>
        </w:tc>
      </w:tr>
      <w:tr w:rsidR="003000F0" w:rsidRPr="003000F0" w:rsidTr="003000F0">
        <w:trPr>
          <w:trHeight w:val="564"/>
        </w:trPr>
        <w:tc>
          <w:tcPr>
            <w:tcW w:w="6659"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34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8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12"/>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660"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Організація та проведення загальноміського заходу «Велодень 2021»</w:t>
            </w:r>
          </w:p>
        </w:tc>
      </w:tr>
      <w:tr w:rsidR="003000F0" w:rsidRPr="003000F0" w:rsidTr="003000F0">
        <w:trPr>
          <w:trHeight w:val="52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4.14</w:t>
            </w:r>
          </w:p>
        </w:tc>
        <w:tc>
          <w:tcPr>
            <w:tcW w:w="9660"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46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Травень- червень 2020</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15 000,00</w:t>
            </w:r>
          </w:p>
        </w:tc>
      </w:tr>
      <w:tr w:rsidR="003000F0" w:rsidRPr="003000F0" w:rsidTr="003000F0">
        <w:trPr>
          <w:trHeight w:val="31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w:t>
            </w:r>
          </w:p>
        </w:tc>
      </w:tr>
      <w:tr w:rsidR="003000F0" w:rsidRPr="003000F0" w:rsidTr="003000F0">
        <w:trPr>
          <w:trHeight w:val="40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500</w:t>
            </w:r>
          </w:p>
        </w:tc>
      </w:tr>
      <w:tr w:rsidR="003000F0" w:rsidRPr="003000F0" w:rsidTr="003000F0">
        <w:trPr>
          <w:trHeight w:val="55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30</w:t>
            </w:r>
          </w:p>
        </w:tc>
      </w:tr>
      <w:tr w:rsidR="003000F0" w:rsidRPr="003000F0" w:rsidTr="003000F0">
        <w:trPr>
          <w:trHeight w:val="624"/>
        </w:trPr>
        <w:tc>
          <w:tcPr>
            <w:tcW w:w="6659" w:type="dxa"/>
            <w:vMerge w:val="restart"/>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5.1</w:t>
            </w:r>
          </w:p>
        </w:tc>
        <w:tc>
          <w:tcPr>
            <w:tcW w:w="9660"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Проводити масові заходи, акції, фестивалі направлені на пропаганду </w:t>
            </w:r>
          </w:p>
        </w:tc>
      </w:tr>
      <w:tr w:rsidR="003000F0" w:rsidRPr="003000F0" w:rsidTr="003000F0">
        <w:trPr>
          <w:trHeight w:val="624"/>
        </w:trPr>
        <w:tc>
          <w:tcPr>
            <w:tcW w:w="6659"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660" w:type="dxa"/>
            <w:gridSpan w:val="5"/>
            <w:tcBorders>
              <w:top w:val="nil"/>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здорового способу життя, профілактику негативних проявів в молодіжному </w:t>
            </w:r>
          </w:p>
        </w:tc>
      </w:tr>
      <w:tr w:rsidR="003000F0" w:rsidRPr="003000F0" w:rsidTr="003000F0">
        <w:trPr>
          <w:trHeight w:val="324"/>
        </w:trPr>
        <w:tc>
          <w:tcPr>
            <w:tcW w:w="6659"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660"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середовищі</w:t>
            </w:r>
          </w:p>
        </w:tc>
      </w:tr>
      <w:tr w:rsidR="003000F0" w:rsidRPr="003000F0" w:rsidTr="003000F0">
        <w:trPr>
          <w:trHeight w:val="43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37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40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3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156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5.8</w:t>
            </w:r>
          </w:p>
        </w:tc>
        <w:tc>
          <w:tcPr>
            <w:tcW w:w="9660"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Розповсюдження соціальної реклами з питань пропаганди здорового способу життя, профілактики негативних проявів у молодіжному середовищі, підготовки молоді до сімейного життя.</w:t>
            </w:r>
          </w:p>
        </w:tc>
      </w:tr>
      <w:tr w:rsidR="003000F0" w:rsidRPr="003000F0" w:rsidTr="003000F0">
        <w:trPr>
          <w:trHeight w:val="45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624"/>
        </w:trPr>
        <w:tc>
          <w:tcPr>
            <w:tcW w:w="6659" w:type="dxa"/>
            <w:vMerge w:val="restart"/>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5.9</w:t>
            </w:r>
          </w:p>
        </w:tc>
        <w:tc>
          <w:tcPr>
            <w:tcW w:w="9660"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Забезпечення проведення щорічного конкурсу соціальної реклами з питань </w:t>
            </w:r>
          </w:p>
        </w:tc>
      </w:tr>
      <w:tr w:rsidR="003000F0" w:rsidRPr="003000F0" w:rsidTr="003000F0">
        <w:trPr>
          <w:trHeight w:val="624"/>
        </w:trPr>
        <w:tc>
          <w:tcPr>
            <w:tcW w:w="6659"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660" w:type="dxa"/>
            <w:gridSpan w:val="5"/>
            <w:tcBorders>
              <w:top w:val="nil"/>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пропаганди здорового способу життя, профілактики негативних проявів у </w:t>
            </w:r>
          </w:p>
        </w:tc>
      </w:tr>
      <w:tr w:rsidR="003000F0" w:rsidRPr="003000F0" w:rsidTr="003000F0">
        <w:trPr>
          <w:trHeight w:val="324"/>
        </w:trPr>
        <w:tc>
          <w:tcPr>
            <w:tcW w:w="6659"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660"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молодіжному середовищі.</w:t>
            </w:r>
          </w:p>
        </w:tc>
      </w:tr>
      <w:tr w:rsidR="003000F0" w:rsidRPr="003000F0" w:rsidTr="003000F0">
        <w:trPr>
          <w:trHeight w:val="43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42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1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26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lastRenderedPageBreak/>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124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Пункт 5.10</w:t>
            </w:r>
          </w:p>
        </w:tc>
        <w:tc>
          <w:tcPr>
            <w:tcW w:w="9660"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Проведення заходів до Всесвітнього дня боротьби з тютюнопалінням, всесвітнього дня боротьби з наркоманією та Всесвітнього дня боротьби зі СНІДом</w:t>
            </w:r>
          </w:p>
        </w:tc>
      </w:tr>
      <w:tr w:rsidR="003000F0" w:rsidRPr="003000F0" w:rsidTr="003000F0">
        <w:trPr>
          <w:trHeight w:val="51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45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43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418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1548"/>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9660"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Організація та проведення загальноміських заходів з нагоди Дня сім’ї, Дня батька, Дня матері та Дня міста з метою популяризації позитивного досвіду міцної родини, формування відповідального батьківства, укріплення сім’ї та виховання дітей у здоровому сімейному середовищі.</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6.1</w:t>
            </w:r>
          </w:p>
        </w:tc>
        <w:tc>
          <w:tcPr>
            <w:tcW w:w="9660"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46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7400" w:type="dxa"/>
            <w:gridSpan w:val="3"/>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2260" w:type="dxa"/>
            <w:gridSpan w:val="2"/>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r>
      <w:tr w:rsidR="003000F0" w:rsidRPr="003000F0" w:rsidTr="003000F0">
        <w:trPr>
          <w:trHeight w:val="37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7400" w:type="dxa"/>
            <w:gridSpan w:val="3"/>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2260" w:type="dxa"/>
            <w:gridSpan w:val="2"/>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35 000,00</w:t>
            </w:r>
          </w:p>
        </w:tc>
      </w:tr>
      <w:tr w:rsidR="003000F0" w:rsidRPr="003000F0" w:rsidTr="003000F0">
        <w:trPr>
          <w:trHeight w:val="40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7400" w:type="dxa"/>
            <w:gridSpan w:val="3"/>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2260" w:type="dxa"/>
            <w:gridSpan w:val="2"/>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3</w:t>
            </w:r>
          </w:p>
        </w:tc>
      </w:tr>
      <w:tr w:rsidR="003000F0" w:rsidRPr="003000F0" w:rsidTr="003000F0">
        <w:trPr>
          <w:trHeight w:val="28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7400" w:type="dxa"/>
            <w:gridSpan w:val="3"/>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2260" w:type="dxa"/>
            <w:gridSpan w:val="2"/>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200</w:t>
            </w:r>
          </w:p>
        </w:tc>
      </w:tr>
      <w:tr w:rsidR="003000F0" w:rsidRPr="003000F0" w:rsidTr="003000F0">
        <w:trPr>
          <w:trHeight w:val="44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7400" w:type="dxa"/>
            <w:gridSpan w:val="3"/>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2260" w:type="dxa"/>
            <w:gridSpan w:val="2"/>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175</w:t>
            </w:r>
          </w:p>
        </w:tc>
      </w:tr>
      <w:tr w:rsidR="003000F0" w:rsidRPr="003000F0" w:rsidTr="003000F0">
        <w:trPr>
          <w:trHeight w:val="924"/>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 </w:t>
            </w:r>
          </w:p>
        </w:tc>
        <w:tc>
          <w:tcPr>
            <w:tcW w:w="9660"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Організація вітання сімей з дітьми, багатодітних сімей, а також дітей, родин учасників АТО/ООС (бойових дій та родин загиблих) до Новорічних та Різдвяних свят з врученням солодких подарунків.</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6.2</w:t>
            </w:r>
          </w:p>
        </w:tc>
        <w:tc>
          <w:tcPr>
            <w:tcW w:w="9660"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40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r>
      <w:tr w:rsidR="003000F0" w:rsidRPr="003000F0" w:rsidTr="003000F0">
        <w:trPr>
          <w:trHeight w:val="38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lastRenderedPageBreak/>
              <w:t>грн.</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95 000,00</w:t>
            </w:r>
          </w:p>
        </w:tc>
      </w:tr>
      <w:tr w:rsidR="003000F0" w:rsidRPr="003000F0" w:rsidTr="003000F0">
        <w:trPr>
          <w:trHeight w:val="36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w:t>
            </w:r>
          </w:p>
        </w:tc>
      </w:tr>
      <w:tr w:rsidR="003000F0" w:rsidRPr="003000F0" w:rsidTr="003000F0">
        <w:trPr>
          <w:trHeight w:val="42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1357</w:t>
            </w:r>
          </w:p>
        </w:tc>
      </w:tr>
      <w:tr w:rsidR="003000F0" w:rsidRPr="003000F0" w:rsidTr="003000F0">
        <w:trPr>
          <w:trHeight w:val="39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товарів, грн.</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70, 0</w:t>
            </w:r>
          </w:p>
        </w:tc>
      </w:tr>
      <w:tr w:rsidR="003000F0" w:rsidRPr="003000F0" w:rsidTr="003000F0">
        <w:trPr>
          <w:trHeight w:val="348"/>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 </w:t>
            </w:r>
          </w:p>
        </w:tc>
        <w:tc>
          <w:tcPr>
            <w:tcW w:w="9660"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Організація вітання молодих сімей з новонародженими дітьми у пологовому будинку з врученням подарунків та листівок.</w:t>
            </w:r>
          </w:p>
        </w:tc>
      </w:tr>
      <w:tr w:rsidR="003000F0" w:rsidRPr="003000F0" w:rsidTr="003000F0">
        <w:trPr>
          <w:trHeight w:val="80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6.3</w:t>
            </w:r>
          </w:p>
        </w:tc>
        <w:tc>
          <w:tcPr>
            <w:tcW w:w="9660"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51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r>
      <w:tr w:rsidR="003000F0" w:rsidRPr="003000F0" w:rsidTr="003000F0">
        <w:trPr>
          <w:trHeight w:val="37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114 000,00</w:t>
            </w:r>
          </w:p>
        </w:tc>
      </w:tr>
      <w:tr w:rsidR="003000F0" w:rsidRPr="003000F0" w:rsidTr="003000F0">
        <w:trPr>
          <w:trHeight w:val="42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1</w:t>
            </w:r>
          </w:p>
        </w:tc>
      </w:tr>
      <w:tr w:rsidR="003000F0" w:rsidRPr="003000F0" w:rsidTr="003000F0">
        <w:trPr>
          <w:trHeight w:val="30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420</w:t>
            </w:r>
          </w:p>
        </w:tc>
      </w:tr>
      <w:tr w:rsidR="003000F0" w:rsidRPr="003000F0" w:rsidTr="003000F0">
        <w:trPr>
          <w:trHeight w:val="37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товарів, грн.</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271,4</w:t>
            </w:r>
          </w:p>
        </w:tc>
      </w:tr>
      <w:tr w:rsidR="003000F0" w:rsidRPr="003000F0" w:rsidTr="003000F0">
        <w:trPr>
          <w:trHeight w:val="924"/>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 </w:t>
            </w:r>
          </w:p>
        </w:tc>
        <w:tc>
          <w:tcPr>
            <w:tcW w:w="9660"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Проведення тематичних лекцій, семінарів, тренінгів, майстер-класів, спрямованих на формування, відповідального батьківства, розуміння цінностей шлюбу молодих сімей .</w:t>
            </w:r>
          </w:p>
        </w:tc>
      </w:tr>
      <w:tr w:rsidR="003000F0" w:rsidRPr="003000F0" w:rsidTr="003000F0">
        <w:trPr>
          <w:trHeight w:val="54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6.4</w:t>
            </w:r>
          </w:p>
        </w:tc>
        <w:tc>
          <w:tcPr>
            <w:tcW w:w="9660"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360"/>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r>
      <w:tr w:rsidR="003000F0" w:rsidRPr="003000F0" w:rsidTr="003000F0">
        <w:trPr>
          <w:trHeight w:val="37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106 000,00</w:t>
            </w:r>
          </w:p>
        </w:tc>
      </w:tr>
      <w:tr w:rsidR="003000F0" w:rsidRPr="003000F0" w:rsidTr="003000F0">
        <w:trPr>
          <w:trHeight w:val="38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9</w:t>
            </w:r>
          </w:p>
        </w:tc>
      </w:tr>
      <w:tr w:rsidR="003000F0" w:rsidRPr="003000F0" w:rsidTr="003000F0">
        <w:trPr>
          <w:trHeight w:val="45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200</w:t>
            </w:r>
          </w:p>
        </w:tc>
      </w:tr>
      <w:tr w:rsidR="003000F0" w:rsidRPr="003000F0" w:rsidTr="003000F0">
        <w:trPr>
          <w:trHeight w:val="57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 грн.</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530</w:t>
            </w:r>
          </w:p>
        </w:tc>
      </w:tr>
      <w:tr w:rsidR="003000F0" w:rsidRPr="003000F0" w:rsidTr="003000F0">
        <w:trPr>
          <w:trHeight w:val="348"/>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 </w:t>
            </w:r>
          </w:p>
        </w:tc>
        <w:tc>
          <w:tcPr>
            <w:tcW w:w="9660"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Проведення  масових заходів, акцій, фестивалів, спрямованих на популяризацію сімейних цінностей. </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6.5</w:t>
            </w:r>
          </w:p>
        </w:tc>
        <w:tc>
          <w:tcPr>
            <w:tcW w:w="9660"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51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lastRenderedPageBreak/>
              <w:t>Показники виконання:</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r>
      <w:tr w:rsidR="003000F0" w:rsidRPr="003000F0" w:rsidTr="003000F0">
        <w:trPr>
          <w:trHeight w:val="37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50 000,00</w:t>
            </w:r>
          </w:p>
        </w:tc>
      </w:tr>
      <w:tr w:rsidR="003000F0" w:rsidRPr="003000F0" w:rsidTr="003000F0">
        <w:trPr>
          <w:trHeight w:val="51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w:t>
            </w:r>
          </w:p>
        </w:tc>
      </w:tr>
      <w:tr w:rsidR="003000F0" w:rsidRPr="003000F0" w:rsidTr="003000F0">
        <w:trPr>
          <w:trHeight w:val="57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500</w:t>
            </w:r>
          </w:p>
        </w:tc>
      </w:tr>
      <w:tr w:rsidR="003000F0" w:rsidRPr="003000F0" w:rsidTr="003000F0">
        <w:trPr>
          <w:trHeight w:val="40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 грн.</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100</w:t>
            </w:r>
          </w:p>
        </w:tc>
      </w:tr>
      <w:tr w:rsidR="003000F0" w:rsidRPr="003000F0" w:rsidTr="003000F0">
        <w:trPr>
          <w:trHeight w:val="348"/>
        </w:trPr>
        <w:tc>
          <w:tcPr>
            <w:tcW w:w="6659"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 </w:t>
            </w:r>
          </w:p>
        </w:tc>
        <w:tc>
          <w:tcPr>
            <w:tcW w:w="9660"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Розповсюдження соціальної реклами щодо підтримки стабільних сімейних стосунків та відповідального батьківства</w:t>
            </w:r>
          </w:p>
        </w:tc>
      </w:tr>
      <w:tr w:rsidR="003000F0" w:rsidRPr="003000F0" w:rsidTr="003000F0">
        <w:trPr>
          <w:trHeight w:val="324"/>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6.6</w:t>
            </w:r>
          </w:p>
        </w:tc>
        <w:tc>
          <w:tcPr>
            <w:tcW w:w="9660"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3000F0">
        <w:trPr>
          <w:trHeight w:val="516"/>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r>
      <w:tr w:rsidR="003000F0" w:rsidRPr="003000F0" w:rsidTr="003000F0">
        <w:trPr>
          <w:trHeight w:val="37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 грн.</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3000F0">
        <w:trPr>
          <w:trHeight w:val="52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w:t>
            </w:r>
          </w:p>
        </w:tc>
      </w:tr>
      <w:tr w:rsidR="003000F0" w:rsidRPr="003000F0" w:rsidTr="003000F0">
        <w:trPr>
          <w:trHeight w:val="588"/>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432"/>
        </w:trPr>
        <w:tc>
          <w:tcPr>
            <w:tcW w:w="6659"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 грн.</w:t>
            </w:r>
          </w:p>
        </w:tc>
        <w:tc>
          <w:tcPr>
            <w:tcW w:w="8360"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30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3000F0">
        <w:trPr>
          <w:trHeight w:val="288"/>
        </w:trPr>
        <w:tc>
          <w:tcPr>
            <w:tcW w:w="6659" w:type="dxa"/>
            <w:tcBorders>
              <w:top w:val="nil"/>
              <w:left w:val="nil"/>
              <w:bottom w:val="nil"/>
              <w:right w:val="nil"/>
            </w:tcBorders>
            <w:shd w:val="clear" w:color="auto" w:fill="auto"/>
            <w:vAlign w:val="center"/>
            <w:hideMark/>
          </w:tcPr>
          <w:p w:rsidR="003000F0" w:rsidRPr="003000F0" w:rsidRDefault="003000F0" w:rsidP="003000F0">
            <w:pPr>
              <w:spacing w:after="0" w:line="240" w:lineRule="auto"/>
              <w:rPr>
                <w:rFonts w:ascii="Calibri" w:eastAsia="Times New Roman" w:hAnsi="Calibri" w:cs="Calibri"/>
                <w:color w:val="000000"/>
                <w:sz w:val="20"/>
                <w:szCs w:val="20"/>
              </w:rPr>
            </w:pPr>
          </w:p>
        </w:tc>
        <w:tc>
          <w:tcPr>
            <w:tcW w:w="5480" w:type="dxa"/>
            <w:tcBorders>
              <w:top w:val="nil"/>
              <w:left w:val="nil"/>
              <w:bottom w:val="nil"/>
              <w:right w:val="nil"/>
            </w:tcBorders>
            <w:shd w:val="clear" w:color="auto" w:fill="auto"/>
            <w:vAlign w:val="center"/>
            <w:hideMark/>
          </w:tcPr>
          <w:p w:rsidR="003000F0" w:rsidRPr="003000F0" w:rsidRDefault="003000F0" w:rsidP="003000F0">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vAlign w:val="center"/>
            <w:hideMark/>
          </w:tcPr>
          <w:p w:rsidR="003000F0" w:rsidRPr="003000F0" w:rsidRDefault="003000F0" w:rsidP="003000F0">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vAlign w:val="center"/>
            <w:hideMark/>
          </w:tcPr>
          <w:p w:rsidR="003000F0" w:rsidRPr="003000F0" w:rsidRDefault="003000F0" w:rsidP="003000F0">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vAlign w:val="center"/>
            <w:hideMark/>
          </w:tcPr>
          <w:p w:rsidR="003000F0" w:rsidRPr="003000F0" w:rsidRDefault="003000F0" w:rsidP="003000F0">
            <w:pPr>
              <w:spacing w:after="0" w:line="240" w:lineRule="auto"/>
              <w:rPr>
                <w:rFonts w:ascii="Calibri" w:eastAsia="Times New Roman" w:hAnsi="Calibri" w:cs="Calibri"/>
                <w:color w:val="000000"/>
                <w:sz w:val="20"/>
                <w:szCs w:val="20"/>
              </w:rPr>
            </w:pPr>
          </w:p>
        </w:tc>
        <w:tc>
          <w:tcPr>
            <w:tcW w:w="1300" w:type="dxa"/>
            <w:tcBorders>
              <w:top w:val="nil"/>
              <w:left w:val="nil"/>
              <w:bottom w:val="nil"/>
              <w:right w:val="nil"/>
            </w:tcBorders>
            <w:shd w:val="clear" w:color="auto" w:fill="auto"/>
            <w:vAlign w:val="center"/>
            <w:hideMark/>
          </w:tcPr>
          <w:p w:rsidR="003000F0" w:rsidRPr="003000F0" w:rsidRDefault="003000F0" w:rsidP="003000F0">
            <w:pPr>
              <w:spacing w:after="0" w:line="240" w:lineRule="auto"/>
              <w:rPr>
                <w:rFonts w:ascii="Calibri" w:eastAsia="Times New Roman" w:hAnsi="Calibri" w:cs="Calibri"/>
                <w:color w:val="000000"/>
                <w:sz w:val="20"/>
                <w:szCs w:val="20"/>
              </w:rPr>
            </w:pPr>
          </w:p>
        </w:tc>
      </w:tr>
      <w:tr w:rsidR="003000F0" w:rsidRPr="003000F0" w:rsidTr="003000F0">
        <w:trPr>
          <w:trHeight w:val="360"/>
        </w:trPr>
        <w:tc>
          <w:tcPr>
            <w:tcW w:w="6659" w:type="dxa"/>
            <w:tcBorders>
              <w:top w:val="nil"/>
              <w:left w:val="nil"/>
              <w:bottom w:val="nil"/>
              <w:right w:val="nil"/>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p>
        </w:tc>
        <w:tc>
          <w:tcPr>
            <w:tcW w:w="548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r>
      <w:tr w:rsidR="003000F0" w:rsidRPr="003000F0" w:rsidTr="003000F0">
        <w:trPr>
          <w:trHeight w:val="360"/>
        </w:trPr>
        <w:tc>
          <w:tcPr>
            <w:tcW w:w="6659" w:type="dxa"/>
            <w:tcBorders>
              <w:top w:val="nil"/>
              <w:left w:val="nil"/>
              <w:bottom w:val="nil"/>
              <w:right w:val="nil"/>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p>
        </w:tc>
        <w:tc>
          <w:tcPr>
            <w:tcW w:w="548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r>
      <w:tr w:rsidR="003000F0" w:rsidRPr="003000F0" w:rsidTr="003000F0">
        <w:trPr>
          <w:trHeight w:val="360"/>
        </w:trPr>
        <w:tc>
          <w:tcPr>
            <w:tcW w:w="6659" w:type="dxa"/>
            <w:tcBorders>
              <w:top w:val="nil"/>
              <w:left w:val="nil"/>
              <w:bottom w:val="nil"/>
              <w:right w:val="nil"/>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p>
        </w:tc>
        <w:tc>
          <w:tcPr>
            <w:tcW w:w="548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r>
      <w:tr w:rsidR="003000F0" w:rsidRPr="003000F0" w:rsidTr="003000F0">
        <w:trPr>
          <w:trHeight w:val="360"/>
        </w:trPr>
        <w:tc>
          <w:tcPr>
            <w:tcW w:w="12139" w:type="dxa"/>
            <w:gridSpan w:val="2"/>
            <w:tcBorders>
              <w:top w:val="nil"/>
              <w:left w:val="nil"/>
              <w:bottom w:val="nil"/>
              <w:right w:val="nil"/>
            </w:tcBorders>
            <w:shd w:val="clear" w:color="auto" w:fill="auto"/>
            <w:noWrap/>
            <w:vAlign w:val="bottom"/>
            <w:hideMark/>
          </w:tcPr>
          <w:p w:rsidR="003000F0" w:rsidRPr="003000F0" w:rsidRDefault="00A353B4" w:rsidP="00A353B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Секретар </w:t>
            </w:r>
            <w:r w:rsidR="003000F0" w:rsidRPr="003000F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міської ради</w:t>
            </w:r>
            <w:r w:rsidR="003000F0" w:rsidRPr="003000F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886C6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Петро БАБИЧ</w:t>
            </w: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r>
    </w:tbl>
    <w:p w:rsidR="003000F0" w:rsidRDefault="003000F0"/>
    <w:sectPr w:rsidR="003000F0" w:rsidSect="003000F0">
      <w:headerReference w:type="default" r:id="rId7"/>
      <w:pgSz w:w="16838" w:h="11906" w:orient="landscape"/>
      <w:pgMar w:top="1417" w:right="850" w:bottom="850"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5BA" w:rsidRDefault="00EF35BA" w:rsidP="003A64C4">
      <w:pPr>
        <w:spacing w:after="0" w:line="240" w:lineRule="auto"/>
      </w:pPr>
      <w:r>
        <w:separator/>
      </w:r>
    </w:p>
  </w:endnote>
  <w:endnote w:type="continuationSeparator" w:id="1">
    <w:p w:rsidR="00EF35BA" w:rsidRDefault="00EF35BA" w:rsidP="003A6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5BA" w:rsidRDefault="00EF35BA" w:rsidP="003A64C4">
      <w:pPr>
        <w:spacing w:after="0" w:line="240" w:lineRule="auto"/>
      </w:pPr>
      <w:r>
        <w:separator/>
      </w:r>
    </w:p>
  </w:footnote>
  <w:footnote w:type="continuationSeparator" w:id="1">
    <w:p w:rsidR="00EF35BA" w:rsidRDefault="00EF35BA" w:rsidP="003A64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C4" w:rsidRPr="003A64C4" w:rsidRDefault="003A64C4" w:rsidP="003A64C4">
    <w:pPr>
      <w:pStyle w:val="a3"/>
      <w:jc w:val="right"/>
      <w:rPr>
        <w:rFonts w:ascii="Times New Roman" w:hAnsi="Times New Roman" w:cs="Times New Roman"/>
        <w:b/>
        <w:sz w:val="24"/>
        <w:szCs w:val="24"/>
      </w:rP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000F0"/>
    <w:rsid w:val="00083E90"/>
    <w:rsid w:val="000B777F"/>
    <w:rsid w:val="000F7873"/>
    <w:rsid w:val="0010276F"/>
    <w:rsid w:val="001E047B"/>
    <w:rsid w:val="003000F0"/>
    <w:rsid w:val="003814A0"/>
    <w:rsid w:val="003A64C4"/>
    <w:rsid w:val="00435B43"/>
    <w:rsid w:val="00886C64"/>
    <w:rsid w:val="008A6DAD"/>
    <w:rsid w:val="008C24D6"/>
    <w:rsid w:val="0099251D"/>
    <w:rsid w:val="00A353B4"/>
    <w:rsid w:val="00E91922"/>
    <w:rsid w:val="00EF35BA"/>
    <w:rsid w:val="00F90797"/>
    <w:rsid w:val="00FD4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7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64C4"/>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3A64C4"/>
  </w:style>
  <w:style w:type="paragraph" w:styleId="a5">
    <w:name w:val="footer"/>
    <w:basedOn w:val="a"/>
    <w:link w:val="a6"/>
    <w:uiPriority w:val="99"/>
    <w:semiHidden/>
    <w:unhideWhenUsed/>
    <w:rsid w:val="003A64C4"/>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3A64C4"/>
  </w:style>
</w:styles>
</file>

<file path=word/webSettings.xml><?xml version="1.0" encoding="utf-8"?>
<w:webSettings xmlns:r="http://schemas.openxmlformats.org/officeDocument/2006/relationships" xmlns:w="http://schemas.openxmlformats.org/wordprocessingml/2006/main">
  <w:divs>
    <w:div w:id="16167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BCA4E-2E92-4FDC-89EF-8694A910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1323</Words>
  <Characters>7544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Rada</cp:lastModifiedBy>
  <cp:revision>12</cp:revision>
  <cp:lastPrinted>2020-12-08T12:00:00Z</cp:lastPrinted>
  <dcterms:created xsi:type="dcterms:W3CDTF">2020-12-08T07:27:00Z</dcterms:created>
  <dcterms:modified xsi:type="dcterms:W3CDTF">2020-12-29T14:06:00Z</dcterms:modified>
</cp:coreProperties>
</file>