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B16" w:rsidRPr="00036B16" w:rsidRDefault="00142977" w:rsidP="0087001C">
      <w:pPr>
        <w:pStyle w:val="a3"/>
        <w:ind w:left="5670"/>
        <w:rPr>
          <w:rFonts w:ascii="Times New Roman" w:hAnsi="Times New Roman" w:cs="Times New Roman"/>
          <w:sz w:val="24"/>
          <w:szCs w:val="24"/>
        </w:rPr>
      </w:pPr>
      <w:r>
        <w:rPr>
          <w:rFonts w:ascii="Times New Roman" w:hAnsi="Times New Roman" w:cs="Times New Roman"/>
          <w:sz w:val="24"/>
          <w:szCs w:val="24"/>
          <w:lang w:val="uk-UA"/>
        </w:rPr>
        <w:t xml:space="preserve"> </w:t>
      </w:r>
      <w:proofErr w:type="spellStart"/>
      <w:r w:rsidR="00036B16" w:rsidRPr="00036B16">
        <w:rPr>
          <w:rFonts w:ascii="Times New Roman" w:hAnsi="Times New Roman" w:cs="Times New Roman"/>
          <w:sz w:val="24"/>
          <w:szCs w:val="24"/>
        </w:rPr>
        <w:t>Додаток</w:t>
      </w:r>
      <w:proofErr w:type="spellEnd"/>
      <w:r w:rsidR="00036B16" w:rsidRPr="00036B16">
        <w:rPr>
          <w:rFonts w:ascii="Times New Roman" w:hAnsi="Times New Roman" w:cs="Times New Roman"/>
          <w:sz w:val="24"/>
          <w:szCs w:val="24"/>
        </w:rPr>
        <w:t xml:space="preserve"> до </w:t>
      </w:r>
      <w:proofErr w:type="spellStart"/>
      <w:proofErr w:type="gramStart"/>
      <w:r w:rsidR="00036B16" w:rsidRPr="00036B16">
        <w:rPr>
          <w:rFonts w:ascii="Times New Roman" w:hAnsi="Times New Roman" w:cs="Times New Roman"/>
          <w:sz w:val="24"/>
          <w:szCs w:val="24"/>
        </w:rPr>
        <w:t>р</w:t>
      </w:r>
      <w:proofErr w:type="gramEnd"/>
      <w:r w:rsidR="00036B16" w:rsidRPr="00036B16">
        <w:rPr>
          <w:rFonts w:ascii="Times New Roman" w:hAnsi="Times New Roman" w:cs="Times New Roman"/>
          <w:sz w:val="24"/>
          <w:szCs w:val="24"/>
        </w:rPr>
        <w:t>ішення</w:t>
      </w:r>
      <w:proofErr w:type="spellEnd"/>
      <w:r w:rsidR="00036B16" w:rsidRPr="00036B16">
        <w:rPr>
          <w:rFonts w:ascii="Times New Roman" w:hAnsi="Times New Roman" w:cs="Times New Roman"/>
          <w:sz w:val="24"/>
          <w:szCs w:val="24"/>
        </w:rPr>
        <w:t xml:space="preserve"> </w:t>
      </w:r>
    </w:p>
    <w:p w:rsidR="00036B16" w:rsidRPr="00036B16" w:rsidRDefault="00036B16" w:rsidP="0087001C">
      <w:pPr>
        <w:pStyle w:val="a3"/>
        <w:ind w:left="5670"/>
        <w:rPr>
          <w:rFonts w:ascii="Times New Roman" w:hAnsi="Times New Roman" w:cs="Times New Roman"/>
          <w:sz w:val="24"/>
          <w:szCs w:val="24"/>
        </w:rPr>
      </w:pPr>
      <w:proofErr w:type="spellStart"/>
      <w:r w:rsidRPr="00036B16">
        <w:rPr>
          <w:rFonts w:ascii="Times New Roman" w:hAnsi="Times New Roman" w:cs="Times New Roman"/>
          <w:sz w:val="24"/>
          <w:szCs w:val="24"/>
        </w:rPr>
        <w:t>Броварської</w:t>
      </w:r>
      <w:proofErr w:type="spellEnd"/>
      <w:r w:rsidRPr="00036B16">
        <w:rPr>
          <w:rFonts w:ascii="Times New Roman" w:hAnsi="Times New Roman" w:cs="Times New Roman"/>
          <w:sz w:val="24"/>
          <w:szCs w:val="24"/>
        </w:rPr>
        <w:t xml:space="preserve"> </w:t>
      </w:r>
      <w:proofErr w:type="spellStart"/>
      <w:r w:rsidRPr="00036B16">
        <w:rPr>
          <w:rFonts w:ascii="Times New Roman" w:hAnsi="Times New Roman" w:cs="Times New Roman"/>
          <w:sz w:val="24"/>
          <w:szCs w:val="24"/>
        </w:rPr>
        <w:t>міської</w:t>
      </w:r>
      <w:proofErr w:type="spellEnd"/>
      <w:r w:rsidRPr="00036B16">
        <w:rPr>
          <w:rFonts w:ascii="Times New Roman" w:hAnsi="Times New Roman" w:cs="Times New Roman"/>
          <w:sz w:val="24"/>
          <w:szCs w:val="24"/>
        </w:rPr>
        <w:t xml:space="preserve"> ради</w:t>
      </w:r>
    </w:p>
    <w:p w:rsidR="00036B16" w:rsidRPr="00036B16" w:rsidRDefault="00036B16" w:rsidP="0087001C">
      <w:pPr>
        <w:pStyle w:val="a3"/>
        <w:ind w:left="5670"/>
        <w:rPr>
          <w:rFonts w:ascii="Times New Roman" w:hAnsi="Times New Roman" w:cs="Times New Roman"/>
          <w:sz w:val="24"/>
          <w:szCs w:val="24"/>
        </w:rPr>
      </w:pPr>
      <w:proofErr w:type="spellStart"/>
      <w:r w:rsidRPr="00036B16">
        <w:rPr>
          <w:rFonts w:ascii="Times New Roman" w:hAnsi="Times New Roman" w:cs="Times New Roman"/>
          <w:sz w:val="24"/>
          <w:szCs w:val="24"/>
        </w:rPr>
        <w:t>Броварського</w:t>
      </w:r>
      <w:proofErr w:type="spellEnd"/>
      <w:r w:rsidRPr="00036B16">
        <w:rPr>
          <w:rFonts w:ascii="Times New Roman" w:hAnsi="Times New Roman" w:cs="Times New Roman"/>
          <w:sz w:val="24"/>
          <w:szCs w:val="24"/>
        </w:rPr>
        <w:t xml:space="preserve"> району </w:t>
      </w:r>
    </w:p>
    <w:p w:rsidR="00036B16" w:rsidRPr="00036B16" w:rsidRDefault="00036B16" w:rsidP="0087001C">
      <w:pPr>
        <w:pStyle w:val="a3"/>
        <w:ind w:left="5670"/>
        <w:rPr>
          <w:rFonts w:ascii="Times New Roman" w:hAnsi="Times New Roman" w:cs="Times New Roman"/>
          <w:sz w:val="24"/>
          <w:szCs w:val="24"/>
        </w:rPr>
      </w:pPr>
      <w:proofErr w:type="spellStart"/>
      <w:r w:rsidRPr="00036B16">
        <w:rPr>
          <w:rFonts w:ascii="Times New Roman" w:hAnsi="Times New Roman" w:cs="Times New Roman"/>
          <w:sz w:val="24"/>
          <w:szCs w:val="24"/>
        </w:rPr>
        <w:t>Київської</w:t>
      </w:r>
      <w:proofErr w:type="spellEnd"/>
      <w:r w:rsidRPr="00036B16">
        <w:rPr>
          <w:rFonts w:ascii="Times New Roman" w:hAnsi="Times New Roman" w:cs="Times New Roman"/>
          <w:sz w:val="24"/>
          <w:szCs w:val="24"/>
        </w:rPr>
        <w:t xml:space="preserve"> </w:t>
      </w:r>
      <w:proofErr w:type="spellStart"/>
      <w:r w:rsidRPr="00036B16">
        <w:rPr>
          <w:rFonts w:ascii="Times New Roman" w:hAnsi="Times New Roman" w:cs="Times New Roman"/>
          <w:sz w:val="24"/>
          <w:szCs w:val="24"/>
        </w:rPr>
        <w:t>області</w:t>
      </w:r>
      <w:proofErr w:type="spellEnd"/>
    </w:p>
    <w:p w:rsidR="00036B16" w:rsidRPr="0087001C" w:rsidRDefault="0087001C" w:rsidP="0087001C">
      <w:pPr>
        <w:pStyle w:val="a3"/>
        <w:ind w:left="5670"/>
        <w:jc w:val="both"/>
        <w:rPr>
          <w:rFonts w:ascii="Times New Roman" w:hAnsi="Times New Roman" w:cs="Times New Roman"/>
          <w:sz w:val="24"/>
          <w:szCs w:val="24"/>
          <w:lang w:val="uk-UA"/>
        </w:rPr>
      </w:pPr>
      <w:r w:rsidRPr="0087001C">
        <w:rPr>
          <w:rFonts w:ascii="Times New Roman" w:hAnsi="Times New Roman" w:cs="Times New Roman"/>
          <w:sz w:val="24"/>
          <w:szCs w:val="24"/>
          <w:lang w:val="uk-UA"/>
        </w:rPr>
        <w:t xml:space="preserve">від 27.04.2021 року № </w:t>
      </w:r>
      <w:r w:rsidRPr="0087001C">
        <w:rPr>
          <w:rFonts w:ascii="Times New Roman" w:hAnsi="Times New Roman" w:cs="Times New Roman"/>
          <w:sz w:val="24"/>
          <w:szCs w:val="24"/>
        </w:rPr>
        <w:t>185-06-08</w:t>
      </w:r>
    </w:p>
    <w:p w:rsidR="00036B16" w:rsidRDefault="00036B16" w:rsidP="00036B16">
      <w:pPr>
        <w:pStyle w:val="a3"/>
        <w:jc w:val="center"/>
        <w:rPr>
          <w:rFonts w:ascii="Times New Roman" w:hAnsi="Times New Roman" w:cs="Times New Roman"/>
          <w:sz w:val="28"/>
          <w:szCs w:val="28"/>
          <w:lang w:val="uk-UA"/>
        </w:rPr>
      </w:pPr>
    </w:p>
    <w:p w:rsidR="00036B16" w:rsidRPr="00036B16" w:rsidRDefault="00036B16" w:rsidP="00036B16">
      <w:pPr>
        <w:pStyle w:val="a3"/>
        <w:jc w:val="center"/>
        <w:rPr>
          <w:rFonts w:ascii="Times New Roman" w:hAnsi="Times New Roman" w:cs="Times New Roman"/>
          <w:sz w:val="28"/>
          <w:szCs w:val="28"/>
        </w:rPr>
      </w:pPr>
      <w:proofErr w:type="spellStart"/>
      <w:r w:rsidRPr="00036B16">
        <w:rPr>
          <w:rFonts w:ascii="Times New Roman" w:hAnsi="Times New Roman" w:cs="Times New Roman"/>
          <w:sz w:val="28"/>
          <w:szCs w:val="28"/>
        </w:rPr>
        <w:t>Зміни</w:t>
      </w:r>
      <w:proofErr w:type="spellEnd"/>
    </w:p>
    <w:p w:rsidR="00036B16" w:rsidRPr="00036B16" w:rsidRDefault="00036B16" w:rsidP="00036B16">
      <w:pPr>
        <w:pStyle w:val="a3"/>
        <w:jc w:val="center"/>
        <w:rPr>
          <w:rFonts w:ascii="Times New Roman" w:hAnsi="Times New Roman" w:cs="Times New Roman"/>
          <w:sz w:val="28"/>
          <w:szCs w:val="28"/>
          <w:lang w:val="uk-UA"/>
        </w:rPr>
      </w:pPr>
      <w:proofErr w:type="gramStart"/>
      <w:r w:rsidRPr="00036B16">
        <w:rPr>
          <w:rFonts w:ascii="Times New Roman" w:hAnsi="Times New Roman" w:cs="Times New Roman"/>
          <w:sz w:val="28"/>
          <w:szCs w:val="28"/>
        </w:rPr>
        <w:t>до</w:t>
      </w:r>
      <w:proofErr w:type="gramEnd"/>
      <w:r w:rsidRPr="00036B16">
        <w:rPr>
          <w:rFonts w:ascii="Times New Roman" w:hAnsi="Times New Roman" w:cs="Times New Roman"/>
          <w:sz w:val="28"/>
          <w:szCs w:val="28"/>
        </w:rPr>
        <w:t xml:space="preserve"> Регламенту </w:t>
      </w:r>
      <w:proofErr w:type="spellStart"/>
      <w:r w:rsidRPr="00036B16">
        <w:rPr>
          <w:rFonts w:ascii="Times New Roman" w:hAnsi="Times New Roman" w:cs="Times New Roman"/>
          <w:sz w:val="28"/>
          <w:szCs w:val="28"/>
        </w:rPr>
        <w:t>Броварської</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міської</w:t>
      </w:r>
      <w:proofErr w:type="spellEnd"/>
      <w:r w:rsidRPr="00036B16">
        <w:rPr>
          <w:rFonts w:ascii="Times New Roman" w:hAnsi="Times New Roman" w:cs="Times New Roman"/>
          <w:sz w:val="28"/>
          <w:szCs w:val="28"/>
        </w:rPr>
        <w:t xml:space="preserve"> ради </w:t>
      </w:r>
    </w:p>
    <w:p w:rsidR="00036B16" w:rsidRPr="00036B16" w:rsidRDefault="00036B16" w:rsidP="00036B16">
      <w:pPr>
        <w:pStyle w:val="a3"/>
        <w:jc w:val="center"/>
        <w:rPr>
          <w:rFonts w:ascii="Times New Roman" w:hAnsi="Times New Roman" w:cs="Times New Roman"/>
          <w:sz w:val="28"/>
          <w:szCs w:val="28"/>
        </w:rPr>
      </w:pPr>
      <w:proofErr w:type="spellStart"/>
      <w:r w:rsidRPr="00036B16">
        <w:rPr>
          <w:rFonts w:ascii="Times New Roman" w:hAnsi="Times New Roman" w:cs="Times New Roman"/>
          <w:sz w:val="28"/>
          <w:szCs w:val="28"/>
        </w:rPr>
        <w:t>Броварського</w:t>
      </w:r>
      <w:proofErr w:type="spellEnd"/>
      <w:r w:rsidRPr="00036B16">
        <w:rPr>
          <w:rFonts w:ascii="Times New Roman" w:hAnsi="Times New Roman" w:cs="Times New Roman"/>
          <w:sz w:val="28"/>
          <w:szCs w:val="28"/>
        </w:rPr>
        <w:t xml:space="preserve"> району </w:t>
      </w:r>
      <w:proofErr w:type="spellStart"/>
      <w:r w:rsidRPr="00036B16">
        <w:rPr>
          <w:rFonts w:ascii="Times New Roman" w:hAnsi="Times New Roman" w:cs="Times New Roman"/>
          <w:sz w:val="28"/>
          <w:szCs w:val="28"/>
        </w:rPr>
        <w:t>Київської</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області</w:t>
      </w:r>
      <w:proofErr w:type="spellEnd"/>
      <w:r w:rsidRPr="00036B16">
        <w:rPr>
          <w:rFonts w:ascii="Times New Roman" w:hAnsi="Times New Roman" w:cs="Times New Roman"/>
          <w:sz w:val="28"/>
          <w:szCs w:val="28"/>
        </w:rPr>
        <w:t xml:space="preserve"> VIІІ </w:t>
      </w:r>
      <w:proofErr w:type="spellStart"/>
      <w:r w:rsidRPr="00036B16">
        <w:rPr>
          <w:rFonts w:ascii="Times New Roman" w:hAnsi="Times New Roman" w:cs="Times New Roman"/>
          <w:sz w:val="28"/>
          <w:szCs w:val="28"/>
        </w:rPr>
        <w:t>скликання</w:t>
      </w:r>
      <w:proofErr w:type="spellEnd"/>
    </w:p>
    <w:p w:rsidR="00036B16" w:rsidRPr="00036B16" w:rsidRDefault="00036B16" w:rsidP="00036B16">
      <w:pPr>
        <w:pStyle w:val="a4"/>
        <w:ind w:firstLine="708"/>
        <w:jc w:val="both"/>
        <w:rPr>
          <w:sz w:val="28"/>
          <w:szCs w:val="28"/>
          <w:lang w:val="uk-UA"/>
        </w:rPr>
      </w:pPr>
      <w:r w:rsidRPr="00036B16">
        <w:rPr>
          <w:sz w:val="28"/>
          <w:szCs w:val="28"/>
          <w:lang w:val="uk-UA"/>
        </w:rPr>
        <w:t>1. Частину 1 статті 17 викласти в такій редакції:</w:t>
      </w:r>
    </w:p>
    <w:p w:rsidR="00036B16" w:rsidRPr="00036B16" w:rsidRDefault="00036B16" w:rsidP="00036B16">
      <w:pPr>
        <w:pStyle w:val="a4"/>
        <w:ind w:firstLine="708"/>
        <w:jc w:val="both"/>
        <w:rPr>
          <w:rStyle w:val="rvts0"/>
          <w:sz w:val="28"/>
          <w:szCs w:val="28"/>
          <w:lang w:val="uk-UA"/>
        </w:rPr>
      </w:pPr>
      <w:r w:rsidRPr="00036B16">
        <w:rPr>
          <w:sz w:val="28"/>
          <w:szCs w:val="28"/>
          <w:lang w:val="uk-UA"/>
        </w:rPr>
        <w:t>«</w:t>
      </w:r>
      <w:proofErr w:type="spellStart"/>
      <w:r w:rsidRPr="00036B16">
        <w:rPr>
          <w:rStyle w:val="rvts0"/>
          <w:sz w:val="28"/>
          <w:szCs w:val="28"/>
        </w:rPr>
        <w:t>Сесії</w:t>
      </w:r>
      <w:proofErr w:type="spellEnd"/>
      <w:r w:rsidRPr="00036B16">
        <w:rPr>
          <w:rStyle w:val="rvts0"/>
          <w:sz w:val="28"/>
          <w:szCs w:val="28"/>
        </w:rPr>
        <w:t xml:space="preserve"> </w:t>
      </w:r>
      <w:proofErr w:type="spellStart"/>
      <w:r w:rsidRPr="00036B16">
        <w:rPr>
          <w:rStyle w:val="rvts0"/>
          <w:sz w:val="28"/>
          <w:szCs w:val="28"/>
        </w:rPr>
        <w:t>міської</w:t>
      </w:r>
      <w:proofErr w:type="spellEnd"/>
      <w:r w:rsidRPr="00036B16">
        <w:rPr>
          <w:rStyle w:val="rvts0"/>
          <w:sz w:val="28"/>
          <w:szCs w:val="28"/>
        </w:rPr>
        <w:t xml:space="preserve"> ради </w:t>
      </w:r>
      <w:proofErr w:type="spellStart"/>
      <w:r w:rsidRPr="00036B16">
        <w:rPr>
          <w:rStyle w:val="rvts0"/>
          <w:sz w:val="28"/>
          <w:szCs w:val="28"/>
        </w:rPr>
        <w:t>проводяться</w:t>
      </w:r>
      <w:proofErr w:type="spellEnd"/>
      <w:r w:rsidRPr="00036B16">
        <w:rPr>
          <w:rStyle w:val="rvts0"/>
          <w:sz w:val="28"/>
          <w:szCs w:val="28"/>
        </w:rPr>
        <w:t xml:space="preserve"> гласно </w:t>
      </w:r>
      <w:proofErr w:type="spellStart"/>
      <w:r w:rsidRPr="00036B16">
        <w:rPr>
          <w:rStyle w:val="rvts0"/>
          <w:sz w:val="28"/>
          <w:szCs w:val="28"/>
        </w:rPr>
        <w:t>із</w:t>
      </w:r>
      <w:proofErr w:type="spellEnd"/>
      <w:r w:rsidRPr="00036B16">
        <w:rPr>
          <w:rStyle w:val="rvts0"/>
          <w:sz w:val="28"/>
          <w:szCs w:val="28"/>
        </w:rPr>
        <w:t xml:space="preserve"> </w:t>
      </w:r>
      <w:proofErr w:type="spellStart"/>
      <w:r w:rsidRPr="00036B16">
        <w:rPr>
          <w:rStyle w:val="rvts0"/>
          <w:sz w:val="28"/>
          <w:szCs w:val="28"/>
        </w:rPr>
        <w:t>забезпеченням</w:t>
      </w:r>
      <w:proofErr w:type="spellEnd"/>
      <w:r w:rsidRPr="00036B16">
        <w:rPr>
          <w:rStyle w:val="rvts0"/>
          <w:sz w:val="28"/>
          <w:szCs w:val="28"/>
        </w:rPr>
        <w:t xml:space="preserve"> права кожного бути </w:t>
      </w:r>
      <w:proofErr w:type="spellStart"/>
      <w:r w:rsidRPr="00036B16">
        <w:rPr>
          <w:rStyle w:val="rvts0"/>
          <w:sz w:val="28"/>
          <w:szCs w:val="28"/>
        </w:rPr>
        <w:t>присутнім</w:t>
      </w:r>
      <w:proofErr w:type="spellEnd"/>
      <w:r w:rsidRPr="00036B16">
        <w:rPr>
          <w:rStyle w:val="rvts0"/>
          <w:sz w:val="28"/>
          <w:szCs w:val="28"/>
        </w:rPr>
        <w:t xml:space="preserve"> на них, </w:t>
      </w:r>
      <w:proofErr w:type="spellStart"/>
      <w:r w:rsidRPr="00036B16">
        <w:rPr>
          <w:rStyle w:val="rvts0"/>
          <w:sz w:val="28"/>
          <w:szCs w:val="28"/>
        </w:rPr>
        <w:t>крім</w:t>
      </w:r>
      <w:proofErr w:type="spellEnd"/>
      <w:r w:rsidRPr="00036B16">
        <w:rPr>
          <w:rStyle w:val="rvts0"/>
          <w:sz w:val="28"/>
          <w:szCs w:val="28"/>
        </w:rPr>
        <w:t xml:space="preserve"> </w:t>
      </w:r>
      <w:proofErr w:type="spellStart"/>
      <w:r w:rsidRPr="00036B16">
        <w:rPr>
          <w:rStyle w:val="rvts0"/>
          <w:sz w:val="28"/>
          <w:szCs w:val="28"/>
        </w:rPr>
        <w:t>випадків</w:t>
      </w:r>
      <w:proofErr w:type="spellEnd"/>
      <w:r w:rsidRPr="00036B16">
        <w:rPr>
          <w:rStyle w:val="rvts0"/>
          <w:sz w:val="28"/>
          <w:szCs w:val="28"/>
        </w:rPr>
        <w:t xml:space="preserve">, </w:t>
      </w:r>
      <w:proofErr w:type="spellStart"/>
      <w:r w:rsidRPr="00036B16">
        <w:rPr>
          <w:rStyle w:val="rvts0"/>
          <w:sz w:val="28"/>
          <w:szCs w:val="28"/>
        </w:rPr>
        <w:t>передбачених</w:t>
      </w:r>
      <w:proofErr w:type="spellEnd"/>
      <w:r w:rsidRPr="00036B16">
        <w:rPr>
          <w:rStyle w:val="rvts0"/>
          <w:sz w:val="28"/>
          <w:szCs w:val="28"/>
        </w:rPr>
        <w:t xml:space="preserve"> </w:t>
      </w:r>
      <w:proofErr w:type="spellStart"/>
      <w:r w:rsidRPr="00036B16">
        <w:rPr>
          <w:rStyle w:val="rvts0"/>
          <w:sz w:val="28"/>
          <w:szCs w:val="28"/>
        </w:rPr>
        <w:t>законодавством</w:t>
      </w:r>
      <w:proofErr w:type="spellEnd"/>
      <w:r w:rsidRPr="00036B16">
        <w:rPr>
          <w:rStyle w:val="rvts0"/>
          <w:sz w:val="28"/>
          <w:szCs w:val="28"/>
          <w:lang w:val="uk-UA"/>
        </w:rPr>
        <w:t>»;</w:t>
      </w:r>
    </w:p>
    <w:p w:rsidR="00036B16" w:rsidRPr="00036B16" w:rsidRDefault="00036B16" w:rsidP="00036B16">
      <w:pPr>
        <w:pStyle w:val="a4"/>
        <w:ind w:firstLine="708"/>
        <w:jc w:val="both"/>
        <w:rPr>
          <w:rStyle w:val="rvts0"/>
          <w:sz w:val="28"/>
          <w:szCs w:val="28"/>
          <w:lang w:val="uk-UA"/>
        </w:rPr>
      </w:pPr>
      <w:r w:rsidRPr="00036B16">
        <w:rPr>
          <w:rStyle w:val="rvts0"/>
          <w:sz w:val="28"/>
          <w:szCs w:val="28"/>
          <w:lang w:val="uk-UA"/>
        </w:rPr>
        <w:t>1.2. Статті 20, 71, 82, 83, 108, 115, 136 викласти в новій редакції:</w:t>
      </w:r>
    </w:p>
    <w:p w:rsidR="00036B16" w:rsidRPr="00036B16" w:rsidRDefault="00036B16" w:rsidP="00036B16">
      <w:pPr>
        <w:pStyle w:val="a3"/>
        <w:ind w:firstLine="708"/>
        <w:jc w:val="both"/>
        <w:rPr>
          <w:rFonts w:ascii="Times New Roman" w:eastAsia="Times New Roman" w:hAnsi="Times New Roman" w:cs="Times New Roman"/>
          <w:sz w:val="28"/>
          <w:szCs w:val="28"/>
        </w:rPr>
      </w:pPr>
      <w:r w:rsidRPr="00036B16">
        <w:rPr>
          <w:rFonts w:ascii="Times New Roman" w:eastAsia="Times New Roman" w:hAnsi="Times New Roman" w:cs="Times New Roman"/>
          <w:sz w:val="28"/>
          <w:szCs w:val="28"/>
        </w:rPr>
        <w:t>«</w:t>
      </w:r>
      <w:proofErr w:type="spellStart"/>
      <w:r w:rsidRPr="00036B16">
        <w:rPr>
          <w:rFonts w:ascii="Times New Roman" w:eastAsia="Times New Roman" w:hAnsi="Times New Roman" w:cs="Times New Roman"/>
          <w:sz w:val="28"/>
          <w:szCs w:val="28"/>
        </w:rPr>
        <w:t>Стаття</w:t>
      </w:r>
      <w:proofErr w:type="spellEnd"/>
      <w:r w:rsidRPr="00036B16">
        <w:rPr>
          <w:rFonts w:ascii="Times New Roman" w:eastAsia="Times New Roman" w:hAnsi="Times New Roman" w:cs="Times New Roman"/>
          <w:sz w:val="28"/>
          <w:szCs w:val="28"/>
        </w:rPr>
        <w:t xml:space="preserve"> 20.</w:t>
      </w:r>
    </w:p>
    <w:p w:rsidR="00036B16" w:rsidRPr="00036B16" w:rsidRDefault="00036B16" w:rsidP="00036B16">
      <w:pPr>
        <w:pStyle w:val="a3"/>
        <w:ind w:firstLine="708"/>
        <w:jc w:val="both"/>
        <w:rPr>
          <w:rFonts w:ascii="Times New Roman" w:eastAsia="Times New Roman" w:hAnsi="Times New Roman" w:cs="Times New Roman"/>
          <w:sz w:val="28"/>
          <w:szCs w:val="28"/>
          <w:lang w:val="uk-UA"/>
        </w:rPr>
      </w:pPr>
      <w:r w:rsidRPr="00036B16">
        <w:rPr>
          <w:rFonts w:ascii="Times New Roman" w:eastAsia="Times New Roman" w:hAnsi="Times New Roman" w:cs="Times New Roman"/>
          <w:sz w:val="28"/>
          <w:szCs w:val="28"/>
          <w:lang w:val="uk-UA"/>
        </w:rPr>
        <w:t>Разом з проектом рішення ради подається супровідний лист (подання) та пояснювальна записка</w:t>
      </w:r>
    </w:p>
    <w:p w:rsidR="00036B16" w:rsidRPr="00036B16" w:rsidRDefault="00036B16" w:rsidP="00036B16">
      <w:pPr>
        <w:pStyle w:val="a3"/>
        <w:ind w:firstLine="708"/>
        <w:jc w:val="both"/>
        <w:rPr>
          <w:rFonts w:ascii="Times New Roman" w:eastAsia="Times New Roman" w:hAnsi="Times New Roman" w:cs="Times New Roman"/>
          <w:sz w:val="28"/>
          <w:szCs w:val="28"/>
          <w:lang w:val="uk-UA"/>
        </w:rPr>
      </w:pPr>
      <w:r w:rsidRPr="00036B16">
        <w:rPr>
          <w:rFonts w:ascii="Times New Roman" w:eastAsia="Times New Roman" w:hAnsi="Times New Roman" w:cs="Times New Roman"/>
          <w:sz w:val="28"/>
          <w:szCs w:val="28"/>
          <w:lang w:val="uk-UA"/>
        </w:rPr>
        <w:t>Пояснювальна записка повинна містити:</w:t>
      </w:r>
    </w:p>
    <w:p w:rsidR="00036B16" w:rsidRPr="00036B16" w:rsidRDefault="00036B16" w:rsidP="00036B16">
      <w:pPr>
        <w:pStyle w:val="a3"/>
        <w:ind w:firstLine="708"/>
        <w:jc w:val="both"/>
        <w:rPr>
          <w:rFonts w:ascii="Times New Roman" w:eastAsia="Times New Roman" w:hAnsi="Times New Roman" w:cs="Times New Roman"/>
          <w:sz w:val="28"/>
          <w:szCs w:val="28"/>
          <w:lang w:val="uk-UA"/>
        </w:rPr>
      </w:pPr>
      <w:r w:rsidRPr="00036B16">
        <w:rPr>
          <w:rFonts w:ascii="Times New Roman" w:eastAsia="Times New Roman" w:hAnsi="Times New Roman" w:cs="Times New Roman"/>
          <w:sz w:val="28"/>
          <w:szCs w:val="28"/>
          <w:lang w:val="uk-UA"/>
        </w:rPr>
        <w:t>1) опис проблем, для вирішення яких підготовлено проект рішення, обґрунтування відповідності та достатності передбачених у проекті рішення механізмів і способів вирішення існуючих проблем, а також актуальності цих проблем для Броварської міської територіальної громади;</w:t>
      </w:r>
    </w:p>
    <w:p w:rsidR="00036B16" w:rsidRPr="00036B16" w:rsidRDefault="00036B16" w:rsidP="00036B16">
      <w:pPr>
        <w:pStyle w:val="a3"/>
        <w:ind w:firstLine="708"/>
        <w:jc w:val="both"/>
        <w:rPr>
          <w:rFonts w:ascii="Times New Roman" w:eastAsia="Times New Roman" w:hAnsi="Times New Roman" w:cs="Times New Roman"/>
          <w:sz w:val="28"/>
          <w:szCs w:val="28"/>
        </w:rPr>
      </w:pPr>
      <w:r w:rsidRPr="00036B16">
        <w:rPr>
          <w:rFonts w:ascii="Times New Roman" w:eastAsia="Times New Roman" w:hAnsi="Times New Roman" w:cs="Times New Roman"/>
          <w:sz w:val="28"/>
          <w:szCs w:val="28"/>
          <w:lang w:val="uk-UA"/>
        </w:rPr>
        <w:t>2</w:t>
      </w:r>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правове</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обґрунтування</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необхідності</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прийняття</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рішення</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з</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посиланням</w:t>
      </w:r>
      <w:proofErr w:type="spellEnd"/>
      <w:r w:rsidRPr="00036B16">
        <w:rPr>
          <w:rFonts w:ascii="Times New Roman" w:eastAsia="Times New Roman" w:hAnsi="Times New Roman" w:cs="Times New Roman"/>
          <w:sz w:val="28"/>
          <w:szCs w:val="28"/>
        </w:rPr>
        <w:t xml:space="preserve"> на </w:t>
      </w:r>
      <w:proofErr w:type="spellStart"/>
      <w:r w:rsidRPr="00036B16">
        <w:rPr>
          <w:rFonts w:ascii="Times New Roman" w:eastAsia="Times New Roman" w:hAnsi="Times New Roman" w:cs="Times New Roman"/>
          <w:sz w:val="28"/>
          <w:szCs w:val="28"/>
        </w:rPr>
        <w:t>конкретні</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положення</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нормативно-правових</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актів</w:t>
      </w:r>
      <w:proofErr w:type="spellEnd"/>
      <w:r w:rsidRPr="00036B16">
        <w:rPr>
          <w:rFonts w:ascii="Times New Roman" w:eastAsia="Times New Roman" w:hAnsi="Times New Roman" w:cs="Times New Roman"/>
          <w:sz w:val="28"/>
          <w:szCs w:val="28"/>
        </w:rPr>
        <w:t xml:space="preserve">, на </w:t>
      </w:r>
      <w:proofErr w:type="spellStart"/>
      <w:r w:rsidRPr="00036B16">
        <w:rPr>
          <w:rFonts w:ascii="Times New Roman" w:eastAsia="Times New Roman" w:hAnsi="Times New Roman" w:cs="Times New Roman"/>
          <w:sz w:val="28"/>
          <w:szCs w:val="28"/>
        </w:rPr>
        <w:t>підставі</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й</w:t>
      </w:r>
      <w:proofErr w:type="spellEnd"/>
      <w:r w:rsidRPr="00036B16">
        <w:rPr>
          <w:rFonts w:ascii="Times New Roman" w:eastAsia="Times New Roman" w:hAnsi="Times New Roman" w:cs="Times New Roman"/>
          <w:sz w:val="28"/>
          <w:szCs w:val="28"/>
        </w:rPr>
        <w:t xml:space="preserve"> на </w:t>
      </w:r>
      <w:proofErr w:type="spellStart"/>
      <w:r w:rsidRPr="00036B16">
        <w:rPr>
          <w:rFonts w:ascii="Times New Roman" w:eastAsia="Times New Roman" w:hAnsi="Times New Roman" w:cs="Times New Roman"/>
          <w:sz w:val="28"/>
          <w:szCs w:val="28"/>
        </w:rPr>
        <w:t>виконання</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яких</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підготовлено</w:t>
      </w:r>
      <w:proofErr w:type="spellEnd"/>
      <w:r w:rsidRPr="00036B16">
        <w:rPr>
          <w:rFonts w:ascii="Times New Roman" w:eastAsia="Times New Roman" w:hAnsi="Times New Roman" w:cs="Times New Roman"/>
          <w:sz w:val="28"/>
          <w:szCs w:val="28"/>
        </w:rPr>
        <w:t xml:space="preserve"> проект </w:t>
      </w:r>
      <w:proofErr w:type="spellStart"/>
      <w:r w:rsidRPr="00036B16">
        <w:rPr>
          <w:rFonts w:ascii="Times New Roman" w:eastAsia="Times New Roman" w:hAnsi="Times New Roman" w:cs="Times New Roman"/>
          <w:sz w:val="28"/>
          <w:szCs w:val="28"/>
        </w:rPr>
        <w:t>рішення</w:t>
      </w:r>
      <w:proofErr w:type="spellEnd"/>
      <w:r w:rsidRPr="00036B16">
        <w:rPr>
          <w:rFonts w:ascii="Times New Roman" w:eastAsia="Times New Roman" w:hAnsi="Times New Roman" w:cs="Times New Roman"/>
          <w:sz w:val="28"/>
          <w:szCs w:val="28"/>
        </w:rPr>
        <w:t>);</w:t>
      </w:r>
    </w:p>
    <w:p w:rsidR="00036B16" w:rsidRPr="00036B16" w:rsidRDefault="00036B16" w:rsidP="00036B16">
      <w:pPr>
        <w:pStyle w:val="a3"/>
        <w:ind w:firstLine="708"/>
        <w:jc w:val="both"/>
        <w:rPr>
          <w:rFonts w:ascii="Times New Roman" w:eastAsia="Times New Roman" w:hAnsi="Times New Roman" w:cs="Times New Roman"/>
          <w:sz w:val="28"/>
          <w:szCs w:val="28"/>
        </w:rPr>
      </w:pPr>
      <w:r w:rsidRPr="00036B16">
        <w:rPr>
          <w:rFonts w:ascii="Times New Roman" w:eastAsia="Times New Roman" w:hAnsi="Times New Roman" w:cs="Times New Roman"/>
          <w:sz w:val="28"/>
          <w:szCs w:val="28"/>
        </w:rPr>
        <w:t xml:space="preserve">3) </w:t>
      </w:r>
      <w:proofErr w:type="spellStart"/>
      <w:r w:rsidRPr="00036B16">
        <w:rPr>
          <w:rFonts w:ascii="Times New Roman" w:eastAsia="Times New Roman" w:hAnsi="Times New Roman" w:cs="Times New Roman"/>
          <w:sz w:val="28"/>
          <w:szCs w:val="28"/>
        </w:rPr>
        <w:t>опис</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основних</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положень</w:t>
      </w:r>
      <w:proofErr w:type="spellEnd"/>
      <w:r w:rsidRPr="00036B16">
        <w:rPr>
          <w:rFonts w:ascii="Times New Roman" w:eastAsia="Times New Roman" w:hAnsi="Times New Roman" w:cs="Times New Roman"/>
          <w:sz w:val="28"/>
          <w:szCs w:val="28"/>
        </w:rPr>
        <w:t xml:space="preserve"> проекту </w:t>
      </w:r>
      <w:proofErr w:type="spellStart"/>
      <w:proofErr w:type="gramStart"/>
      <w:r w:rsidRPr="00036B16">
        <w:rPr>
          <w:rFonts w:ascii="Times New Roman" w:eastAsia="Times New Roman" w:hAnsi="Times New Roman" w:cs="Times New Roman"/>
          <w:sz w:val="28"/>
          <w:szCs w:val="28"/>
        </w:rPr>
        <w:t>р</w:t>
      </w:r>
      <w:proofErr w:type="gramEnd"/>
      <w:r w:rsidRPr="00036B16">
        <w:rPr>
          <w:rFonts w:ascii="Times New Roman" w:eastAsia="Times New Roman" w:hAnsi="Times New Roman" w:cs="Times New Roman"/>
          <w:sz w:val="28"/>
          <w:szCs w:val="28"/>
        </w:rPr>
        <w:t>ішення</w:t>
      </w:r>
      <w:proofErr w:type="spellEnd"/>
      <w:r w:rsidRPr="00036B16">
        <w:rPr>
          <w:rFonts w:ascii="Times New Roman" w:eastAsia="Times New Roman" w:hAnsi="Times New Roman" w:cs="Times New Roman"/>
          <w:sz w:val="28"/>
          <w:szCs w:val="28"/>
        </w:rPr>
        <w:t>;</w:t>
      </w:r>
    </w:p>
    <w:p w:rsidR="00036B16" w:rsidRPr="00036B16" w:rsidRDefault="00036B16" w:rsidP="00036B16">
      <w:pPr>
        <w:pStyle w:val="a3"/>
        <w:ind w:firstLine="708"/>
        <w:jc w:val="both"/>
        <w:rPr>
          <w:rFonts w:ascii="Times New Roman" w:eastAsia="Times New Roman" w:hAnsi="Times New Roman" w:cs="Times New Roman"/>
          <w:sz w:val="28"/>
          <w:szCs w:val="28"/>
        </w:rPr>
      </w:pPr>
      <w:r w:rsidRPr="00036B16">
        <w:rPr>
          <w:rFonts w:ascii="Times New Roman" w:eastAsia="Times New Roman" w:hAnsi="Times New Roman" w:cs="Times New Roman"/>
          <w:sz w:val="28"/>
          <w:szCs w:val="28"/>
        </w:rPr>
        <w:t xml:space="preserve">4) </w:t>
      </w:r>
      <w:proofErr w:type="spellStart"/>
      <w:proofErr w:type="gramStart"/>
      <w:r w:rsidRPr="00036B16">
        <w:rPr>
          <w:rFonts w:ascii="Times New Roman" w:eastAsia="Times New Roman" w:hAnsi="Times New Roman" w:cs="Times New Roman"/>
          <w:sz w:val="28"/>
          <w:szCs w:val="28"/>
        </w:rPr>
        <w:t>пр</w:t>
      </w:r>
      <w:proofErr w:type="gramEnd"/>
      <w:r w:rsidRPr="00036B16">
        <w:rPr>
          <w:rFonts w:ascii="Times New Roman" w:eastAsia="Times New Roman" w:hAnsi="Times New Roman" w:cs="Times New Roman"/>
          <w:sz w:val="28"/>
          <w:szCs w:val="28"/>
        </w:rPr>
        <w:t>ізвище</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або</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назву</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суб'єкта</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подання</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прізвище</w:t>
      </w:r>
      <w:proofErr w:type="spellEnd"/>
      <w:r w:rsidRPr="00036B16">
        <w:rPr>
          <w:rFonts w:ascii="Times New Roman" w:eastAsia="Times New Roman" w:hAnsi="Times New Roman" w:cs="Times New Roman"/>
          <w:sz w:val="28"/>
          <w:szCs w:val="28"/>
        </w:rPr>
        <w:t>, посаду</w:t>
      </w:r>
      <w:r w:rsidRPr="00036B16">
        <w:rPr>
          <w:rFonts w:ascii="Times New Roman" w:hAnsi="Times New Roman" w:cs="Times New Roman"/>
          <w:sz w:val="28"/>
          <w:szCs w:val="28"/>
          <w:lang w:val="uk-UA"/>
        </w:rPr>
        <w:t xml:space="preserve"> виконавця</w:t>
      </w:r>
      <w:r w:rsidRPr="00036B16">
        <w:rPr>
          <w:rFonts w:ascii="Times New Roman" w:eastAsia="Times New Roman" w:hAnsi="Times New Roman" w:cs="Times New Roman"/>
          <w:sz w:val="28"/>
          <w:szCs w:val="28"/>
        </w:rPr>
        <w:t>.</w:t>
      </w:r>
    </w:p>
    <w:p w:rsidR="00036B16" w:rsidRPr="00036B16" w:rsidRDefault="00036B16" w:rsidP="00036B16">
      <w:pPr>
        <w:pStyle w:val="a3"/>
        <w:ind w:firstLine="708"/>
        <w:jc w:val="both"/>
        <w:rPr>
          <w:rFonts w:ascii="Times New Roman" w:eastAsia="Times New Roman" w:hAnsi="Times New Roman" w:cs="Times New Roman"/>
          <w:sz w:val="28"/>
          <w:szCs w:val="28"/>
          <w:lang w:val="uk-UA"/>
        </w:rPr>
      </w:pPr>
      <w:r w:rsidRPr="00036B16">
        <w:rPr>
          <w:rFonts w:ascii="Times New Roman" w:eastAsia="Times New Roman" w:hAnsi="Times New Roman" w:cs="Times New Roman"/>
          <w:sz w:val="28"/>
          <w:szCs w:val="28"/>
          <w:lang w:val="uk-UA"/>
        </w:rPr>
        <w:t>У випадку внесення на розгляд сесії ради проекту рішення, прийняття якого призведе до зміни показників бюджету Броварської міської територіальної громади (надходжень бюджету та/або витрат бюджету), суб'єкт подання зобов'язаний зазначити про це у пояснювальній записці та надати пропозиції щодо джерел покриття цих витрат.</w:t>
      </w:r>
    </w:p>
    <w:p w:rsidR="00036B16" w:rsidRPr="00036B16" w:rsidRDefault="00036B16" w:rsidP="00036B16">
      <w:pPr>
        <w:pStyle w:val="a3"/>
        <w:ind w:firstLine="708"/>
        <w:jc w:val="both"/>
        <w:rPr>
          <w:rFonts w:ascii="Times New Roman" w:eastAsia="Times New Roman" w:hAnsi="Times New Roman" w:cs="Times New Roman"/>
          <w:sz w:val="28"/>
          <w:szCs w:val="28"/>
        </w:rPr>
      </w:pPr>
      <w:proofErr w:type="spellStart"/>
      <w:r w:rsidRPr="00036B16">
        <w:rPr>
          <w:rFonts w:ascii="Times New Roman" w:eastAsia="Times New Roman" w:hAnsi="Times New Roman" w:cs="Times New Roman"/>
          <w:sz w:val="28"/>
          <w:szCs w:val="28"/>
        </w:rPr>
        <w:t>Якщо</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реалізація</w:t>
      </w:r>
      <w:proofErr w:type="spellEnd"/>
      <w:r w:rsidRPr="00036B16">
        <w:rPr>
          <w:rFonts w:ascii="Times New Roman" w:eastAsia="Times New Roman" w:hAnsi="Times New Roman" w:cs="Times New Roman"/>
          <w:sz w:val="28"/>
          <w:szCs w:val="28"/>
        </w:rPr>
        <w:t xml:space="preserve"> проекту </w:t>
      </w:r>
      <w:proofErr w:type="spellStart"/>
      <w:proofErr w:type="gramStart"/>
      <w:r w:rsidRPr="00036B16">
        <w:rPr>
          <w:rFonts w:ascii="Times New Roman" w:eastAsia="Times New Roman" w:hAnsi="Times New Roman" w:cs="Times New Roman"/>
          <w:sz w:val="28"/>
          <w:szCs w:val="28"/>
        </w:rPr>
        <w:t>р</w:t>
      </w:r>
      <w:proofErr w:type="gramEnd"/>
      <w:r w:rsidRPr="00036B16">
        <w:rPr>
          <w:rFonts w:ascii="Times New Roman" w:eastAsia="Times New Roman" w:hAnsi="Times New Roman" w:cs="Times New Roman"/>
          <w:sz w:val="28"/>
          <w:szCs w:val="28"/>
        </w:rPr>
        <w:t>ішення</w:t>
      </w:r>
      <w:proofErr w:type="spellEnd"/>
      <w:r w:rsidRPr="00036B16">
        <w:rPr>
          <w:rFonts w:ascii="Times New Roman" w:eastAsia="Times New Roman" w:hAnsi="Times New Roman" w:cs="Times New Roman"/>
          <w:sz w:val="28"/>
          <w:szCs w:val="28"/>
        </w:rPr>
        <w:t xml:space="preserve"> ради не </w:t>
      </w:r>
      <w:proofErr w:type="spellStart"/>
      <w:r w:rsidRPr="00036B16">
        <w:rPr>
          <w:rFonts w:ascii="Times New Roman" w:eastAsia="Times New Roman" w:hAnsi="Times New Roman" w:cs="Times New Roman"/>
          <w:sz w:val="28"/>
          <w:szCs w:val="28"/>
        </w:rPr>
        <w:t>впливає</w:t>
      </w:r>
      <w:proofErr w:type="spellEnd"/>
      <w:r w:rsidRPr="00036B16">
        <w:rPr>
          <w:rFonts w:ascii="Times New Roman" w:eastAsia="Times New Roman" w:hAnsi="Times New Roman" w:cs="Times New Roman"/>
          <w:sz w:val="28"/>
          <w:szCs w:val="28"/>
        </w:rPr>
        <w:t xml:space="preserve"> на </w:t>
      </w:r>
      <w:proofErr w:type="spellStart"/>
      <w:r w:rsidRPr="00036B16">
        <w:rPr>
          <w:rFonts w:ascii="Times New Roman" w:eastAsia="Times New Roman" w:hAnsi="Times New Roman" w:cs="Times New Roman"/>
          <w:sz w:val="28"/>
          <w:szCs w:val="28"/>
        </w:rPr>
        <w:t>показники</w:t>
      </w:r>
      <w:proofErr w:type="spellEnd"/>
      <w:r w:rsidRPr="00036B16">
        <w:rPr>
          <w:rFonts w:ascii="Times New Roman" w:eastAsia="Times New Roman" w:hAnsi="Times New Roman" w:cs="Times New Roman"/>
          <w:sz w:val="28"/>
          <w:szCs w:val="28"/>
        </w:rPr>
        <w:t xml:space="preserve"> бюджету </w:t>
      </w:r>
      <w:proofErr w:type="spellStart"/>
      <w:r w:rsidRPr="00036B16">
        <w:rPr>
          <w:rFonts w:ascii="Times New Roman" w:eastAsia="Times New Roman" w:hAnsi="Times New Roman" w:cs="Times New Roman"/>
          <w:sz w:val="28"/>
          <w:szCs w:val="28"/>
        </w:rPr>
        <w:t>Броварської</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міської</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територіальної</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громади</w:t>
      </w:r>
      <w:proofErr w:type="spellEnd"/>
      <w:r w:rsidRPr="00036B16">
        <w:rPr>
          <w:rFonts w:ascii="Times New Roman" w:eastAsia="Times New Roman" w:hAnsi="Times New Roman" w:cs="Times New Roman"/>
          <w:sz w:val="28"/>
          <w:szCs w:val="28"/>
        </w:rPr>
        <w:t xml:space="preserve">, про </w:t>
      </w:r>
      <w:proofErr w:type="spellStart"/>
      <w:r w:rsidRPr="00036B16">
        <w:rPr>
          <w:rFonts w:ascii="Times New Roman" w:eastAsia="Times New Roman" w:hAnsi="Times New Roman" w:cs="Times New Roman"/>
          <w:sz w:val="28"/>
          <w:szCs w:val="28"/>
        </w:rPr>
        <w:t>це</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зазначається</w:t>
      </w:r>
      <w:proofErr w:type="spellEnd"/>
      <w:r w:rsidRPr="00036B16">
        <w:rPr>
          <w:rFonts w:ascii="Times New Roman" w:eastAsia="Times New Roman" w:hAnsi="Times New Roman" w:cs="Times New Roman"/>
          <w:sz w:val="28"/>
          <w:szCs w:val="28"/>
        </w:rPr>
        <w:t xml:space="preserve"> в </w:t>
      </w:r>
      <w:proofErr w:type="spellStart"/>
      <w:r w:rsidRPr="00036B16">
        <w:rPr>
          <w:rFonts w:ascii="Times New Roman" w:eastAsia="Times New Roman" w:hAnsi="Times New Roman" w:cs="Times New Roman"/>
          <w:sz w:val="28"/>
          <w:szCs w:val="28"/>
        </w:rPr>
        <w:t>пояснювальній</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записці</w:t>
      </w:r>
      <w:proofErr w:type="spellEnd"/>
      <w:r w:rsidRPr="00036B16">
        <w:rPr>
          <w:rFonts w:ascii="Times New Roman" w:eastAsia="Times New Roman" w:hAnsi="Times New Roman" w:cs="Times New Roman"/>
          <w:sz w:val="28"/>
          <w:szCs w:val="28"/>
        </w:rPr>
        <w:t>.</w:t>
      </w:r>
    </w:p>
    <w:p w:rsidR="00036B16" w:rsidRPr="00036B16" w:rsidRDefault="00036B16" w:rsidP="00036B16">
      <w:pPr>
        <w:pStyle w:val="a3"/>
        <w:ind w:firstLine="708"/>
        <w:jc w:val="both"/>
        <w:rPr>
          <w:rFonts w:ascii="Times New Roman" w:eastAsia="Times New Roman" w:hAnsi="Times New Roman" w:cs="Times New Roman"/>
          <w:sz w:val="28"/>
          <w:szCs w:val="28"/>
          <w:lang w:val="uk-UA"/>
        </w:rPr>
      </w:pPr>
      <w:r w:rsidRPr="00036B16">
        <w:rPr>
          <w:rFonts w:ascii="Times New Roman" w:eastAsia="Times New Roman" w:hAnsi="Times New Roman" w:cs="Times New Roman"/>
          <w:sz w:val="28"/>
          <w:szCs w:val="28"/>
          <w:lang w:val="uk-UA"/>
        </w:rPr>
        <w:t>До проекту рішення про внесення змін чи доповнень до рішення ради додається порівняльна таблиця, яка містить редакцію відповідних положень (статей, частин, пунктів, абзаців тощо) чинного рішення та його нову редакцію з урахуванням запропонованих змін.</w:t>
      </w:r>
    </w:p>
    <w:p w:rsidR="00036B16" w:rsidRPr="00036B16" w:rsidRDefault="00036B16" w:rsidP="00036B16">
      <w:pPr>
        <w:pStyle w:val="a3"/>
        <w:ind w:firstLine="708"/>
        <w:jc w:val="both"/>
        <w:rPr>
          <w:rFonts w:ascii="Times New Roman" w:eastAsia="Times New Roman" w:hAnsi="Times New Roman" w:cs="Times New Roman"/>
          <w:sz w:val="28"/>
          <w:szCs w:val="28"/>
          <w:lang w:val="uk-UA"/>
        </w:rPr>
      </w:pPr>
      <w:r w:rsidRPr="00036B16">
        <w:rPr>
          <w:rFonts w:ascii="Times New Roman" w:eastAsia="Times New Roman" w:hAnsi="Times New Roman" w:cs="Times New Roman"/>
          <w:sz w:val="28"/>
          <w:szCs w:val="28"/>
          <w:lang w:val="uk-UA"/>
        </w:rPr>
        <w:t>Проект рішення обов’язково повинен мати посилання на нормативно-правові акти, на підставі яких приймається це рішення.</w:t>
      </w:r>
    </w:p>
    <w:p w:rsidR="00036B16" w:rsidRPr="00036B16" w:rsidRDefault="00036B16" w:rsidP="00036B16">
      <w:pPr>
        <w:pStyle w:val="a3"/>
        <w:ind w:firstLine="708"/>
        <w:jc w:val="both"/>
        <w:rPr>
          <w:rFonts w:ascii="Times New Roman" w:eastAsia="Times New Roman" w:hAnsi="Times New Roman" w:cs="Times New Roman"/>
          <w:sz w:val="28"/>
          <w:szCs w:val="28"/>
        </w:rPr>
      </w:pPr>
      <w:r w:rsidRPr="00036B16">
        <w:rPr>
          <w:rFonts w:ascii="Times New Roman" w:eastAsia="Times New Roman" w:hAnsi="Times New Roman" w:cs="Times New Roman"/>
          <w:sz w:val="28"/>
          <w:szCs w:val="28"/>
          <w:lang w:val="uk-UA"/>
        </w:rPr>
        <w:t>Обсяг пояснювальної записки</w:t>
      </w:r>
      <w:r w:rsidRPr="00036B16">
        <w:rPr>
          <w:rFonts w:ascii="Times New Roman" w:eastAsia="Times New Roman" w:hAnsi="Times New Roman" w:cs="Times New Roman"/>
          <w:i/>
          <w:iCs/>
          <w:sz w:val="28"/>
          <w:szCs w:val="28"/>
          <w:lang w:val="uk-UA"/>
        </w:rPr>
        <w:t xml:space="preserve">, </w:t>
      </w:r>
      <w:r w:rsidRPr="00036B16">
        <w:rPr>
          <w:rFonts w:ascii="Times New Roman" w:eastAsia="Times New Roman" w:hAnsi="Times New Roman" w:cs="Times New Roman"/>
          <w:sz w:val="28"/>
          <w:szCs w:val="28"/>
          <w:lang w:val="uk-UA"/>
        </w:rPr>
        <w:t>як правило, не повинен перевищувати 5 сторінок.</w:t>
      </w:r>
    </w:p>
    <w:p w:rsidR="00036B16" w:rsidRPr="00036B16" w:rsidRDefault="00036B16" w:rsidP="00036B16">
      <w:pPr>
        <w:pStyle w:val="a3"/>
        <w:ind w:firstLine="708"/>
        <w:jc w:val="both"/>
        <w:rPr>
          <w:rFonts w:ascii="Times New Roman" w:eastAsia="Times New Roman" w:hAnsi="Times New Roman" w:cs="Times New Roman"/>
          <w:sz w:val="28"/>
          <w:szCs w:val="28"/>
          <w:lang w:val="uk-UA"/>
        </w:rPr>
      </w:pPr>
      <w:r w:rsidRPr="00036B16">
        <w:rPr>
          <w:rFonts w:ascii="Times New Roman" w:eastAsia="Times New Roman" w:hAnsi="Times New Roman" w:cs="Times New Roman"/>
          <w:sz w:val="28"/>
          <w:szCs w:val="28"/>
          <w:lang w:val="uk-UA"/>
        </w:rPr>
        <w:t>Подання проекту рішення без пояснювальної записки не допускається.</w:t>
      </w:r>
    </w:p>
    <w:p w:rsidR="00036B16" w:rsidRPr="00036B16" w:rsidRDefault="00036B16" w:rsidP="00036B16">
      <w:pPr>
        <w:pStyle w:val="a3"/>
        <w:ind w:firstLine="708"/>
        <w:jc w:val="both"/>
        <w:rPr>
          <w:rFonts w:ascii="Times New Roman" w:hAnsi="Times New Roman" w:cs="Times New Roman"/>
          <w:sz w:val="28"/>
          <w:szCs w:val="28"/>
          <w:lang w:val="uk-UA"/>
        </w:rPr>
      </w:pPr>
      <w:r w:rsidRPr="00036B16">
        <w:rPr>
          <w:rFonts w:ascii="Times New Roman" w:hAnsi="Times New Roman" w:cs="Times New Roman"/>
          <w:sz w:val="28"/>
          <w:szCs w:val="28"/>
          <w:lang w:val="uk-UA"/>
        </w:rPr>
        <w:t>До проекту рішення можуть додаватись листи установ, організацій, заяви громадян, інші документи, на підставі яких готується проект.</w:t>
      </w:r>
    </w:p>
    <w:p w:rsidR="00036B16" w:rsidRPr="00036B16" w:rsidRDefault="00036B16" w:rsidP="00036B16">
      <w:pPr>
        <w:pStyle w:val="a3"/>
        <w:ind w:firstLine="708"/>
        <w:jc w:val="both"/>
        <w:rPr>
          <w:rFonts w:ascii="Times New Roman" w:hAnsi="Times New Roman" w:cs="Times New Roman"/>
          <w:sz w:val="28"/>
          <w:szCs w:val="28"/>
          <w:lang w:val="uk-UA"/>
        </w:rPr>
      </w:pPr>
      <w:r w:rsidRPr="00036B16">
        <w:rPr>
          <w:rFonts w:ascii="Times New Roman" w:hAnsi="Times New Roman" w:cs="Times New Roman"/>
          <w:sz w:val="28"/>
          <w:szCs w:val="28"/>
          <w:lang w:val="uk-UA"/>
        </w:rPr>
        <w:lastRenderedPageBreak/>
        <w:t>Матеріали, підготовлені з відступами від вимог статті 19 Регламенту, приймаються до розгляду на сесії ради, як виняток, лише у випадку, коли вони вимагають термінового вирішення, були розглянуті на профільній комісії та завізовані головами всіх постійних комісій і вносяться до порядку денного сесії в порядку їх надходження.</w:t>
      </w:r>
    </w:p>
    <w:p w:rsidR="00036B16" w:rsidRPr="00036B16" w:rsidRDefault="00036B16" w:rsidP="00036B16">
      <w:pPr>
        <w:pStyle w:val="a3"/>
        <w:ind w:firstLine="708"/>
        <w:jc w:val="both"/>
        <w:rPr>
          <w:rFonts w:ascii="Times New Roman" w:hAnsi="Times New Roman" w:cs="Times New Roman"/>
          <w:sz w:val="28"/>
          <w:szCs w:val="28"/>
          <w:lang w:val="uk-UA"/>
        </w:rPr>
      </w:pPr>
    </w:p>
    <w:p w:rsidR="00036B16" w:rsidRPr="00036B16" w:rsidRDefault="00036B16" w:rsidP="00036B16">
      <w:pPr>
        <w:pStyle w:val="a3"/>
        <w:ind w:firstLine="708"/>
        <w:jc w:val="both"/>
        <w:rPr>
          <w:rFonts w:ascii="Times New Roman" w:eastAsia="Times New Roman" w:hAnsi="Times New Roman" w:cs="Times New Roman"/>
          <w:sz w:val="28"/>
          <w:szCs w:val="28"/>
          <w:lang w:val="uk-UA"/>
        </w:rPr>
      </w:pPr>
      <w:r w:rsidRPr="00036B16">
        <w:rPr>
          <w:rFonts w:ascii="Times New Roman" w:eastAsia="Times New Roman" w:hAnsi="Times New Roman" w:cs="Times New Roman"/>
          <w:bCs/>
          <w:color w:val="303030"/>
          <w:sz w:val="28"/>
          <w:szCs w:val="28"/>
          <w:lang w:val="uk-UA"/>
        </w:rPr>
        <w:t>Стаття 71.</w:t>
      </w:r>
    </w:p>
    <w:p w:rsidR="00036B16" w:rsidRPr="00036B16" w:rsidRDefault="00036B16" w:rsidP="00036B16">
      <w:pPr>
        <w:pStyle w:val="a3"/>
        <w:ind w:firstLine="708"/>
        <w:jc w:val="both"/>
        <w:rPr>
          <w:rFonts w:ascii="Times New Roman" w:hAnsi="Times New Roman" w:cs="Times New Roman"/>
          <w:sz w:val="28"/>
          <w:szCs w:val="28"/>
          <w:lang w:val="uk-UA"/>
        </w:rPr>
      </w:pPr>
      <w:r w:rsidRPr="00036B16">
        <w:rPr>
          <w:rFonts w:ascii="Times New Roman" w:eastAsia="Times New Roman" w:hAnsi="Times New Roman" w:cs="Times New Roman"/>
          <w:sz w:val="28"/>
          <w:szCs w:val="28"/>
          <w:lang w:val="uk-UA"/>
        </w:rPr>
        <w:t xml:space="preserve">Перед голосуванням щодо прийняття рекомендацій, висновків та інших рішень постійної комісії головуючий узагальнює результати обговорення, оголошує всі пропозиції, внесені депутатами, які ставляться на голосування в порядку їх надходження. </w:t>
      </w:r>
    </w:p>
    <w:p w:rsidR="00036B16" w:rsidRPr="00036B16" w:rsidRDefault="00036B16" w:rsidP="00036B16">
      <w:pPr>
        <w:pStyle w:val="a3"/>
        <w:ind w:firstLine="708"/>
        <w:jc w:val="both"/>
        <w:rPr>
          <w:rFonts w:ascii="Times New Roman" w:eastAsia="Times New Roman" w:hAnsi="Times New Roman" w:cs="Times New Roman"/>
          <w:sz w:val="28"/>
          <w:szCs w:val="28"/>
          <w:lang w:val="uk-UA"/>
        </w:rPr>
      </w:pPr>
      <w:r w:rsidRPr="00036B16">
        <w:rPr>
          <w:rFonts w:ascii="Times New Roman" w:eastAsia="Times New Roman" w:hAnsi="Times New Roman" w:cs="Times New Roman"/>
          <w:sz w:val="28"/>
          <w:szCs w:val="28"/>
          <w:lang w:val="uk-UA"/>
        </w:rPr>
        <w:t>У разі внесення відповідних пропозицій рекомендації, висновки та інші рішення постійних комісій міської ради приймаються спочатку за основу, а після голосування всіх пропозицій членів комісій - в цілому і приймаються більшістю голосів від загального складу постійної комісії.</w:t>
      </w:r>
    </w:p>
    <w:p w:rsidR="00036B16" w:rsidRPr="00036B16" w:rsidRDefault="00036B16" w:rsidP="00036B16">
      <w:pPr>
        <w:pStyle w:val="a3"/>
        <w:ind w:firstLine="708"/>
        <w:jc w:val="both"/>
        <w:rPr>
          <w:rFonts w:ascii="Times New Roman" w:eastAsia="Times New Roman" w:hAnsi="Times New Roman" w:cs="Times New Roman"/>
          <w:sz w:val="28"/>
          <w:szCs w:val="28"/>
        </w:rPr>
      </w:pPr>
      <w:r w:rsidRPr="00036B16">
        <w:rPr>
          <w:rFonts w:ascii="Times New Roman" w:eastAsia="Times New Roman" w:hAnsi="Times New Roman" w:cs="Times New Roman"/>
          <w:sz w:val="28"/>
          <w:szCs w:val="28"/>
        </w:rPr>
        <w:t xml:space="preserve">За результатами </w:t>
      </w:r>
      <w:proofErr w:type="spellStart"/>
      <w:r w:rsidRPr="00036B16">
        <w:rPr>
          <w:rFonts w:ascii="Times New Roman" w:eastAsia="Times New Roman" w:hAnsi="Times New Roman" w:cs="Times New Roman"/>
          <w:sz w:val="28"/>
          <w:szCs w:val="28"/>
        </w:rPr>
        <w:t>розгляду</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питання</w:t>
      </w:r>
      <w:proofErr w:type="spellEnd"/>
      <w:r w:rsidRPr="00036B16">
        <w:rPr>
          <w:rFonts w:ascii="Times New Roman" w:eastAsia="Times New Roman" w:hAnsi="Times New Roman" w:cs="Times New Roman"/>
          <w:sz w:val="28"/>
          <w:szCs w:val="28"/>
        </w:rPr>
        <w:t xml:space="preserve"> порядку денного </w:t>
      </w:r>
      <w:proofErr w:type="spellStart"/>
      <w:r w:rsidRPr="00036B16">
        <w:rPr>
          <w:rFonts w:ascii="Times New Roman" w:eastAsia="Times New Roman" w:hAnsi="Times New Roman" w:cs="Times New Roman"/>
          <w:sz w:val="28"/>
          <w:szCs w:val="28"/>
        </w:rPr>
        <w:t>постійна</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комі</w:t>
      </w:r>
      <w:proofErr w:type="gramStart"/>
      <w:r w:rsidRPr="00036B16">
        <w:rPr>
          <w:rFonts w:ascii="Times New Roman" w:eastAsia="Times New Roman" w:hAnsi="Times New Roman" w:cs="Times New Roman"/>
          <w:sz w:val="28"/>
          <w:szCs w:val="28"/>
        </w:rPr>
        <w:t>с</w:t>
      </w:r>
      <w:proofErr w:type="gramEnd"/>
      <w:r w:rsidRPr="00036B16">
        <w:rPr>
          <w:rFonts w:ascii="Times New Roman" w:eastAsia="Times New Roman" w:hAnsi="Times New Roman" w:cs="Times New Roman"/>
          <w:sz w:val="28"/>
          <w:szCs w:val="28"/>
        </w:rPr>
        <w:t>ія</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може</w:t>
      </w:r>
      <w:proofErr w:type="spellEnd"/>
      <w:r w:rsidRPr="00036B16">
        <w:rPr>
          <w:rFonts w:ascii="Times New Roman" w:eastAsia="Times New Roman" w:hAnsi="Times New Roman" w:cs="Times New Roman"/>
          <w:sz w:val="28"/>
          <w:szCs w:val="28"/>
        </w:rPr>
        <w:t>:</w:t>
      </w:r>
    </w:p>
    <w:p w:rsidR="00036B16" w:rsidRPr="00036B16" w:rsidRDefault="00036B16" w:rsidP="00036B16">
      <w:pPr>
        <w:pStyle w:val="a3"/>
        <w:ind w:firstLine="708"/>
        <w:jc w:val="both"/>
        <w:rPr>
          <w:rFonts w:ascii="Times New Roman" w:eastAsia="Times New Roman" w:hAnsi="Times New Roman" w:cs="Times New Roman"/>
          <w:sz w:val="28"/>
          <w:szCs w:val="28"/>
        </w:rPr>
      </w:pPr>
      <w:r w:rsidRPr="00036B16">
        <w:rPr>
          <w:rFonts w:ascii="Times New Roman" w:eastAsia="Times New Roman" w:hAnsi="Times New Roman" w:cs="Times New Roman"/>
          <w:sz w:val="28"/>
          <w:szCs w:val="28"/>
        </w:rPr>
        <w:t xml:space="preserve">1) </w:t>
      </w:r>
      <w:proofErr w:type="spellStart"/>
      <w:r w:rsidRPr="00036B16">
        <w:rPr>
          <w:rFonts w:ascii="Times New Roman" w:eastAsia="Times New Roman" w:hAnsi="Times New Roman" w:cs="Times New Roman"/>
          <w:sz w:val="28"/>
          <w:szCs w:val="28"/>
        </w:rPr>
        <w:t>ухвалити</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висновок</w:t>
      </w:r>
      <w:proofErr w:type="spellEnd"/>
      <w:r w:rsidRPr="00036B16">
        <w:rPr>
          <w:rFonts w:ascii="Times New Roman" w:eastAsia="Times New Roman" w:hAnsi="Times New Roman" w:cs="Times New Roman"/>
          <w:sz w:val="28"/>
          <w:szCs w:val="28"/>
        </w:rPr>
        <w:t>;</w:t>
      </w:r>
    </w:p>
    <w:p w:rsidR="00036B16" w:rsidRPr="00036B16" w:rsidRDefault="00036B16" w:rsidP="00036B16">
      <w:pPr>
        <w:pStyle w:val="a3"/>
        <w:ind w:firstLine="708"/>
        <w:jc w:val="both"/>
        <w:rPr>
          <w:rFonts w:ascii="Times New Roman" w:eastAsia="Times New Roman" w:hAnsi="Times New Roman" w:cs="Times New Roman"/>
          <w:sz w:val="28"/>
          <w:szCs w:val="28"/>
        </w:rPr>
      </w:pPr>
      <w:r w:rsidRPr="00036B16">
        <w:rPr>
          <w:rFonts w:ascii="Times New Roman" w:eastAsia="Times New Roman" w:hAnsi="Times New Roman" w:cs="Times New Roman"/>
          <w:sz w:val="28"/>
          <w:szCs w:val="28"/>
        </w:rPr>
        <w:t xml:space="preserve">2) </w:t>
      </w:r>
      <w:proofErr w:type="spellStart"/>
      <w:r w:rsidRPr="00036B16">
        <w:rPr>
          <w:rFonts w:ascii="Times New Roman" w:eastAsia="Times New Roman" w:hAnsi="Times New Roman" w:cs="Times New Roman"/>
          <w:sz w:val="28"/>
          <w:szCs w:val="28"/>
        </w:rPr>
        <w:t>ухвалити</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рекомендацію</w:t>
      </w:r>
      <w:proofErr w:type="spellEnd"/>
      <w:r w:rsidRPr="00036B16">
        <w:rPr>
          <w:rFonts w:ascii="Times New Roman" w:eastAsia="Times New Roman" w:hAnsi="Times New Roman" w:cs="Times New Roman"/>
          <w:sz w:val="28"/>
          <w:szCs w:val="28"/>
        </w:rPr>
        <w:t>;</w:t>
      </w:r>
    </w:p>
    <w:p w:rsidR="00036B16" w:rsidRPr="00036B16" w:rsidRDefault="00036B16" w:rsidP="00036B16">
      <w:pPr>
        <w:pStyle w:val="a3"/>
        <w:ind w:firstLine="708"/>
        <w:jc w:val="both"/>
        <w:rPr>
          <w:rFonts w:ascii="Times New Roman" w:eastAsia="Times New Roman" w:hAnsi="Times New Roman" w:cs="Times New Roman"/>
          <w:sz w:val="28"/>
          <w:szCs w:val="28"/>
        </w:rPr>
      </w:pPr>
      <w:r w:rsidRPr="00036B16">
        <w:rPr>
          <w:rFonts w:ascii="Times New Roman" w:eastAsia="Times New Roman" w:hAnsi="Times New Roman" w:cs="Times New Roman"/>
          <w:sz w:val="28"/>
          <w:szCs w:val="28"/>
        </w:rPr>
        <w:t xml:space="preserve">3) </w:t>
      </w:r>
      <w:proofErr w:type="spellStart"/>
      <w:r w:rsidRPr="00036B16">
        <w:rPr>
          <w:rFonts w:ascii="Times New Roman" w:eastAsia="Times New Roman" w:hAnsi="Times New Roman" w:cs="Times New Roman"/>
          <w:sz w:val="28"/>
          <w:szCs w:val="28"/>
        </w:rPr>
        <w:t>взяти</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інформацію</w:t>
      </w:r>
      <w:proofErr w:type="spellEnd"/>
      <w:r w:rsidRPr="00036B16">
        <w:rPr>
          <w:rFonts w:ascii="Times New Roman" w:eastAsia="Times New Roman" w:hAnsi="Times New Roman" w:cs="Times New Roman"/>
          <w:sz w:val="28"/>
          <w:szCs w:val="28"/>
        </w:rPr>
        <w:t xml:space="preserve"> </w:t>
      </w:r>
      <w:proofErr w:type="gramStart"/>
      <w:r w:rsidRPr="00036B16">
        <w:rPr>
          <w:rFonts w:ascii="Times New Roman" w:eastAsia="Times New Roman" w:hAnsi="Times New Roman" w:cs="Times New Roman"/>
          <w:sz w:val="28"/>
          <w:szCs w:val="28"/>
        </w:rPr>
        <w:t>до</w:t>
      </w:r>
      <w:proofErr w:type="gram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відома</w:t>
      </w:r>
      <w:proofErr w:type="spellEnd"/>
      <w:r w:rsidRPr="00036B16">
        <w:rPr>
          <w:rFonts w:ascii="Times New Roman" w:eastAsia="Times New Roman" w:hAnsi="Times New Roman" w:cs="Times New Roman"/>
          <w:sz w:val="28"/>
          <w:szCs w:val="28"/>
        </w:rPr>
        <w:t>;</w:t>
      </w:r>
    </w:p>
    <w:p w:rsidR="00036B16" w:rsidRPr="00036B16" w:rsidRDefault="00036B16" w:rsidP="00036B16">
      <w:pPr>
        <w:pStyle w:val="a3"/>
        <w:ind w:firstLine="708"/>
        <w:jc w:val="both"/>
        <w:rPr>
          <w:rFonts w:ascii="Times New Roman" w:eastAsia="Times New Roman" w:hAnsi="Times New Roman" w:cs="Times New Roman"/>
          <w:sz w:val="28"/>
          <w:szCs w:val="28"/>
        </w:rPr>
      </w:pPr>
      <w:r w:rsidRPr="00036B16">
        <w:rPr>
          <w:rFonts w:ascii="Times New Roman" w:eastAsia="Times New Roman" w:hAnsi="Times New Roman" w:cs="Times New Roman"/>
          <w:sz w:val="28"/>
          <w:szCs w:val="28"/>
        </w:rPr>
        <w:t xml:space="preserve">4) </w:t>
      </w:r>
      <w:proofErr w:type="spellStart"/>
      <w:r w:rsidRPr="00036B16">
        <w:rPr>
          <w:rFonts w:ascii="Times New Roman" w:eastAsia="Times New Roman" w:hAnsi="Times New Roman" w:cs="Times New Roman"/>
          <w:sz w:val="28"/>
          <w:szCs w:val="28"/>
        </w:rPr>
        <w:t>створити</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робочу</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групу</w:t>
      </w:r>
      <w:proofErr w:type="spellEnd"/>
      <w:r w:rsidRPr="00036B16">
        <w:rPr>
          <w:rFonts w:ascii="Times New Roman" w:eastAsia="Times New Roman" w:hAnsi="Times New Roman" w:cs="Times New Roman"/>
          <w:sz w:val="28"/>
          <w:szCs w:val="28"/>
        </w:rPr>
        <w:t>;</w:t>
      </w:r>
    </w:p>
    <w:p w:rsidR="00036B16" w:rsidRPr="00036B16" w:rsidRDefault="00036B16" w:rsidP="00036B16">
      <w:pPr>
        <w:pStyle w:val="a3"/>
        <w:ind w:firstLine="708"/>
        <w:jc w:val="both"/>
        <w:rPr>
          <w:rFonts w:ascii="Times New Roman" w:hAnsi="Times New Roman" w:cs="Times New Roman"/>
          <w:sz w:val="28"/>
          <w:szCs w:val="28"/>
          <w:lang w:val="uk-UA"/>
        </w:rPr>
      </w:pPr>
      <w:r w:rsidRPr="00036B16">
        <w:rPr>
          <w:rFonts w:ascii="Times New Roman" w:eastAsia="Times New Roman" w:hAnsi="Times New Roman" w:cs="Times New Roman"/>
          <w:sz w:val="28"/>
          <w:szCs w:val="28"/>
        </w:rPr>
        <w:t xml:space="preserve">5) </w:t>
      </w:r>
      <w:proofErr w:type="spellStart"/>
      <w:r w:rsidRPr="00036B16">
        <w:rPr>
          <w:rFonts w:ascii="Times New Roman" w:eastAsia="Times New Roman" w:hAnsi="Times New Roman" w:cs="Times New Roman"/>
          <w:sz w:val="28"/>
          <w:szCs w:val="28"/>
        </w:rPr>
        <w:t>прийняти</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інше</w:t>
      </w:r>
      <w:proofErr w:type="spellEnd"/>
      <w:r w:rsidRPr="00036B16">
        <w:rPr>
          <w:rFonts w:ascii="Times New Roman" w:eastAsia="Times New Roman" w:hAnsi="Times New Roman" w:cs="Times New Roman"/>
          <w:sz w:val="28"/>
          <w:szCs w:val="28"/>
        </w:rPr>
        <w:t xml:space="preserve"> </w:t>
      </w:r>
      <w:proofErr w:type="spellStart"/>
      <w:proofErr w:type="gramStart"/>
      <w:r w:rsidRPr="00036B16">
        <w:rPr>
          <w:rFonts w:ascii="Times New Roman" w:eastAsia="Times New Roman" w:hAnsi="Times New Roman" w:cs="Times New Roman"/>
          <w:sz w:val="28"/>
          <w:szCs w:val="28"/>
        </w:rPr>
        <w:t>р</w:t>
      </w:r>
      <w:proofErr w:type="gramEnd"/>
      <w:r w:rsidRPr="00036B16">
        <w:rPr>
          <w:rFonts w:ascii="Times New Roman" w:eastAsia="Times New Roman" w:hAnsi="Times New Roman" w:cs="Times New Roman"/>
          <w:sz w:val="28"/>
          <w:szCs w:val="28"/>
        </w:rPr>
        <w:t>ішення</w:t>
      </w:r>
      <w:proofErr w:type="spellEnd"/>
      <w:r w:rsidRPr="00036B16">
        <w:rPr>
          <w:rFonts w:ascii="Times New Roman" w:eastAsia="Times New Roman" w:hAnsi="Times New Roman" w:cs="Times New Roman"/>
          <w:sz w:val="28"/>
          <w:szCs w:val="28"/>
        </w:rPr>
        <w:t xml:space="preserve"> на </w:t>
      </w:r>
      <w:proofErr w:type="spellStart"/>
      <w:r w:rsidRPr="00036B16">
        <w:rPr>
          <w:rFonts w:ascii="Times New Roman" w:eastAsia="Times New Roman" w:hAnsi="Times New Roman" w:cs="Times New Roman"/>
          <w:sz w:val="28"/>
          <w:szCs w:val="28"/>
        </w:rPr>
        <w:t>виконання</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повноваж</w:t>
      </w:r>
      <w:r w:rsidRPr="00036B16">
        <w:rPr>
          <w:rFonts w:ascii="Times New Roman" w:hAnsi="Times New Roman" w:cs="Times New Roman"/>
          <w:sz w:val="28"/>
          <w:szCs w:val="28"/>
        </w:rPr>
        <w:t>ень</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визначених</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цим</w:t>
      </w:r>
      <w:proofErr w:type="spellEnd"/>
      <w:r w:rsidRPr="00036B16">
        <w:rPr>
          <w:rFonts w:ascii="Times New Roman" w:hAnsi="Times New Roman" w:cs="Times New Roman"/>
          <w:sz w:val="28"/>
          <w:szCs w:val="28"/>
        </w:rPr>
        <w:t xml:space="preserve"> Регламентом</w:t>
      </w:r>
      <w:r w:rsidRPr="00036B16">
        <w:rPr>
          <w:rFonts w:ascii="Times New Roman" w:hAnsi="Times New Roman" w:cs="Times New Roman"/>
          <w:sz w:val="28"/>
          <w:szCs w:val="28"/>
          <w:lang w:val="uk-UA"/>
        </w:rPr>
        <w:t>;</w:t>
      </w:r>
    </w:p>
    <w:p w:rsidR="00036B16" w:rsidRPr="00036B16" w:rsidRDefault="00036B16" w:rsidP="00036B16">
      <w:pPr>
        <w:pStyle w:val="a3"/>
        <w:ind w:firstLine="708"/>
        <w:jc w:val="both"/>
        <w:rPr>
          <w:rFonts w:ascii="Times New Roman" w:eastAsia="Times New Roman" w:hAnsi="Times New Roman" w:cs="Times New Roman"/>
          <w:sz w:val="28"/>
          <w:szCs w:val="28"/>
          <w:lang w:val="uk-UA"/>
        </w:rPr>
      </w:pPr>
      <w:r w:rsidRPr="00036B16">
        <w:rPr>
          <w:rFonts w:ascii="Times New Roman" w:hAnsi="Times New Roman" w:cs="Times New Roman"/>
          <w:sz w:val="28"/>
          <w:szCs w:val="28"/>
          <w:lang w:val="uk-UA"/>
        </w:rPr>
        <w:t>6) надати доручення для доопрацювання проекту рішення.</w:t>
      </w:r>
    </w:p>
    <w:p w:rsidR="00036B16" w:rsidRPr="00036B16" w:rsidRDefault="00036B16" w:rsidP="00036B16">
      <w:pPr>
        <w:pStyle w:val="a3"/>
        <w:ind w:firstLine="708"/>
        <w:jc w:val="both"/>
        <w:rPr>
          <w:rFonts w:ascii="Times New Roman" w:eastAsia="Times New Roman" w:hAnsi="Times New Roman" w:cs="Times New Roman"/>
          <w:sz w:val="28"/>
          <w:szCs w:val="28"/>
        </w:rPr>
      </w:pPr>
      <w:proofErr w:type="spellStart"/>
      <w:r w:rsidRPr="00036B16">
        <w:rPr>
          <w:rFonts w:ascii="Times New Roman" w:eastAsia="Times New Roman" w:hAnsi="Times New Roman" w:cs="Times New Roman"/>
          <w:sz w:val="28"/>
          <w:szCs w:val="28"/>
        </w:rPr>
        <w:t>Постійна</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комісія</w:t>
      </w:r>
      <w:proofErr w:type="spellEnd"/>
      <w:r w:rsidRPr="00036B16">
        <w:rPr>
          <w:rFonts w:ascii="Times New Roman" w:eastAsia="Times New Roman" w:hAnsi="Times New Roman" w:cs="Times New Roman"/>
          <w:sz w:val="28"/>
          <w:szCs w:val="28"/>
        </w:rPr>
        <w:t xml:space="preserve"> за результатами </w:t>
      </w:r>
      <w:proofErr w:type="spellStart"/>
      <w:r w:rsidRPr="00036B16">
        <w:rPr>
          <w:rFonts w:ascii="Times New Roman" w:eastAsia="Times New Roman" w:hAnsi="Times New Roman" w:cs="Times New Roman"/>
          <w:sz w:val="28"/>
          <w:szCs w:val="28"/>
        </w:rPr>
        <w:t>розгляду</w:t>
      </w:r>
      <w:proofErr w:type="spellEnd"/>
      <w:r w:rsidRPr="00036B16">
        <w:rPr>
          <w:rFonts w:ascii="Times New Roman" w:eastAsia="Times New Roman" w:hAnsi="Times New Roman" w:cs="Times New Roman"/>
          <w:sz w:val="28"/>
          <w:szCs w:val="28"/>
        </w:rPr>
        <w:t xml:space="preserve"> проекту </w:t>
      </w:r>
      <w:proofErr w:type="spellStart"/>
      <w:proofErr w:type="gramStart"/>
      <w:r w:rsidRPr="00036B16">
        <w:rPr>
          <w:rFonts w:ascii="Times New Roman" w:eastAsia="Times New Roman" w:hAnsi="Times New Roman" w:cs="Times New Roman"/>
          <w:sz w:val="28"/>
          <w:szCs w:val="28"/>
        </w:rPr>
        <w:t>р</w:t>
      </w:r>
      <w:proofErr w:type="gramEnd"/>
      <w:r w:rsidRPr="00036B16">
        <w:rPr>
          <w:rFonts w:ascii="Times New Roman" w:eastAsia="Times New Roman" w:hAnsi="Times New Roman" w:cs="Times New Roman"/>
          <w:sz w:val="28"/>
          <w:szCs w:val="28"/>
        </w:rPr>
        <w:t>ішення</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приймає</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висновок</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яким</w:t>
      </w:r>
      <w:proofErr w:type="spellEnd"/>
      <w:r w:rsidRPr="00036B16">
        <w:rPr>
          <w:rFonts w:ascii="Times New Roman" w:eastAsia="Times New Roman" w:hAnsi="Times New Roman" w:cs="Times New Roman"/>
          <w:sz w:val="28"/>
          <w:szCs w:val="28"/>
        </w:rPr>
        <w:t>:</w:t>
      </w:r>
    </w:p>
    <w:p w:rsidR="00036B16" w:rsidRPr="00036B16" w:rsidRDefault="00036B16" w:rsidP="00036B16">
      <w:pPr>
        <w:pStyle w:val="a3"/>
        <w:ind w:firstLine="708"/>
        <w:jc w:val="both"/>
        <w:rPr>
          <w:rFonts w:ascii="Times New Roman" w:eastAsia="Times New Roman" w:hAnsi="Times New Roman" w:cs="Times New Roman"/>
          <w:sz w:val="28"/>
          <w:szCs w:val="28"/>
        </w:rPr>
      </w:pPr>
      <w:r w:rsidRPr="00036B16">
        <w:rPr>
          <w:rFonts w:ascii="Times New Roman" w:eastAsia="Times New Roman" w:hAnsi="Times New Roman" w:cs="Times New Roman"/>
          <w:sz w:val="28"/>
          <w:szCs w:val="28"/>
        </w:rPr>
        <w:t xml:space="preserve">1) </w:t>
      </w:r>
      <w:proofErr w:type="spellStart"/>
      <w:proofErr w:type="gramStart"/>
      <w:r w:rsidRPr="00036B16">
        <w:rPr>
          <w:rFonts w:ascii="Times New Roman" w:eastAsia="Times New Roman" w:hAnsi="Times New Roman" w:cs="Times New Roman"/>
          <w:sz w:val="28"/>
          <w:szCs w:val="28"/>
        </w:rPr>
        <w:t>п</w:t>
      </w:r>
      <w:proofErr w:type="gramEnd"/>
      <w:r w:rsidRPr="00036B16">
        <w:rPr>
          <w:rFonts w:ascii="Times New Roman" w:eastAsia="Times New Roman" w:hAnsi="Times New Roman" w:cs="Times New Roman"/>
          <w:sz w:val="28"/>
          <w:szCs w:val="28"/>
        </w:rPr>
        <w:t>ідтримує</w:t>
      </w:r>
      <w:proofErr w:type="spellEnd"/>
      <w:r w:rsidRPr="00036B16">
        <w:rPr>
          <w:rFonts w:ascii="Times New Roman" w:eastAsia="Times New Roman" w:hAnsi="Times New Roman" w:cs="Times New Roman"/>
          <w:sz w:val="28"/>
          <w:szCs w:val="28"/>
        </w:rPr>
        <w:t xml:space="preserve"> проект </w:t>
      </w:r>
      <w:proofErr w:type="spellStart"/>
      <w:r w:rsidRPr="00036B16">
        <w:rPr>
          <w:rFonts w:ascii="Times New Roman" w:eastAsia="Times New Roman" w:hAnsi="Times New Roman" w:cs="Times New Roman"/>
          <w:sz w:val="28"/>
          <w:szCs w:val="28"/>
        </w:rPr>
        <w:t>рішення</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міської</w:t>
      </w:r>
      <w:proofErr w:type="spellEnd"/>
      <w:r w:rsidRPr="00036B16">
        <w:rPr>
          <w:rFonts w:ascii="Times New Roman" w:eastAsia="Times New Roman" w:hAnsi="Times New Roman" w:cs="Times New Roman"/>
          <w:sz w:val="28"/>
          <w:szCs w:val="28"/>
        </w:rPr>
        <w:t xml:space="preserve"> ради без </w:t>
      </w:r>
      <w:proofErr w:type="spellStart"/>
      <w:r w:rsidRPr="00036B16">
        <w:rPr>
          <w:rFonts w:ascii="Times New Roman" w:eastAsia="Times New Roman" w:hAnsi="Times New Roman" w:cs="Times New Roman"/>
          <w:sz w:val="28"/>
          <w:szCs w:val="28"/>
        </w:rPr>
        <w:t>зауважень</w:t>
      </w:r>
      <w:proofErr w:type="spellEnd"/>
      <w:r w:rsidRPr="00036B16">
        <w:rPr>
          <w:rFonts w:ascii="Times New Roman" w:eastAsia="Times New Roman" w:hAnsi="Times New Roman" w:cs="Times New Roman"/>
          <w:sz w:val="28"/>
          <w:szCs w:val="28"/>
        </w:rPr>
        <w:t xml:space="preserve"> та </w:t>
      </w:r>
      <w:proofErr w:type="spellStart"/>
      <w:r w:rsidRPr="00036B16">
        <w:rPr>
          <w:rFonts w:ascii="Times New Roman" w:eastAsia="Times New Roman" w:hAnsi="Times New Roman" w:cs="Times New Roman"/>
          <w:sz w:val="28"/>
          <w:szCs w:val="28"/>
        </w:rPr>
        <w:t>підписує</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його</w:t>
      </w:r>
      <w:proofErr w:type="spellEnd"/>
      <w:r w:rsidRPr="00036B16">
        <w:rPr>
          <w:rFonts w:ascii="Times New Roman" w:eastAsia="Times New Roman" w:hAnsi="Times New Roman" w:cs="Times New Roman"/>
          <w:sz w:val="28"/>
          <w:szCs w:val="28"/>
        </w:rPr>
        <w:t>;</w:t>
      </w:r>
    </w:p>
    <w:p w:rsidR="00036B16" w:rsidRPr="00036B16" w:rsidRDefault="00036B16" w:rsidP="00036B16">
      <w:pPr>
        <w:pStyle w:val="a3"/>
        <w:ind w:firstLine="708"/>
        <w:jc w:val="both"/>
        <w:rPr>
          <w:rFonts w:ascii="Times New Roman" w:eastAsia="Times New Roman" w:hAnsi="Times New Roman" w:cs="Times New Roman"/>
          <w:sz w:val="28"/>
          <w:szCs w:val="28"/>
          <w:lang w:val="uk-UA"/>
        </w:rPr>
      </w:pPr>
      <w:r w:rsidRPr="00036B16">
        <w:rPr>
          <w:rFonts w:ascii="Times New Roman" w:eastAsia="Times New Roman" w:hAnsi="Times New Roman" w:cs="Times New Roman"/>
          <w:sz w:val="28"/>
          <w:szCs w:val="28"/>
          <w:lang w:val="uk-UA"/>
        </w:rPr>
        <w:t>2) підтримує проект рішення міської ради із зауваженнями чи рекомендаціями; у цьому випадку на оригіналі проекту рішення поряд із підписом голови профільної постійної комісії ставиться відмітка "із зауваженнями" або "з рекомендаціями";</w:t>
      </w:r>
    </w:p>
    <w:p w:rsidR="00036B16" w:rsidRPr="00036B16" w:rsidRDefault="00036B16" w:rsidP="00036B16">
      <w:pPr>
        <w:pStyle w:val="a3"/>
        <w:ind w:firstLine="708"/>
        <w:jc w:val="both"/>
        <w:rPr>
          <w:rFonts w:ascii="Times New Roman" w:eastAsia="Times New Roman" w:hAnsi="Times New Roman" w:cs="Times New Roman"/>
          <w:sz w:val="28"/>
          <w:szCs w:val="28"/>
          <w:lang w:val="uk-UA"/>
        </w:rPr>
      </w:pPr>
      <w:r w:rsidRPr="00036B16">
        <w:rPr>
          <w:rFonts w:ascii="Times New Roman" w:eastAsia="Times New Roman" w:hAnsi="Times New Roman" w:cs="Times New Roman"/>
          <w:sz w:val="28"/>
          <w:szCs w:val="28"/>
          <w:lang w:val="uk-UA"/>
        </w:rPr>
        <w:t>3) за згодою суб'єкта подання створює робочу групу постійної комісії для доопрацювання проекту рішення;</w:t>
      </w:r>
    </w:p>
    <w:p w:rsidR="00036B16" w:rsidRPr="00036B16" w:rsidRDefault="00036B16" w:rsidP="00036B16">
      <w:pPr>
        <w:pStyle w:val="a3"/>
        <w:ind w:firstLine="708"/>
        <w:jc w:val="both"/>
        <w:rPr>
          <w:rFonts w:ascii="Times New Roman" w:eastAsia="Times New Roman" w:hAnsi="Times New Roman" w:cs="Times New Roman"/>
          <w:sz w:val="28"/>
          <w:szCs w:val="28"/>
          <w:lang w:val="uk-UA"/>
        </w:rPr>
      </w:pPr>
      <w:r w:rsidRPr="00036B16">
        <w:rPr>
          <w:rFonts w:ascii="Times New Roman" w:eastAsia="Times New Roman" w:hAnsi="Times New Roman" w:cs="Times New Roman"/>
          <w:sz w:val="28"/>
          <w:szCs w:val="28"/>
          <w:lang w:val="uk-UA"/>
        </w:rPr>
        <w:t>4) відхиляє проект рішення з відповідним обґрунтуванням та повертає його суб'єкту подання; у цьому випадку на оригіналі проекту рішення поряд із підписом голови постійної комісії ставиться відмітка "відхилено" із зазначенням дати та номеру відповідного протоколу засідання постійної комісії.</w:t>
      </w:r>
    </w:p>
    <w:p w:rsidR="00036B16" w:rsidRPr="00036B16" w:rsidRDefault="00036B16" w:rsidP="00036B16">
      <w:pPr>
        <w:pStyle w:val="a3"/>
        <w:ind w:firstLine="708"/>
        <w:jc w:val="both"/>
        <w:rPr>
          <w:rFonts w:ascii="Times New Roman" w:eastAsia="Times New Roman" w:hAnsi="Times New Roman" w:cs="Times New Roman"/>
          <w:sz w:val="28"/>
          <w:szCs w:val="28"/>
        </w:rPr>
      </w:pPr>
      <w:proofErr w:type="spellStart"/>
      <w:r w:rsidRPr="00036B16">
        <w:rPr>
          <w:rFonts w:ascii="Times New Roman" w:eastAsia="Times New Roman" w:hAnsi="Times New Roman" w:cs="Times New Roman"/>
          <w:sz w:val="28"/>
          <w:szCs w:val="28"/>
        </w:rPr>
        <w:t>Висновок</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постійної</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комісії</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викладається</w:t>
      </w:r>
      <w:proofErr w:type="spellEnd"/>
      <w:r w:rsidRPr="00036B16">
        <w:rPr>
          <w:rFonts w:ascii="Times New Roman" w:eastAsia="Times New Roman" w:hAnsi="Times New Roman" w:cs="Times New Roman"/>
          <w:sz w:val="28"/>
          <w:szCs w:val="28"/>
        </w:rPr>
        <w:t xml:space="preserve"> </w:t>
      </w:r>
      <w:proofErr w:type="gramStart"/>
      <w:r w:rsidRPr="00036B16">
        <w:rPr>
          <w:rFonts w:ascii="Times New Roman" w:eastAsia="Times New Roman" w:hAnsi="Times New Roman" w:cs="Times New Roman"/>
          <w:sz w:val="28"/>
          <w:szCs w:val="28"/>
        </w:rPr>
        <w:t>у</w:t>
      </w:r>
      <w:proofErr w:type="gram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протоколі</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засідання</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комісії</w:t>
      </w:r>
      <w:proofErr w:type="spellEnd"/>
      <w:r w:rsidRPr="00036B16">
        <w:rPr>
          <w:rFonts w:ascii="Times New Roman" w:eastAsia="Times New Roman" w:hAnsi="Times New Roman" w:cs="Times New Roman"/>
          <w:sz w:val="28"/>
          <w:szCs w:val="28"/>
        </w:rPr>
        <w:t>.</w:t>
      </w:r>
    </w:p>
    <w:p w:rsidR="00036B16" w:rsidRPr="00036B16" w:rsidRDefault="00036B16" w:rsidP="00036B16">
      <w:pPr>
        <w:pStyle w:val="a3"/>
        <w:ind w:firstLine="708"/>
        <w:jc w:val="both"/>
        <w:rPr>
          <w:rFonts w:ascii="Times New Roman" w:eastAsia="Times New Roman" w:hAnsi="Times New Roman" w:cs="Times New Roman"/>
          <w:sz w:val="28"/>
          <w:szCs w:val="28"/>
          <w:lang w:val="uk-UA"/>
        </w:rPr>
      </w:pPr>
      <w:proofErr w:type="spellStart"/>
      <w:r w:rsidRPr="00036B16">
        <w:rPr>
          <w:rFonts w:ascii="Times New Roman" w:eastAsia="Times New Roman" w:hAnsi="Times New Roman" w:cs="Times New Roman"/>
          <w:sz w:val="28"/>
          <w:szCs w:val="28"/>
        </w:rPr>
        <w:t>Протоколи</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засідань</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комісії</w:t>
      </w:r>
      <w:proofErr w:type="spellEnd"/>
      <w:r w:rsidRPr="00036B16">
        <w:rPr>
          <w:rFonts w:ascii="Times New Roman" w:eastAsia="Times New Roman" w:hAnsi="Times New Roman" w:cs="Times New Roman"/>
          <w:sz w:val="28"/>
          <w:szCs w:val="28"/>
        </w:rPr>
        <w:t xml:space="preserve"> </w:t>
      </w:r>
      <w:proofErr w:type="spellStart"/>
      <w:proofErr w:type="gramStart"/>
      <w:r w:rsidRPr="00036B16">
        <w:rPr>
          <w:rFonts w:ascii="Times New Roman" w:eastAsia="Times New Roman" w:hAnsi="Times New Roman" w:cs="Times New Roman"/>
          <w:sz w:val="28"/>
          <w:szCs w:val="28"/>
        </w:rPr>
        <w:t>п</w:t>
      </w:r>
      <w:proofErr w:type="gramEnd"/>
      <w:r w:rsidRPr="00036B16">
        <w:rPr>
          <w:rFonts w:ascii="Times New Roman" w:eastAsia="Times New Roman" w:hAnsi="Times New Roman" w:cs="Times New Roman"/>
          <w:sz w:val="28"/>
          <w:szCs w:val="28"/>
        </w:rPr>
        <w:t>ідписуються</w:t>
      </w:r>
      <w:proofErr w:type="spellEnd"/>
      <w:r w:rsidRPr="00036B16">
        <w:rPr>
          <w:rFonts w:ascii="Times New Roman" w:eastAsia="Times New Roman" w:hAnsi="Times New Roman" w:cs="Times New Roman"/>
          <w:sz w:val="28"/>
          <w:szCs w:val="28"/>
        </w:rPr>
        <w:t xml:space="preserve"> головою </w:t>
      </w:r>
      <w:proofErr w:type="spellStart"/>
      <w:r w:rsidRPr="00036B16">
        <w:rPr>
          <w:rFonts w:ascii="Times New Roman" w:eastAsia="Times New Roman" w:hAnsi="Times New Roman" w:cs="Times New Roman"/>
          <w:sz w:val="28"/>
          <w:szCs w:val="28"/>
        </w:rPr>
        <w:t>і</w:t>
      </w:r>
      <w:proofErr w:type="spellEnd"/>
      <w:r w:rsidRPr="00036B16">
        <w:rPr>
          <w:rFonts w:ascii="Times New Roman" w:eastAsia="Times New Roman" w:hAnsi="Times New Roman" w:cs="Times New Roman"/>
          <w:sz w:val="28"/>
          <w:szCs w:val="28"/>
        </w:rPr>
        <w:t xml:space="preserve"> секретарем </w:t>
      </w:r>
      <w:proofErr w:type="spellStart"/>
      <w:r w:rsidRPr="00036B16">
        <w:rPr>
          <w:rFonts w:ascii="Times New Roman" w:eastAsia="Times New Roman" w:hAnsi="Times New Roman" w:cs="Times New Roman"/>
          <w:sz w:val="28"/>
          <w:szCs w:val="28"/>
        </w:rPr>
        <w:t>комісії</w:t>
      </w:r>
      <w:proofErr w:type="spellEnd"/>
      <w:r w:rsidRPr="00036B16">
        <w:rPr>
          <w:rFonts w:ascii="Times New Roman" w:eastAsia="Times New Roman" w:hAnsi="Times New Roman" w:cs="Times New Roman"/>
          <w:sz w:val="28"/>
          <w:szCs w:val="28"/>
          <w:lang w:val="uk-UA"/>
        </w:rPr>
        <w:t>.</w:t>
      </w:r>
    </w:p>
    <w:p w:rsidR="00036B16" w:rsidRDefault="00036B16" w:rsidP="00036B16">
      <w:pPr>
        <w:pStyle w:val="a3"/>
        <w:ind w:firstLine="708"/>
        <w:jc w:val="both"/>
        <w:rPr>
          <w:rFonts w:ascii="Times New Roman" w:eastAsia="Times New Roman" w:hAnsi="Times New Roman" w:cs="Times New Roman"/>
          <w:sz w:val="28"/>
          <w:szCs w:val="28"/>
          <w:lang w:val="uk-UA"/>
        </w:rPr>
      </w:pPr>
    </w:p>
    <w:p w:rsidR="00036B16" w:rsidRPr="00036B16" w:rsidRDefault="00036B16" w:rsidP="00036B16">
      <w:pPr>
        <w:pStyle w:val="a3"/>
        <w:ind w:firstLine="708"/>
        <w:jc w:val="both"/>
        <w:rPr>
          <w:rFonts w:ascii="Times New Roman" w:eastAsia="Times New Roman" w:hAnsi="Times New Roman" w:cs="Times New Roman"/>
          <w:sz w:val="28"/>
          <w:szCs w:val="28"/>
          <w:lang w:val="uk-UA"/>
        </w:rPr>
      </w:pPr>
      <w:r w:rsidRPr="00036B16">
        <w:rPr>
          <w:rFonts w:ascii="Times New Roman" w:eastAsia="Times New Roman" w:hAnsi="Times New Roman" w:cs="Times New Roman"/>
          <w:sz w:val="28"/>
          <w:szCs w:val="28"/>
          <w:lang w:val="uk-UA"/>
        </w:rPr>
        <w:t>Стаття 82.</w:t>
      </w:r>
    </w:p>
    <w:p w:rsidR="00036B16" w:rsidRPr="00036B16" w:rsidRDefault="00036B16" w:rsidP="00036B16">
      <w:pPr>
        <w:pStyle w:val="a3"/>
        <w:ind w:firstLine="708"/>
        <w:jc w:val="both"/>
        <w:rPr>
          <w:rFonts w:ascii="Times New Roman" w:eastAsia="Times New Roman" w:hAnsi="Times New Roman" w:cs="Times New Roman"/>
          <w:sz w:val="28"/>
          <w:szCs w:val="28"/>
          <w:lang w:val="uk-UA"/>
        </w:rPr>
      </w:pPr>
      <w:r w:rsidRPr="00036B16">
        <w:rPr>
          <w:rFonts w:ascii="Times New Roman" w:eastAsia="Times New Roman" w:hAnsi="Times New Roman" w:cs="Times New Roman"/>
          <w:sz w:val="28"/>
          <w:szCs w:val="28"/>
          <w:lang w:val="uk-UA"/>
        </w:rPr>
        <w:t>Депутат міської ради зобов'язаний визначити і оприлюднити дні, час та місце прийому громадян; вести регулярний, не рідше одного разу на місяць, прийом виборців, розглядати пропозиції, звернення, заяви і скарги членів Броварської міської територіальної громади, вживати заходів щодо забезпечення їх оперативного вирішення.</w:t>
      </w:r>
    </w:p>
    <w:p w:rsidR="00036B16" w:rsidRPr="00036B16" w:rsidRDefault="00036B16" w:rsidP="00036B16">
      <w:pPr>
        <w:pStyle w:val="a3"/>
        <w:ind w:firstLine="708"/>
        <w:jc w:val="both"/>
        <w:rPr>
          <w:rFonts w:ascii="Times New Roman" w:eastAsia="Times New Roman" w:hAnsi="Times New Roman" w:cs="Times New Roman"/>
          <w:sz w:val="28"/>
          <w:szCs w:val="28"/>
        </w:rPr>
      </w:pPr>
      <w:r w:rsidRPr="00036B16">
        <w:rPr>
          <w:rFonts w:ascii="Times New Roman" w:eastAsia="Times New Roman" w:hAnsi="Times New Roman" w:cs="Times New Roman"/>
          <w:sz w:val="28"/>
          <w:szCs w:val="28"/>
        </w:rPr>
        <w:lastRenderedPageBreak/>
        <w:t xml:space="preserve">Депутат </w:t>
      </w:r>
      <w:proofErr w:type="spellStart"/>
      <w:r w:rsidRPr="00036B16">
        <w:rPr>
          <w:rFonts w:ascii="Times New Roman" w:eastAsia="Times New Roman" w:hAnsi="Times New Roman" w:cs="Times New Roman"/>
          <w:sz w:val="28"/>
          <w:szCs w:val="28"/>
        </w:rPr>
        <w:t>міської</w:t>
      </w:r>
      <w:proofErr w:type="spellEnd"/>
      <w:r w:rsidRPr="00036B16">
        <w:rPr>
          <w:rFonts w:ascii="Times New Roman" w:eastAsia="Times New Roman" w:hAnsi="Times New Roman" w:cs="Times New Roman"/>
          <w:sz w:val="28"/>
          <w:szCs w:val="28"/>
        </w:rPr>
        <w:t xml:space="preserve"> ради </w:t>
      </w:r>
      <w:proofErr w:type="spellStart"/>
      <w:proofErr w:type="gramStart"/>
      <w:r w:rsidRPr="00036B16">
        <w:rPr>
          <w:rFonts w:ascii="Times New Roman" w:eastAsia="Times New Roman" w:hAnsi="Times New Roman" w:cs="Times New Roman"/>
          <w:sz w:val="28"/>
          <w:szCs w:val="28"/>
        </w:rPr>
        <w:t>п</w:t>
      </w:r>
      <w:proofErr w:type="gramEnd"/>
      <w:r w:rsidRPr="00036B16">
        <w:rPr>
          <w:rFonts w:ascii="Times New Roman" w:eastAsia="Times New Roman" w:hAnsi="Times New Roman" w:cs="Times New Roman"/>
          <w:sz w:val="28"/>
          <w:szCs w:val="28"/>
        </w:rPr>
        <w:t>ід</w:t>
      </w:r>
      <w:proofErr w:type="spellEnd"/>
      <w:r w:rsidRPr="00036B16">
        <w:rPr>
          <w:rFonts w:ascii="Times New Roman" w:eastAsia="Times New Roman" w:hAnsi="Times New Roman" w:cs="Times New Roman"/>
          <w:sz w:val="28"/>
          <w:szCs w:val="28"/>
        </w:rPr>
        <w:t xml:space="preserve"> час </w:t>
      </w:r>
      <w:proofErr w:type="spellStart"/>
      <w:r w:rsidRPr="00036B16">
        <w:rPr>
          <w:rFonts w:ascii="Times New Roman" w:eastAsia="Times New Roman" w:hAnsi="Times New Roman" w:cs="Times New Roman"/>
          <w:sz w:val="28"/>
          <w:szCs w:val="28"/>
        </w:rPr>
        <w:t>здійснення</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депутатських</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повноважень</w:t>
      </w:r>
      <w:proofErr w:type="spellEnd"/>
      <w:r w:rsidRPr="00036B16">
        <w:rPr>
          <w:rFonts w:ascii="Times New Roman" w:eastAsia="Times New Roman" w:hAnsi="Times New Roman" w:cs="Times New Roman"/>
          <w:sz w:val="28"/>
          <w:szCs w:val="28"/>
        </w:rPr>
        <w:t xml:space="preserve"> повинен:</w:t>
      </w:r>
    </w:p>
    <w:p w:rsidR="00036B16" w:rsidRPr="00036B16" w:rsidRDefault="00036B16" w:rsidP="00036B16">
      <w:pPr>
        <w:pStyle w:val="a3"/>
        <w:ind w:firstLine="708"/>
        <w:jc w:val="both"/>
        <w:rPr>
          <w:rFonts w:ascii="Times New Roman" w:eastAsia="Times New Roman" w:hAnsi="Times New Roman" w:cs="Times New Roman"/>
          <w:sz w:val="28"/>
          <w:szCs w:val="28"/>
        </w:rPr>
      </w:pPr>
      <w:r w:rsidRPr="00036B16">
        <w:rPr>
          <w:rFonts w:ascii="Times New Roman" w:eastAsia="Times New Roman" w:hAnsi="Times New Roman" w:cs="Times New Roman"/>
          <w:sz w:val="28"/>
          <w:szCs w:val="28"/>
        </w:rPr>
        <w:t xml:space="preserve">1) </w:t>
      </w:r>
      <w:proofErr w:type="spellStart"/>
      <w:r w:rsidRPr="00036B16">
        <w:rPr>
          <w:rFonts w:ascii="Times New Roman" w:eastAsia="Times New Roman" w:hAnsi="Times New Roman" w:cs="Times New Roman"/>
          <w:sz w:val="28"/>
          <w:szCs w:val="28"/>
        </w:rPr>
        <w:t>дотримуватися</w:t>
      </w:r>
      <w:proofErr w:type="spellEnd"/>
      <w:r w:rsidRPr="00036B16">
        <w:rPr>
          <w:rFonts w:ascii="Times New Roman" w:eastAsia="Times New Roman" w:hAnsi="Times New Roman" w:cs="Times New Roman"/>
          <w:sz w:val="28"/>
          <w:szCs w:val="28"/>
        </w:rPr>
        <w:t xml:space="preserve"> правил </w:t>
      </w:r>
      <w:proofErr w:type="spellStart"/>
      <w:r w:rsidRPr="00036B16">
        <w:rPr>
          <w:rFonts w:ascii="Times New Roman" w:eastAsia="Times New Roman" w:hAnsi="Times New Roman" w:cs="Times New Roman"/>
          <w:sz w:val="28"/>
          <w:szCs w:val="28"/>
        </w:rPr>
        <w:t>депутатської</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етики</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закріплених</w:t>
      </w:r>
      <w:proofErr w:type="spellEnd"/>
      <w:r w:rsidRPr="00036B16">
        <w:rPr>
          <w:rFonts w:ascii="Times New Roman" w:eastAsia="Times New Roman" w:hAnsi="Times New Roman" w:cs="Times New Roman"/>
          <w:sz w:val="28"/>
          <w:szCs w:val="28"/>
        </w:rPr>
        <w:t xml:space="preserve"> у </w:t>
      </w:r>
      <w:proofErr w:type="spellStart"/>
      <w:r w:rsidRPr="00036B16">
        <w:rPr>
          <w:rFonts w:ascii="Times New Roman" w:eastAsia="Times New Roman" w:hAnsi="Times New Roman" w:cs="Times New Roman"/>
          <w:sz w:val="28"/>
          <w:szCs w:val="28"/>
        </w:rPr>
        <w:t>статті</w:t>
      </w:r>
      <w:proofErr w:type="spellEnd"/>
      <w:r w:rsidRPr="00036B16">
        <w:rPr>
          <w:rFonts w:ascii="Times New Roman" w:eastAsia="Times New Roman" w:hAnsi="Times New Roman" w:cs="Times New Roman"/>
          <w:sz w:val="28"/>
          <w:szCs w:val="28"/>
        </w:rPr>
        <w:t xml:space="preserve"> 8 Закону </w:t>
      </w:r>
      <w:proofErr w:type="spellStart"/>
      <w:r w:rsidRPr="00036B16">
        <w:rPr>
          <w:rFonts w:ascii="Times New Roman" w:eastAsia="Times New Roman" w:hAnsi="Times New Roman" w:cs="Times New Roman"/>
          <w:sz w:val="28"/>
          <w:szCs w:val="28"/>
        </w:rPr>
        <w:t>України</w:t>
      </w:r>
      <w:proofErr w:type="spellEnd"/>
      <w:r w:rsidRPr="00036B16">
        <w:rPr>
          <w:rFonts w:ascii="Times New Roman" w:eastAsia="Times New Roman" w:hAnsi="Times New Roman" w:cs="Times New Roman"/>
          <w:sz w:val="28"/>
          <w:szCs w:val="28"/>
        </w:rPr>
        <w:t xml:space="preserve"> "Про статус </w:t>
      </w:r>
      <w:proofErr w:type="spellStart"/>
      <w:r w:rsidRPr="00036B16">
        <w:rPr>
          <w:rFonts w:ascii="Times New Roman" w:eastAsia="Times New Roman" w:hAnsi="Times New Roman" w:cs="Times New Roman"/>
          <w:sz w:val="28"/>
          <w:szCs w:val="28"/>
        </w:rPr>
        <w:t>депутатів</w:t>
      </w:r>
      <w:proofErr w:type="spellEnd"/>
      <w:r w:rsidRPr="00036B16">
        <w:rPr>
          <w:rFonts w:ascii="Times New Roman" w:eastAsia="Times New Roman" w:hAnsi="Times New Roman" w:cs="Times New Roman"/>
          <w:sz w:val="28"/>
          <w:szCs w:val="28"/>
        </w:rPr>
        <w:t xml:space="preserve"> </w:t>
      </w:r>
      <w:proofErr w:type="spellStart"/>
      <w:proofErr w:type="gramStart"/>
      <w:r w:rsidRPr="00036B16">
        <w:rPr>
          <w:rFonts w:ascii="Times New Roman" w:eastAsia="Times New Roman" w:hAnsi="Times New Roman" w:cs="Times New Roman"/>
          <w:sz w:val="28"/>
          <w:szCs w:val="28"/>
        </w:rPr>
        <w:t>м</w:t>
      </w:r>
      <w:proofErr w:type="gramEnd"/>
      <w:r w:rsidRPr="00036B16">
        <w:rPr>
          <w:rFonts w:ascii="Times New Roman" w:eastAsia="Times New Roman" w:hAnsi="Times New Roman" w:cs="Times New Roman"/>
          <w:sz w:val="28"/>
          <w:szCs w:val="28"/>
        </w:rPr>
        <w:t>ісцевих</w:t>
      </w:r>
      <w:proofErr w:type="spellEnd"/>
      <w:r w:rsidRPr="00036B16">
        <w:rPr>
          <w:rFonts w:ascii="Times New Roman" w:eastAsia="Times New Roman" w:hAnsi="Times New Roman" w:cs="Times New Roman"/>
          <w:sz w:val="28"/>
          <w:szCs w:val="28"/>
        </w:rPr>
        <w:t xml:space="preserve"> рад" та </w:t>
      </w:r>
      <w:proofErr w:type="spellStart"/>
      <w:r w:rsidRPr="00036B16">
        <w:rPr>
          <w:rFonts w:ascii="Times New Roman" w:eastAsia="Times New Roman" w:hAnsi="Times New Roman" w:cs="Times New Roman"/>
          <w:sz w:val="28"/>
          <w:szCs w:val="28"/>
        </w:rPr>
        <w:t>цьому</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Регламенті</w:t>
      </w:r>
      <w:proofErr w:type="spellEnd"/>
      <w:r w:rsidRPr="00036B16">
        <w:rPr>
          <w:rFonts w:ascii="Times New Roman" w:eastAsia="Times New Roman" w:hAnsi="Times New Roman" w:cs="Times New Roman"/>
          <w:sz w:val="28"/>
          <w:szCs w:val="28"/>
        </w:rPr>
        <w:t>;</w:t>
      </w:r>
    </w:p>
    <w:p w:rsidR="00036B16" w:rsidRPr="00036B16" w:rsidRDefault="00036B16" w:rsidP="00036B16">
      <w:pPr>
        <w:pStyle w:val="a3"/>
        <w:ind w:firstLine="708"/>
        <w:jc w:val="both"/>
        <w:rPr>
          <w:rFonts w:ascii="Times New Roman" w:eastAsia="Times New Roman" w:hAnsi="Times New Roman" w:cs="Times New Roman"/>
          <w:sz w:val="28"/>
          <w:szCs w:val="28"/>
        </w:rPr>
      </w:pPr>
      <w:r w:rsidRPr="00036B16">
        <w:rPr>
          <w:rFonts w:ascii="Times New Roman" w:eastAsia="Times New Roman" w:hAnsi="Times New Roman" w:cs="Times New Roman"/>
          <w:sz w:val="28"/>
          <w:szCs w:val="28"/>
        </w:rPr>
        <w:t xml:space="preserve">2) </w:t>
      </w:r>
      <w:proofErr w:type="spellStart"/>
      <w:r w:rsidRPr="00036B16">
        <w:rPr>
          <w:rFonts w:ascii="Times New Roman" w:eastAsia="Times New Roman" w:hAnsi="Times New Roman" w:cs="Times New Roman"/>
          <w:sz w:val="28"/>
          <w:szCs w:val="28"/>
        </w:rPr>
        <w:t>беззастережно</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дотримуватися</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вимог</w:t>
      </w:r>
      <w:proofErr w:type="spellEnd"/>
      <w:r w:rsidRPr="00036B16">
        <w:rPr>
          <w:rFonts w:ascii="Times New Roman" w:eastAsia="Times New Roman" w:hAnsi="Times New Roman" w:cs="Times New Roman"/>
          <w:sz w:val="28"/>
          <w:szCs w:val="28"/>
        </w:rPr>
        <w:t xml:space="preserve"> та </w:t>
      </w:r>
      <w:proofErr w:type="spellStart"/>
      <w:r w:rsidRPr="00036B16">
        <w:rPr>
          <w:rFonts w:ascii="Times New Roman" w:eastAsia="Times New Roman" w:hAnsi="Times New Roman" w:cs="Times New Roman"/>
          <w:sz w:val="28"/>
          <w:szCs w:val="28"/>
        </w:rPr>
        <w:t>обмежень</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встановлених</w:t>
      </w:r>
      <w:proofErr w:type="spellEnd"/>
      <w:r w:rsidRPr="00036B16">
        <w:rPr>
          <w:rFonts w:ascii="Times New Roman" w:eastAsia="Times New Roman" w:hAnsi="Times New Roman" w:cs="Times New Roman"/>
          <w:sz w:val="28"/>
          <w:szCs w:val="28"/>
        </w:rPr>
        <w:t xml:space="preserve"> Законом </w:t>
      </w:r>
      <w:proofErr w:type="spellStart"/>
      <w:r w:rsidRPr="00036B16">
        <w:rPr>
          <w:rFonts w:ascii="Times New Roman" w:eastAsia="Times New Roman" w:hAnsi="Times New Roman" w:cs="Times New Roman"/>
          <w:sz w:val="28"/>
          <w:szCs w:val="28"/>
        </w:rPr>
        <w:t>України</w:t>
      </w:r>
      <w:proofErr w:type="spellEnd"/>
      <w:r w:rsidRPr="00036B16">
        <w:rPr>
          <w:rFonts w:ascii="Times New Roman" w:eastAsia="Times New Roman" w:hAnsi="Times New Roman" w:cs="Times New Roman"/>
          <w:sz w:val="28"/>
          <w:szCs w:val="28"/>
        </w:rPr>
        <w:t xml:space="preserve"> "Про </w:t>
      </w:r>
      <w:proofErr w:type="spellStart"/>
      <w:r w:rsidRPr="00036B16">
        <w:rPr>
          <w:rFonts w:ascii="Times New Roman" w:eastAsia="Times New Roman" w:hAnsi="Times New Roman" w:cs="Times New Roman"/>
          <w:sz w:val="28"/>
          <w:szCs w:val="28"/>
        </w:rPr>
        <w:t>запобігання</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корупції</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чинними</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положеннями</w:t>
      </w:r>
      <w:proofErr w:type="spellEnd"/>
      <w:r w:rsidRPr="00036B16">
        <w:rPr>
          <w:rFonts w:ascii="Times New Roman" w:eastAsia="Times New Roman" w:hAnsi="Times New Roman" w:cs="Times New Roman"/>
          <w:sz w:val="28"/>
          <w:szCs w:val="28"/>
        </w:rPr>
        <w:t xml:space="preserve"> Закону </w:t>
      </w:r>
      <w:proofErr w:type="spellStart"/>
      <w:r w:rsidRPr="00036B16">
        <w:rPr>
          <w:rFonts w:ascii="Times New Roman" w:eastAsia="Times New Roman" w:hAnsi="Times New Roman" w:cs="Times New Roman"/>
          <w:sz w:val="28"/>
          <w:szCs w:val="28"/>
        </w:rPr>
        <w:t>України</w:t>
      </w:r>
      <w:proofErr w:type="spellEnd"/>
      <w:r w:rsidRPr="00036B16">
        <w:rPr>
          <w:rFonts w:ascii="Times New Roman" w:eastAsia="Times New Roman" w:hAnsi="Times New Roman" w:cs="Times New Roman"/>
          <w:sz w:val="28"/>
          <w:szCs w:val="28"/>
        </w:rPr>
        <w:t xml:space="preserve"> "</w:t>
      </w:r>
      <w:proofErr w:type="gramStart"/>
      <w:r w:rsidRPr="00036B16">
        <w:rPr>
          <w:rFonts w:ascii="Times New Roman" w:eastAsia="Times New Roman" w:hAnsi="Times New Roman" w:cs="Times New Roman"/>
          <w:sz w:val="28"/>
          <w:szCs w:val="28"/>
        </w:rPr>
        <w:t>Про</w:t>
      </w:r>
      <w:proofErr w:type="gramEnd"/>
      <w:r w:rsidRPr="00036B16">
        <w:rPr>
          <w:rFonts w:ascii="Times New Roman" w:eastAsia="Times New Roman" w:hAnsi="Times New Roman" w:cs="Times New Roman"/>
          <w:sz w:val="28"/>
          <w:szCs w:val="28"/>
        </w:rPr>
        <w:t xml:space="preserve"> засади </w:t>
      </w:r>
      <w:proofErr w:type="spellStart"/>
      <w:r w:rsidRPr="00036B16">
        <w:rPr>
          <w:rFonts w:ascii="Times New Roman" w:eastAsia="Times New Roman" w:hAnsi="Times New Roman" w:cs="Times New Roman"/>
          <w:sz w:val="28"/>
          <w:szCs w:val="28"/>
        </w:rPr>
        <w:t>запобігання</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і</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протидії</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корупції</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щодо</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фінансового</w:t>
      </w:r>
      <w:proofErr w:type="spellEnd"/>
      <w:r w:rsidRPr="00036B16">
        <w:rPr>
          <w:rFonts w:ascii="Times New Roman" w:eastAsia="Times New Roman" w:hAnsi="Times New Roman" w:cs="Times New Roman"/>
          <w:sz w:val="28"/>
          <w:szCs w:val="28"/>
        </w:rPr>
        <w:t xml:space="preserve"> контролю, </w:t>
      </w:r>
      <w:proofErr w:type="spellStart"/>
      <w:r w:rsidRPr="00036B16">
        <w:rPr>
          <w:rFonts w:ascii="Times New Roman" w:eastAsia="Times New Roman" w:hAnsi="Times New Roman" w:cs="Times New Roman"/>
          <w:sz w:val="28"/>
          <w:szCs w:val="28"/>
        </w:rPr>
        <w:t>іншими</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нормативно-правовими</w:t>
      </w:r>
      <w:proofErr w:type="spellEnd"/>
      <w:r w:rsidRPr="00036B16">
        <w:rPr>
          <w:rFonts w:ascii="Times New Roman" w:eastAsia="Times New Roman" w:hAnsi="Times New Roman" w:cs="Times New Roman"/>
          <w:sz w:val="28"/>
          <w:szCs w:val="28"/>
        </w:rPr>
        <w:t xml:space="preserve"> актами </w:t>
      </w:r>
      <w:proofErr w:type="spellStart"/>
      <w:r w:rsidRPr="00036B16">
        <w:rPr>
          <w:rFonts w:ascii="Times New Roman" w:eastAsia="Times New Roman" w:hAnsi="Times New Roman" w:cs="Times New Roman"/>
          <w:sz w:val="28"/>
          <w:szCs w:val="28"/>
        </w:rPr>
        <w:t>з</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питань</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протидії</w:t>
      </w:r>
      <w:proofErr w:type="spellEnd"/>
      <w:r w:rsidRPr="00036B16">
        <w:rPr>
          <w:rFonts w:ascii="Times New Roman" w:eastAsia="Times New Roman" w:hAnsi="Times New Roman" w:cs="Times New Roman"/>
          <w:sz w:val="28"/>
          <w:szCs w:val="28"/>
        </w:rPr>
        <w:t xml:space="preserve"> та </w:t>
      </w:r>
      <w:proofErr w:type="spellStart"/>
      <w:r w:rsidRPr="00036B16">
        <w:rPr>
          <w:rFonts w:ascii="Times New Roman" w:eastAsia="Times New Roman" w:hAnsi="Times New Roman" w:cs="Times New Roman"/>
          <w:sz w:val="28"/>
          <w:szCs w:val="28"/>
        </w:rPr>
        <w:t>запобігання</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хабарництву</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і</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корупції</w:t>
      </w:r>
      <w:proofErr w:type="spellEnd"/>
      <w:r w:rsidRPr="00036B16">
        <w:rPr>
          <w:rFonts w:ascii="Times New Roman" w:eastAsia="Times New Roman" w:hAnsi="Times New Roman" w:cs="Times New Roman"/>
          <w:sz w:val="28"/>
          <w:szCs w:val="28"/>
        </w:rPr>
        <w:t xml:space="preserve">, а </w:t>
      </w:r>
      <w:proofErr w:type="spellStart"/>
      <w:r w:rsidRPr="00036B16">
        <w:rPr>
          <w:rFonts w:ascii="Times New Roman" w:eastAsia="Times New Roman" w:hAnsi="Times New Roman" w:cs="Times New Roman"/>
          <w:sz w:val="28"/>
          <w:szCs w:val="28"/>
        </w:rPr>
        <w:t>також</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цим</w:t>
      </w:r>
      <w:proofErr w:type="spellEnd"/>
      <w:r w:rsidRPr="00036B16">
        <w:rPr>
          <w:rFonts w:ascii="Times New Roman" w:eastAsia="Times New Roman" w:hAnsi="Times New Roman" w:cs="Times New Roman"/>
          <w:sz w:val="28"/>
          <w:szCs w:val="28"/>
        </w:rPr>
        <w:t xml:space="preserve"> Регламентом;</w:t>
      </w:r>
    </w:p>
    <w:p w:rsidR="00036B16" w:rsidRPr="00036B16" w:rsidRDefault="00036B16" w:rsidP="00036B16">
      <w:pPr>
        <w:pStyle w:val="a3"/>
        <w:ind w:firstLine="708"/>
        <w:jc w:val="both"/>
        <w:rPr>
          <w:rFonts w:ascii="Times New Roman" w:eastAsia="Times New Roman" w:hAnsi="Times New Roman" w:cs="Times New Roman"/>
          <w:sz w:val="28"/>
          <w:szCs w:val="28"/>
        </w:rPr>
      </w:pPr>
      <w:r w:rsidRPr="00036B16">
        <w:rPr>
          <w:rFonts w:ascii="Times New Roman" w:eastAsia="Times New Roman" w:hAnsi="Times New Roman" w:cs="Times New Roman"/>
          <w:sz w:val="28"/>
          <w:szCs w:val="28"/>
        </w:rPr>
        <w:t xml:space="preserve">3) </w:t>
      </w:r>
      <w:proofErr w:type="spellStart"/>
      <w:r w:rsidRPr="00036B16">
        <w:rPr>
          <w:rFonts w:ascii="Times New Roman" w:eastAsia="Times New Roman" w:hAnsi="Times New Roman" w:cs="Times New Roman"/>
          <w:sz w:val="28"/>
          <w:szCs w:val="28"/>
        </w:rPr>
        <w:t>подавати</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декларацію</w:t>
      </w:r>
      <w:proofErr w:type="spellEnd"/>
      <w:r w:rsidRPr="00036B16">
        <w:rPr>
          <w:rFonts w:ascii="Times New Roman" w:eastAsia="Times New Roman" w:hAnsi="Times New Roman" w:cs="Times New Roman"/>
          <w:sz w:val="28"/>
          <w:szCs w:val="28"/>
        </w:rPr>
        <w:t xml:space="preserve"> про </w:t>
      </w:r>
      <w:proofErr w:type="spellStart"/>
      <w:r w:rsidRPr="00036B16">
        <w:rPr>
          <w:rFonts w:ascii="Times New Roman" w:eastAsia="Times New Roman" w:hAnsi="Times New Roman" w:cs="Times New Roman"/>
          <w:sz w:val="28"/>
          <w:szCs w:val="28"/>
        </w:rPr>
        <w:t>майно</w:t>
      </w:r>
      <w:proofErr w:type="spellEnd"/>
      <w:r w:rsidRPr="00036B16">
        <w:rPr>
          <w:rFonts w:ascii="Times New Roman" w:eastAsia="Times New Roman" w:hAnsi="Times New Roman" w:cs="Times New Roman"/>
          <w:sz w:val="28"/>
          <w:szCs w:val="28"/>
        </w:rPr>
        <w:t xml:space="preserve">, доходи, </w:t>
      </w:r>
      <w:proofErr w:type="spellStart"/>
      <w:r w:rsidRPr="00036B16">
        <w:rPr>
          <w:rFonts w:ascii="Times New Roman" w:eastAsia="Times New Roman" w:hAnsi="Times New Roman" w:cs="Times New Roman"/>
          <w:sz w:val="28"/>
          <w:szCs w:val="28"/>
        </w:rPr>
        <w:t>витрати</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і</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зобов'язання</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фінансового</w:t>
      </w:r>
      <w:proofErr w:type="spellEnd"/>
      <w:r w:rsidRPr="00036B16">
        <w:rPr>
          <w:rFonts w:ascii="Times New Roman" w:eastAsia="Times New Roman" w:hAnsi="Times New Roman" w:cs="Times New Roman"/>
          <w:sz w:val="28"/>
          <w:szCs w:val="28"/>
        </w:rPr>
        <w:t xml:space="preserve"> характеру за </w:t>
      </w:r>
      <w:proofErr w:type="spellStart"/>
      <w:r w:rsidRPr="00036B16">
        <w:rPr>
          <w:rFonts w:ascii="Times New Roman" w:eastAsia="Times New Roman" w:hAnsi="Times New Roman" w:cs="Times New Roman"/>
          <w:sz w:val="28"/>
          <w:szCs w:val="28"/>
        </w:rPr>
        <w:t>минулий</w:t>
      </w:r>
      <w:proofErr w:type="spellEnd"/>
      <w:r w:rsidRPr="00036B16">
        <w:rPr>
          <w:rFonts w:ascii="Times New Roman" w:eastAsia="Times New Roman" w:hAnsi="Times New Roman" w:cs="Times New Roman"/>
          <w:sz w:val="28"/>
          <w:szCs w:val="28"/>
        </w:rPr>
        <w:t xml:space="preserve"> </w:t>
      </w:r>
      <w:proofErr w:type="spellStart"/>
      <w:proofErr w:type="gramStart"/>
      <w:r w:rsidRPr="00036B16">
        <w:rPr>
          <w:rFonts w:ascii="Times New Roman" w:eastAsia="Times New Roman" w:hAnsi="Times New Roman" w:cs="Times New Roman"/>
          <w:sz w:val="28"/>
          <w:szCs w:val="28"/>
        </w:rPr>
        <w:t>р</w:t>
      </w:r>
      <w:proofErr w:type="gramEnd"/>
      <w:r w:rsidRPr="00036B16">
        <w:rPr>
          <w:rFonts w:ascii="Times New Roman" w:eastAsia="Times New Roman" w:hAnsi="Times New Roman" w:cs="Times New Roman"/>
          <w:sz w:val="28"/>
          <w:szCs w:val="28"/>
        </w:rPr>
        <w:t>ік</w:t>
      </w:r>
      <w:proofErr w:type="spellEnd"/>
      <w:r w:rsidRPr="00036B16">
        <w:rPr>
          <w:rFonts w:ascii="Times New Roman" w:eastAsia="Times New Roman" w:hAnsi="Times New Roman" w:cs="Times New Roman"/>
          <w:sz w:val="28"/>
          <w:szCs w:val="28"/>
        </w:rPr>
        <w:t xml:space="preserve"> у строки, </w:t>
      </w:r>
      <w:proofErr w:type="spellStart"/>
      <w:r w:rsidRPr="00036B16">
        <w:rPr>
          <w:rFonts w:ascii="Times New Roman" w:eastAsia="Times New Roman" w:hAnsi="Times New Roman" w:cs="Times New Roman"/>
          <w:sz w:val="28"/>
          <w:szCs w:val="28"/>
        </w:rPr>
        <w:t>передбачені</w:t>
      </w:r>
      <w:proofErr w:type="spellEnd"/>
      <w:r w:rsidRPr="00036B16">
        <w:rPr>
          <w:rFonts w:ascii="Times New Roman" w:eastAsia="Times New Roman" w:hAnsi="Times New Roman" w:cs="Times New Roman"/>
          <w:sz w:val="28"/>
          <w:szCs w:val="28"/>
        </w:rPr>
        <w:t xml:space="preserve"> законом;</w:t>
      </w:r>
    </w:p>
    <w:p w:rsidR="00036B16" w:rsidRPr="00036B16" w:rsidRDefault="00036B16" w:rsidP="00036B16">
      <w:pPr>
        <w:pStyle w:val="a3"/>
        <w:ind w:firstLine="708"/>
        <w:jc w:val="both"/>
        <w:rPr>
          <w:rFonts w:ascii="Times New Roman" w:eastAsia="Times New Roman" w:hAnsi="Times New Roman" w:cs="Times New Roman"/>
          <w:sz w:val="28"/>
          <w:szCs w:val="28"/>
        </w:rPr>
      </w:pPr>
      <w:r w:rsidRPr="00036B16">
        <w:rPr>
          <w:rFonts w:ascii="Times New Roman" w:eastAsia="Times New Roman" w:hAnsi="Times New Roman" w:cs="Times New Roman"/>
          <w:sz w:val="28"/>
          <w:szCs w:val="28"/>
        </w:rPr>
        <w:t xml:space="preserve">4) </w:t>
      </w:r>
      <w:proofErr w:type="spellStart"/>
      <w:r w:rsidRPr="00036B16">
        <w:rPr>
          <w:rFonts w:ascii="Times New Roman" w:eastAsia="Times New Roman" w:hAnsi="Times New Roman" w:cs="Times New Roman"/>
          <w:sz w:val="28"/>
          <w:szCs w:val="28"/>
        </w:rPr>
        <w:t>керуватися</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загальнодержавними</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інтересами</w:t>
      </w:r>
      <w:proofErr w:type="spellEnd"/>
      <w:r w:rsidRPr="00036B16">
        <w:rPr>
          <w:rFonts w:ascii="Times New Roman" w:eastAsia="Times New Roman" w:hAnsi="Times New Roman" w:cs="Times New Roman"/>
          <w:sz w:val="28"/>
          <w:szCs w:val="28"/>
        </w:rPr>
        <w:t xml:space="preserve"> та </w:t>
      </w:r>
      <w:proofErr w:type="spellStart"/>
      <w:r w:rsidRPr="00036B16">
        <w:rPr>
          <w:rFonts w:ascii="Times New Roman" w:eastAsia="Times New Roman" w:hAnsi="Times New Roman" w:cs="Times New Roman"/>
          <w:sz w:val="28"/>
          <w:szCs w:val="28"/>
        </w:rPr>
        <w:t>інтересами</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Броварської</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міської</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територіальної</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громади</w:t>
      </w:r>
      <w:proofErr w:type="spellEnd"/>
      <w:r w:rsidRPr="00036B16">
        <w:rPr>
          <w:rFonts w:ascii="Times New Roman" w:eastAsia="Times New Roman" w:hAnsi="Times New Roman" w:cs="Times New Roman"/>
          <w:sz w:val="28"/>
          <w:szCs w:val="28"/>
        </w:rPr>
        <w:t>;</w:t>
      </w:r>
    </w:p>
    <w:p w:rsidR="00036B16" w:rsidRPr="00036B16" w:rsidRDefault="00036B16" w:rsidP="00036B16">
      <w:pPr>
        <w:pStyle w:val="a3"/>
        <w:ind w:firstLine="708"/>
        <w:jc w:val="both"/>
        <w:rPr>
          <w:rFonts w:ascii="Times New Roman" w:eastAsia="Times New Roman" w:hAnsi="Times New Roman" w:cs="Times New Roman"/>
          <w:sz w:val="28"/>
          <w:szCs w:val="28"/>
        </w:rPr>
      </w:pPr>
      <w:r w:rsidRPr="00036B16">
        <w:rPr>
          <w:rFonts w:ascii="Times New Roman" w:eastAsia="Times New Roman" w:hAnsi="Times New Roman" w:cs="Times New Roman"/>
          <w:sz w:val="28"/>
          <w:szCs w:val="28"/>
        </w:rPr>
        <w:t xml:space="preserve">5) не </w:t>
      </w:r>
      <w:proofErr w:type="spellStart"/>
      <w:r w:rsidRPr="00036B16">
        <w:rPr>
          <w:rFonts w:ascii="Times New Roman" w:eastAsia="Times New Roman" w:hAnsi="Times New Roman" w:cs="Times New Roman"/>
          <w:sz w:val="28"/>
          <w:szCs w:val="28"/>
        </w:rPr>
        <w:t>використовувати</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депутатський</w:t>
      </w:r>
      <w:proofErr w:type="spellEnd"/>
      <w:r w:rsidRPr="00036B16">
        <w:rPr>
          <w:rFonts w:ascii="Times New Roman" w:eastAsia="Times New Roman" w:hAnsi="Times New Roman" w:cs="Times New Roman"/>
          <w:sz w:val="28"/>
          <w:szCs w:val="28"/>
        </w:rPr>
        <w:t xml:space="preserve"> мандат в </w:t>
      </w:r>
      <w:proofErr w:type="spellStart"/>
      <w:r w:rsidRPr="00036B16">
        <w:rPr>
          <w:rFonts w:ascii="Times New Roman" w:eastAsia="Times New Roman" w:hAnsi="Times New Roman" w:cs="Times New Roman"/>
          <w:sz w:val="28"/>
          <w:szCs w:val="28"/>
        </w:rPr>
        <w:t>особистих</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інтересах</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чи</w:t>
      </w:r>
      <w:proofErr w:type="spellEnd"/>
      <w:r w:rsidRPr="00036B16">
        <w:rPr>
          <w:rFonts w:ascii="Times New Roman" w:eastAsia="Times New Roman" w:hAnsi="Times New Roman" w:cs="Times New Roman"/>
          <w:sz w:val="28"/>
          <w:szCs w:val="28"/>
        </w:rPr>
        <w:t xml:space="preserve"> в </w:t>
      </w:r>
      <w:proofErr w:type="spellStart"/>
      <w:r w:rsidRPr="00036B16">
        <w:rPr>
          <w:rFonts w:ascii="Times New Roman" w:eastAsia="Times New Roman" w:hAnsi="Times New Roman" w:cs="Times New Roman"/>
          <w:sz w:val="28"/>
          <w:szCs w:val="28"/>
        </w:rPr>
        <w:t>корисливих</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цілях</w:t>
      </w:r>
      <w:proofErr w:type="spellEnd"/>
      <w:r w:rsidRPr="00036B16">
        <w:rPr>
          <w:rFonts w:ascii="Times New Roman" w:eastAsia="Times New Roman" w:hAnsi="Times New Roman" w:cs="Times New Roman"/>
          <w:sz w:val="28"/>
          <w:szCs w:val="28"/>
        </w:rPr>
        <w:t>;</w:t>
      </w:r>
    </w:p>
    <w:p w:rsidR="00036B16" w:rsidRPr="00036B16" w:rsidRDefault="00036B16" w:rsidP="00036B16">
      <w:pPr>
        <w:pStyle w:val="a3"/>
        <w:ind w:firstLine="708"/>
        <w:jc w:val="both"/>
        <w:rPr>
          <w:rFonts w:ascii="Times New Roman" w:eastAsia="Times New Roman" w:hAnsi="Times New Roman" w:cs="Times New Roman"/>
          <w:sz w:val="28"/>
          <w:szCs w:val="28"/>
        </w:rPr>
      </w:pPr>
      <w:r w:rsidRPr="00036B16">
        <w:rPr>
          <w:rFonts w:ascii="Times New Roman" w:eastAsia="Times New Roman" w:hAnsi="Times New Roman" w:cs="Times New Roman"/>
          <w:sz w:val="28"/>
          <w:szCs w:val="28"/>
        </w:rPr>
        <w:t xml:space="preserve">6) </w:t>
      </w:r>
      <w:proofErr w:type="spellStart"/>
      <w:r w:rsidRPr="00036B16">
        <w:rPr>
          <w:rFonts w:ascii="Times New Roman" w:eastAsia="Times New Roman" w:hAnsi="Times New Roman" w:cs="Times New Roman"/>
          <w:sz w:val="28"/>
          <w:szCs w:val="28"/>
        </w:rPr>
        <w:t>керуватися</w:t>
      </w:r>
      <w:proofErr w:type="spellEnd"/>
      <w:r w:rsidRPr="00036B16">
        <w:rPr>
          <w:rFonts w:ascii="Times New Roman" w:eastAsia="Times New Roman" w:hAnsi="Times New Roman" w:cs="Times New Roman"/>
          <w:sz w:val="28"/>
          <w:szCs w:val="28"/>
        </w:rPr>
        <w:t xml:space="preserve"> у </w:t>
      </w:r>
      <w:proofErr w:type="spellStart"/>
      <w:proofErr w:type="gramStart"/>
      <w:r w:rsidRPr="00036B16">
        <w:rPr>
          <w:rFonts w:ascii="Times New Roman" w:eastAsia="Times New Roman" w:hAnsi="Times New Roman" w:cs="Times New Roman"/>
          <w:sz w:val="28"/>
          <w:szCs w:val="28"/>
        </w:rPr>
        <w:t>своїй</w:t>
      </w:r>
      <w:proofErr w:type="spellEnd"/>
      <w:proofErr w:type="gram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діяльності</w:t>
      </w:r>
      <w:proofErr w:type="spellEnd"/>
      <w:r w:rsidRPr="00036B16">
        <w:rPr>
          <w:rFonts w:ascii="Times New Roman" w:eastAsia="Times New Roman" w:hAnsi="Times New Roman" w:cs="Times New Roman"/>
          <w:sz w:val="28"/>
          <w:szCs w:val="28"/>
        </w:rPr>
        <w:t xml:space="preserve"> та </w:t>
      </w:r>
      <w:proofErr w:type="spellStart"/>
      <w:r w:rsidRPr="00036B16">
        <w:rPr>
          <w:rFonts w:ascii="Times New Roman" w:eastAsia="Times New Roman" w:hAnsi="Times New Roman" w:cs="Times New Roman"/>
          <w:sz w:val="28"/>
          <w:szCs w:val="28"/>
        </w:rPr>
        <w:t>поведінці</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загальновизнаними</w:t>
      </w:r>
      <w:proofErr w:type="spellEnd"/>
      <w:r w:rsidRPr="00036B16">
        <w:rPr>
          <w:rFonts w:ascii="Times New Roman" w:eastAsia="Times New Roman" w:hAnsi="Times New Roman" w:cs="Times New Roman"/>
          <w:sz w:val="28"/>
          <w:szCs w:val="28"/>
        </w:rPr>
        <w:t xml:space="preserve"> принципами </w:t>
      </w:r>
      <w:proofErr w:type="spellStart"/>
      <w:r w:rsidRPr="00036B16">
        <w:rPr>
          <w:rFonts w:ascii="Times New Roman" w:eastAsia="Times New Roman" w:hAnsi="Times New Roman" w:cs="Times New Roman"/>
          <w:sz w:val="28"/>
          <w:szCs w:val="28"/>
        </w:rPr>
        <w:t>порядності</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честі</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і</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гідності</w:t>
      </w:r>
      <w:proofErr w:type="spellEnd"/>
      <w:r w:rsidRPr="00036B16">
        <w:rPr>
          <w:rFonts w:ascii="Times New Roman" w:eastAsia="Times New Roman" w:hAnsi="Times New Roman" w:cs="Times New Roman"/>
          <w:sz w:val="28"/>
          <w:szCs w:val="28"/>
        </w:rPr>
        <w:t>;</w:t>
      </w:r>
    </w:p>
    <w:p w:rsidR="00036B16" w:rsidRPr="00036B16" w:rsidRDefault="00036B16" w:rsidP="00036B16">
      <w:pPr>
        <w:pStyle w:val="a3"/>
        <w:ind w:firstLine="708"/>
        <w:jc w:val="both"/>
        <w:rPr>
          <w:rFonts w:ascii="Times New Roman" w:eastAsia="Times New Roman" w:hAnsi="Times New Roman" w:cs="Times New Roman"/>
          <w:sz w:val="28"/>
          <w:szCs w:val="28"/>
          <w:lang w:val="uk-UA"/>
        </w:rPr>
      </w:pPr>
      <w:r w:rsidRPr="00036B16">
        <w:rPr>
          <w:rFonts w:ascii="Times New Roman" w:eastAsia="Times New Roman" w:hAnsi="Times New Roman" w:cs="Times New Roman"/>
          <w:sz w:val="28"/>
          <w:szCs w:val="28"/>
          <w:lang w:val="uk-UA"/>
        </w:rPr>
        <w:t>7) не розголошувати відомостей, що становлять державну або іншу таємницю, яка охороняється законом, інших відомостей з питань, що розглядалися на закритих засіданнях тимчасових контрольних комісій, та відомостей, які стосуються таємниці особистого життя депутата місько</w:t>
      </w:r>
      <w:r w:rsidRPr="00036B16">
        <w:rPr>
          <w:rFonts w:ascii="Times New Roman" w:hAnsi="Times New Roman" w:cs="Times New Roman"/>
          <w:sz w:val="28"/>
          <w:szCs w:val="28"/>
          <w:lang w:val="uk-UA"/>
        </w:rPr>
        <w:t>ї</w:t>
      </w:r>
      <w:r w:rsidRPr="00036B16">
        <w:rPr>
          <w:rFonts w:ascii="Times New Roman" w:eastAsia="Times New Roman" w:hAnsi="Times New Roman" w:cs="Times New Roman"/>
          <w:sz w:val="28"/>
          <w:szCs w:val="28"/>
          <w:lang w:val="uk-UA"/>
        </w:rPr>
        <w:t xml:space="preserve"> ради або члена Броварської міської територіальної громади, що охороняється законом, а також будь-яких персональних даних, що стали йому відомі у зв'язку з його депутатською діяльністю;</w:t>
      </w:r>
    </w:p>
    <w:p w:rsidR="00036B16" w:rsidRPr="00036B16" w:rsidRDefault="00036B16" w:rsidP="00036B16">
      <w:pPr>
        <w:pStyle w:val="a3"/>
        <w:ind w:firstLine="708"/>
        <w:jc w:val="both"/>
        <w:rPr>
          <w:rFonts w:ascii="Times New Roman" w:eastAsia="Times New Roman" w:hAnsi="Times New Roman" w:cs="Times New Roman"/>
          <w:sz w:val="28"/>
          <w:szCs w:val="28"/>
          <w:lang w:val="uk-UA"/>
        </w:rPr>
      </w:pPr>
      <w:r w:rsidRPr="00036B16">
        <w:rPr>
          <w:rFonts w:ascii="Times New Roman" w:eastAsia="Times New Roman" w:hAnsi="Times New Roman" w:cs="Times New Roman"/>
          <w:sz w:val="28"/>
          <w:szCs w:val="28"/>
          <w:lang w:val="uk-UA"/>
        </w:rPr>
        <w:t>8) не допускати образливих висловлювань, не використовувати у публічних виступах недостовірні або неперевірені відомості стосовно органів державної влади, органів місцевого самоврядування, підприємств, установ і організацій, їх керівників та інших посадових чи службових осіб, депутатських фракцій, окремих депутатів міської ради.</w:t>
      </w:r>
    </w:p>
    <w:p w:rsidR="00036B16" w:rsidRPr="00036B16" w:rsidRDefault="00036B16" w:rsidP="00036B16">
      <w:pPr>
        <w:pStyle w:val="a3"/>
        <w:ind w:firstLine="708"/>
        <w:jc w:val="both"/>
        <w:rPr>
          <w:rFonts w:ascii="Times New Roman" w:eastAsia="Times New Roman" w:hAnsi="Times New Roman" w:cs="Times New Roman"/>
          <w:sz w:val="28"/>
          <w:szCs w:val="28"/>
        </w:rPr>
      </w:pPr>
      <w:r w:rsidRPr="00036B16">
        <w:rPr>
          <w:rFonts w:ascii="Times New Roman" w:eastAsia="Times New Roman" w:hAnsi="Times New Roman" w:cs="Times New Roman"/>
          <w:sz w:val="28"/>
          <w:szCs w:val="28"/>
        </w:rPr>
        <w:t xml:space="preserve">Депутат ради </w:t>
      </w:r>
      <w:proofErr w:type="spellStart"/>
      <w:r w:rsidRPr="00036B16">
        <w:rPr>
          <w:rFonts w:ascii="Times New Roman" w:eastAsia="Times New Roman" w:hAnsi="Times New Roman" w:cs="Times New Roman"/>
          <w:sz w:val="28"/>
          <w:szCs w:val="28"/>
        </w:rPr>
        <w:t>несе</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відповідальн</w:t>
      </w:r>
      <w:r w:rsidRPr="00036B16">
        <w:rPr>
          <w:rFonts w:ascii="Times New Roman" w:hAnsi="Times New Roman" w:cs="Times New Roman"/>
          <w:sz w:val="28"/>
          <w:szCs w:val="28"/>
        </w:rPr>
        <w:t>і</w:t>
      </w:r>
      <w:r w:rsidRPr="00036B16">
        <w:rPr>
          <w:rFonts w:ascii="Times New Roman" w:eastAsia="Times New Roman" w:hAnsi="Times New Roman" w:cs="Times New Roman"/>
          <w:sz w:val="28"/>
          <w:szCs w:val="28"/>
        </w:rPr>
        <w:t>ст</w:t>
      </w:r>
      <w:r w:rsidRPr="00036B16">
        <w:rPr>
          <w:rFonts w:ascii="Times New Roman" w:hAnsi="Times New Roman" w:cs="Times New Roman"/>
          <w:sz w:val="28"/>
          <w:szCs w:val="28"/>
        </w:rPr>
        <w:t>ь</w:t>
      </w:r>
      <w:proofErr w:type="spellEnd"/>
      <w:r w:rsidRPr="00036B16">
        <w:rPr>
          <w:rFonts w:ascii="Times New Roman" w:eastAsia="Times New Roman" w:hAnsi="Times New Roman" w:cs="Times New Roman"/>
          <w:sz w:val="28"/>
          <w:szCs w:val="28"/>
        </w:rPr>
        <w:t xml:space="preserve"> за </w:t>
      </w:r>
      <w:proofErr w:type="spellStart"/>
      <w:r w:rsidRPr="00036B16">
        <w:rPr>
          <w:rFonts w:ascii="Times New Roman" w:eastAsia="Times New Roman" w:hAnsi="Times New Roman" w:cs="Times New Roman"/>
          <w:sz w:val="28"/>
          <w:szCs w:val="28"/>
        </w:rPr>
        <w:t>виступи</w:t>
      </w:r>
      <w:proofErr w:type="spellEnd"/>
      <w:r w:rsidRPr="00036B16">
        <w:rPr>
          <w:rFonts w:ascii="Times New Roman" w:eastAsia="Times New Roman" w:hAnsi="Times New Roman" w:cs="Times New Roman"/>
          <w:sz w:val="28"/>
          <w:szCs w:val="28"/>
        </w:rPr>
        <w:t xml:space="preserve"> на </w:t>
      </w:r>
      <w:proofErr w:type="spellStart"/>
      <w:r w:rsidRPr="00036B16">
        <w:rPr>
          <w:rFonts w:ascii="Times New Roman" w:eastAsia="Times New Roman" w:hAnsi="Times New Roman" w:cs="Times New Roman"/>
          <w:sz w:val="28"/>
          <w:szCs w:val="28"/>
        </w:rPr>
        <w:t>пленарних</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засіданнях</w:t>
      </w:r>
      <w:proofErr w:type="spellEnd"/>
      <w:r w:rsidRPr="00036B16">
        <w:rPr>
          <w:rFonts w:ascii="Times New Roman" w:eastAsia="Times New Roman" w:hAnsi="Times New Roman" w:cs="Times New Roman"/>
          <w:sz w:val="28"/>
          <w:szCs w:val="28"/>
        </w:rPr>
        <w:t xml:space="preserve"> </w:t>
      </w:r>
      <w:proofErr w:type="gramStart"/>
      <w:r w:rsidRPr="00036B16">
        <w:rPr>
          <w:rFonts w:ascii="Times New Roman" w:eastAsia="Times New Roman" w:hAnsi="Times New Roman" w:cs="Times New Roman"/>
          <w:sz w:val="28"/>
          <w:szCs w:val="28"/>
        </w:rPr>
        <w:t>ради</w:t>
      </w:r>
      <w:proofErr w:type="gramEnd"/>
      <w:r w:rsidRPr="00036B16">
        <w:rPr>
          <w:rFonts w:ascii="Times New Roman" w:eastAsia="Times New Roman" w:hAnsi="Times New Roman" w:cs="Times New Roman"/>
          <w:sz w:val="28"/>
          <w:szCs w:val="28"/>
        </w:rPr>
        <w:t xml:space="preserve"> та </w:t>
      </w:r>
      <w:proofErr w:type="spellStart"/>
      <w:r w:rsidRPr="00036B16">
        <w:rPr>
          <w:rFonts w:ascii="Times New Roman" w:eastAsia="Times New Roman" w:hAnsi="Times New Roman" w:cs="Times New Roman"/>
          <w:sz w:val="28"/>
          <w:szCs w:val="28"/>
        </w:rPr>
        <w:t>засіданнях</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її</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органів</w:t>
      </w:r>
      <w:proofErr w:type="spellEnd"/>
      <w:r w:rsidRPr="00036B16">
        <w:rPr>
          <w:rFonts w:ascii="Times New Roman" w:eastAsia="Times New Roman" w:hAnsi="Times New Roman" w:cs="Times New Roman"/>
          <w:sz w:val="28"/>
          <w:szCs w:val="28"/>
        </w:rPr>
        <w:t>.</w:t>
      </w:r>
    </w:p>
    <w:p w:rsidR="00036B16" w:rsidRPr="00036B16" w:rsidRDefault="00036B16" w:rsidP="00036B16">
      <w:pPr>
        <w:pStyle w:val="a3"/>
        <w:jc w:val="both"/>
        <w:rPr>
          <w:rFonts w:ascii="Times New Roman" w:eastAsia="Times New Roman" w:hAnsi="Times New Roman" w:cs="Times New Roman"/>
          <w:sz w:val="28"/>
          <w:szCs w:val="28"/>
          <w:lang w:val="uk-UA"/>
        </w:rPr>
      </w:pPr>
    </w:p>
    <w:p w:rsidR="00036B16" w:rsidRPr="00036B16" w:rsidRDefault="00036B16" w:rsidP="00036B16">
      <w:pPr>
        <w:pStyle w:val="a3"/>
        <w:jc w:val="both"/>
        <w:rPr>
          <w:rFonts w:ascii="Times New Roman" w:eastAsia="Times New Roman" w:hAnsi="Times New Roman" w:cs="Times New Roman"/>
          <w:sz w:val="28"/>
          <w:szCs w:val="28"/>
          <w:lang w:val="uk-UA"/>
        </w:rPr>
      </w:pPr>
      <w:r w:rsidRPr="00036B16">
        <w:rPr>
          <w:rFonts w:ascii="Times New Roman" w:eastAsia="Times New Roman" w:hAnsi="Times New Roman" w:cs="Times New Roman"/>
          <w:sz w:val="28"/>
          <w:szCs w:val="28"/>
          <w:lang w:val="uk-UA"/>
        </w:rPr>
        <w:tab/>
        <w:t>Стаття 83.</w:t>
      </w:r>
    </w:p>
    <w:p w:rsidR="00036B16" w:rsidRPr="00036B16" w:rsidRDefault="00036B16" w:rsidP="00036B16">
      <w:pPr>
        <w:pStyle w:val="a3"/>
        <w:ind w:firstLine="708"/>
        <w:jc w:val="both"/>
        <w:rPr>
          <w:rFonts w:ascii="Times New Roman" w:eastAsia="Times New Roman" w:hAnsi="Times New Roman" w:cs="Times New Roman"/>
          <w:sz w:val="28"/>
          <w:szCs w:val="28"/>
          <w:lang w:val="uk-UA"/>
        </w:rPr>
      </w:pPr>
      <w:r w:rsidRPr="00036B16">
        <w:rPr>
          <w:rFonts w:ascii="Times New Roman" w:hAnsi="Times New Roman" w:cs="Times New Roman"/>
          <w:sz w:val="28"/>
          <w:szCs w:val="28"/>
        </w:rPr>
        <w:t xml:space="preserve">У </w:t>
      </w:r>
      <w:proofErr w:type="spellStart"/>
      <w:r w:rsidRPr="00036B16">
        <w:rPr>
          <w:rFonts w:ascii="Times New Roman" w:hAnsi="Times New Roman" w:cs="Times New Roman"/>
          <w:sz w:val="28"/>
          <w:szCs w:val="28"/>
        </w:rPr>
        <w:t>разі</w:t>
      </w:r>
      <w:proofErr w:type="spellEnd"/>
      <w:r w:rsidRPr="00036B16">
        <w:rPr>
          <w:rFonts w:ascii="Times New Roman" w:hAnsi="Times New Roman" w:cs="Times New Roman"/>
          <w:sz w:val="28"/>
          <w:szCs w:val="28"/>
        </w:rPr>
        <w:t xml:space="preserve"> пропуску депутатом </w:t>
      </w:r>
      <w:proofErr w:type="spellStart"/>
      <w:r w:rsidRPr="00036B16">
        <w:rPr>
          <w:rFonts w:ascii="Times New Roman" w:hAnsi="Times New Roman" w:cs="Times New Roman"/>
          <w:sz w:val="28"/>
          <w:szCs w:val="28"/>
        </w:rPr>
        <w:t>міської</w:t>
      </w:r>
      <w:proofErr w:type="spellEnd"/>
      <w:r w:rsidRPr="00036B16">
        <w:rPr>
          <w:rFonts w:ascii="Times New Roman" w:hAnsi="Times New Roman" w:cs="Times New Roman"/>
          <w:sz w:val="28"/>
          <w:szCs w:val="28"/>
        </w:rPr>
        <w:t xml:space="preserve"> ради </w:t>
      </w:r>
      <w:proofErr w:type="spellStart"/>
      <w:r w:rsidRPr="00036B16">
        <w:rPr>
          <w:rFonts w:ascii="Times New Roman" w:hAnsi="Times New Roman" w:cs="Times New Roman"/>
          <w:sz w:val="28"/>
          <w:szCs w:val="28"/>
        </w:rPr>
        <w:t>протягом</w:t>
      </w:r>
      <w:proofErr w:type="spellEnd"/>
      <w:r w:rsidRPr="00036B16">
        <w:rPr>
          <w:rFonts w:ascii="Times New Roman" w:hAnsi="Times New Roman" w:cs="Times New Roman"/>
          <w:sz w:val="28"/>
          <w:szCs w:val="28"/>
        </w:rPr>
        <w:t xml:space="preserve"> року </w:t>
      </w:r>
      <w:proofErr w:type="spellStart"/>
      <w:r w:rsidRPr="00036B16">
        <w:rPr>
          <w:rFonts w:ascii="Times New Roman" w:hAnsi="Times New Roman" w:cs="Times New Roman"/>
          <w:sz w:val="28"/>
          <w:szCs w:val="28"/>
        </w:rPr>
        <w:t>більше</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половини</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пленарних</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засідань</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міської</w:t>
      </w:r>
      <w:proofErr w:type="spellEnd"/>
      <w:r w:rsidRPr="00036B16">
        <w:rPr>
          <w:rFonts w:ascii="Times New Roman" w:hAnsi="Times New Roman" w:cs="Times New Roman"/>
          <w:sz w:val="28"/>
          <w:szCs w:val="28"/>
        </w:rPr>
        <w:t xml:space="preserve"> ради </w:t>
      </w:r>
      <w:proofErr w:type="spellStart"/>
      <w:r w:rsidRPr="00036B16">
        <w:rPr>
          <w:rFonts w:ascii="Times New Roman" w:hAnsi="Times New Roman" w:cs="Times New Roman"/>
          <w:sz w:val="28"/>
          <w:szCs w:val="28"/>
        </w:rPr>
        <w:t>або</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засідань</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постійної</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комісії</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міської</w:t>
      </w:r>
      <w:proofErr w:type="spellEnd"/>
      <w:r w:rsidRPr="00036B16">
        <w:rPr>
          <w:rFonts w:ascii="Times New Roman" w:hAnsi="Times New Roman" w:cs="Times New Roman"/>
          <w:sz w:val="28"/>
          <w:szCs w:val="28"/>
        </w:rPr>
        <w:t xml:space="preserve"> ради, до складу </w:t>
      </w:r>
      <w:proofErr w:type="spellStart"/>
      <w:r w:rsidRPr="00036B16">
        <w:rPr>
          <w:rFonts w:ascii="Times New Roman" w:hAnsi="Times New Roman" w:cs="Times New Roman"/>
          <w:sz w:val="28"/>
          <w:szCs w:val="28"/>
        </w:rPr>
        <w:t>якої</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він</w:t>
      </w:r>
      <w:proofErr w:type="spellEnd"/>
      <w:r w:rsidRPr="00036B16">
        <w:rPr>
          <w:rFonts w:ascii="Times New Roman" w:hAnsi="Times New Roman" w:cs="Times New Roman"/>
          <w:sz w:val="28"/>
          <w:szCs w:val="28"/>
        </w:rPr>
        <w:t xml:space="preserve"> входить, </w:t>
      </w:r>
      <w:proofErr w:type="spellStart"/>
      <w:r w:rsidRPr="00036B16">
        <w:rPr>
          <w:rFonts w:ascii="Times New Roman" w:hAnsi="Times New Roman" w:cs="Times New Roman"/>
          <w:sz w:val="28"/>
          <w:szCs w:val="28"/>
        </w:rPr>
        <w:t>невиконання</w:t>
      </w:r>
      <w:proofErr w:type="spellEnd"/>
      <w:r w:rsidRPr="00036B16">
        <w:rPr>
          <w:rFonts w:ascii="Times New Roman" w:hAnsi="Times New Roman" w:cs="Times New Roman"/>
          <w:sz w:val="28"/>
          <w:szCs w:val="28"/>
        </w:rPr>
        <w:t xml:space="preserve"> ним без </w:t>
      </w:r>
      <w:proofErr w:type="spellStart"/>
      <w:r w:rsidRPr="00036B16">
        <w:rPr>
          <w:rFonts w:ascii="Times New Roman" w:hAnsi="Times New Roman" w:cs="Times New Roman"/>
          <w:sz w:val="28"/>
          <w:szCs w:val="28"/>
        </w:rPr>
        <w:t>поважних</w:t>
      </w:r>
      <w:proofErr w:type="spellEnd"/>
      <w:r w:rsidRPr="00036B16">
        <w:rPr>
          <w:rFonts w:ascii="Times New Roman" w:hAnsi="Times New Roman" w:cs="Times New Roman"/>
          <w:sz w:val="28"/>
          <w:szCs w:val="28"/>
        </w:rPr>
        <w:t xml:space="preserve"> причин </w:t>
      </w:r>
      <w:proofErr w:type="spellStart"/>
      <w:proofErr w:type="gramStart"/>
      <w:r w:rsidRPr="00036B16">
        <w:rPr>
          <w:rFonts w:ascii="Times New Roman" w:hAnsi="Times New Roman" w:cs="Times New Roman"/>
          <w:sz w:val="28"/>
          <w:szCs w:val="28"/>
        </w:rPr>
        <w:t>р</w:t>
      </w:r>
      <w:proofErr w:type="gramEnd"/>
      <w:r w:rsidRPr="00036B16">
        <w:rPr>
          <w:rFonts w:ascii="Times New Roman" w:hAnsi="Times New Roman" w:cs="Times New Roman"/>
          <w:sz w:val="28"/>
          <w:szCs w:val="28"/>
        </w:rPr>
        <w:t>ішень</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і</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доручень</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міської</w:t>
      </w:r>
      <w:proofErr w:type="spellEnd"/>
      <w:r w:rsidRPr="00036B16">
        <w:rPr>
          <w:rFonts w:ascii="Times New Roman" w:hAnsi="Times New Roman" w:cs="Times New Roman"/>
          <w:sz w:val="28"/>
          <w:szCs w:val="28"/>
        </w:rPr>
        <w:t xml:space="preserve"> ради та </w:t>
      </w:r>
      <w:proofErr w:type="spellStart"/>
      <w:r w:rsidRPr="00036B16">
        <w:rPr>
          <w:rFonts w:ascii="Times New Roman" w:hAnsi="Times New Roman" w:cs="Times New Roman"/>
          <w:sz w:val="28"/>
          <w:szCs w:val="28"/>
        </w:rPr>
        <w:t>її</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органів</w:t>
      </w:r>
      <w:proofErr w:type="spellEnd"/>
      <w:r w:rsidRPr="00036B16">
        <w:rPr>
          <w:rFonts w:ascii="Times New Roman" w:hAnsi="Times New Roman" w:cs="Times New Roman"/>
          <w:sz w:val="28"/>
          <w:szCs w:val="28"/>
          <w:lang w:val="uk-UA"/>
        </w:rPr>
        <w:t>,</w:t>
      </w:r>
      <w:r w:rsidRPr="00036B16">
        <w:rPr>
          <w:rFonts w:ascii="Times New Roman" w:hAnsi="Times New Roman" w:cs="Times New Roman"/>
          <w:sz w:val="28"/>
          <w:szCs w:val="28"/>
        </w:rPr>
        <w:t xml:space="preserve"> </w:t>
      </w:r>
      <w:r w:rsidRPr="00036B16">
        <w:rPr>
          <w:rFonts w:ascii="Times New Roman" w:eastAsia="Times New Roman" w:hAnsi="Times New Roman" w:cs="Times New Roman"/>
          <w:sz w:val="28"/>
          <w:szCs w:val="28"/>
        </w:rPr>
        <w:t xml:space="preserve">систематичного </w:t>
      </w:r>
      <w:proofErr w:type="spellStart"/>
      <w:r w:rsidRPr="00036B16">
        <w:rPr>
          <w:rFonts w:ascii="Times New Roman" w:eastAsia="Times New Roman" w:hAnsi="Times New Roman" w:cs="Times New Roman"/>
          <w:sz w:val="28"/>
          <w:szCs w:val="28"/>
        </w:rPr>
        <w:t>порушення</w:t>
      </w:r>
      <w:proofErr w:type="spellEnd"/>
      <w:r w:rsidRPr="00036B16">
        <w:rPr>
          <w:rFonts w:ascii="Times New Roman" w:eastAsia="Times New Roman" w:hAnsi="Times New Roman" w:cs="Times New Roman"/>
          <w:sz w:val="28"/>
          <w:szCs w:val="28"/>
        </w:rPr>
        <w:t xml:space="preserve"> ним </w:t>
      </w:r>
      <w:proofErr w:type="spellStart"/>
      <w:r w:rsidRPr="00036B16">
        <w:rPr>
          <w:rFonts w:ascii="Times New Roman" w:eastAsia="Times New Roman" w:hAnsi="Times New Roman" w:cs="Times New Roman"/>
          <w:sz w:val="28"/>
          <w:szCs w:val="28"/>
        </w:rPr>
        <w:t>встановленого</w:t>
      </w:r>
      <w:proofErr w:type="spellEnd"/>
      <w:r w:rsidRPr="00036B16">
        <w:rPr>
          <w:rFonts w:ascii="Times New Roman" w:eastAsia="Times New Roman" w:hAnsi="Times New Roman" w:cs="Times New Roman"/>
          <w:sz w:val="28"/>
          <w:szCs w:val="28"/>
        </w:rPr>
        <w:t xml:space="preserve"> порядку </w:t>
      </w:r>
      <w:proofErr w:type="spellStart"/>
      <w:r w:rsidRPr="00036B16">
        <w:rPr>
          <w:rFonts w:ascii="Times New Roman" w:eastAsia="Times New Roman" w:hAnsi="Times New Roman" w:cs="Times New Roman"/>
          <w:sz w:val="28"/>
          <w:szCs w:val="28"/>
        </w:rPr>
        <w:t>їх</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роботи</w:t>
      </w:r>
      <w:proofErr w:type="spellEnd"/>
      <w:r w:rsidRPr="00036B16">
        <w:rPr>
          <w:rFonts w:ascii="Times New Roman" w:eastAsia="Times New Roman" w:hAnsi="Times New Roman" w:cs="Times New Roman"/>
          <w:sz w:val="28"/>
          <w:szCs w:val="28"/>
          <w:lang w:val="uk-UA"/>
        </w:rPr>
        <w:t xml:space="preserve"> -</w:t>
      </w:r>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міська</w:t>
      </w:r>
      <w:proofErr w:type="spellEnd"/>
      <w:r w:rsidRPr="00036B16">
        <w:rPr>
          <w:rFonts w:ascii="Times New Roman" w:eastAsia="Times New Roman" w:hAnsi="Times New Roman" w:cs="Times New Roman"/>
          <w:sz w:val="28"/>
          <w:szCs w:val="28"/>
        </w:rPr>
        <w:t xml:space="preserve"> рада за </w:t>
      </w:r>
      <w:proofErr w:type="spellStart"/>
      <w:r w:rsidRPr="00036B16">
        <w:rPr>
          <w:rFonts w:ascii="Times New Roman" w:eastAsia="Times New Roman" w:hAnsi="Times New Roman" w:cs="Times New Roman"/>
          <w:sz w:val="28"/>
          <w:szCs w:val="28"/>
        </w:rPr>
        <w:t>попередні</w:t>
      </w:r>
      <w:proofErr w:type="gramStart"/>
      <w:r w:rsidRPr="00036B16">
        <w:rPr>
          <w:rFonts w:ascii="Times New Roman" w:eastAsia="Times New Roman" w:hAnsi="Times New Roman" w:cs="Times New Roman"/>
          <w:sz w:val="28"/>
          <w:szCs w:val="28"/>
        </w:rPr>
        <w:t>ми</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висновками</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hAnsi="Times New Roman" w:cs="Times New Roman"/>
          <w:sz w:val="28"/>
          <w:szCs w:val="28"/>
        </w:rPr>
        <w:t>спеціальної</w:t>
      </w:r>
      <w:proofErr w:type="spellEnd"/>
      <w:r w:rsidRPr="00036B16">
        <w:rPr>
          <w:rFonts w:ascii="Times New Roman" w:hAnsi="Times New Roman" w:cs="Times New Roman"/>
          <w:sz w:val="28"/>
          <w:szCs w:val="28"/>
        </w:rPr>
        <w:t xml:space="preserve"> </w:t>
      </w:r>
      <w:proofErr w:type="spellStart"/>
      <w:r w:rsidRPr="00036B16">
        <w:rPr>
          <w:rFonts w:ascii="Times New Roman" w:eastAsia="Times New Roman" w:hAnsi="Times New Roman" w:cs="Times New Roman"/>
          <w:sz w:val="28"/>
          <w:szCs w:val="28"/>
        </w:rPr>
        <w:t>комісії</w:t>
      </w:r>
      <w:proofErr w:type="spellEnd"/>
      <w:r w:rsidRPr="00036B16">
        <w:rPr>
          <w:rFonts w:ascii="Times New Roman" w:eastAsia="Times New Roman" w:hAnsi="Times New Roman" w:cs="Times New Roman"/>
          <w:sz w:val="28"/>
          <w:szCs w:val="28"/>
        </w:rPr>
        <w:t xml:space="preserve">, </w:t>
      </w:r>
      <w:proofErr w:type="spellStart"/>
      <w:r w:rsidRPr="00036B16">
        <w:rPr>
          <w:rFonts w:ascii="Times New Roman" w:hAnsi="Times New Roman" w:cs="Times New Roman"/>
          <w:sz w:val="28"/>
          <w:szCs w:val="28"/>
        </w:rPr>
        <w:t>утвореної</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з</w:t>
      </w:r>
      <w:proofErr w:type="spellEnd"/>
      <w:r w:rsidRPr="00036B16">
        <w:rPr>
          <w:rFonts w:ascii="Times New Roman" w:hAnsi="Times New Roman" w:cs="Times New Roman"/>
          <w:sz w:val="28"/>
          <w:szCs w:val="28"/>
        </w:rPr>
        <w:t xml:space="preserve"> метою </w:t>
      </w:r>
      <w:proofErr w:type="spellStart"/>
      <w:r w:rsidRPr="00036B16">
        <w:rPr>
          <w:rFonts w:ascii="Times New Roman" w:hAnsi="Times New Roman" w:cs="Times New Roman"/>
          <w:sz w:val="28"/>
          <w:szCs w:val="28"/>
        </w:rPr>
        <w:t>встановлення</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фактів</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порушення</w:t>
      </w:r>
      <w:proofErr w:type="spellEnd"/>
      <w:r w:rsidRPr="00036B16">
        <w:rPr>
          <w:rFonts w:ascii="Times New Roman" w:hAnsi="Times New Roman" w:cs="Times New Roman"/>
          <w:sz w:val="28"/>
          <w:szCs w:val="28"/>
          <w:lang w:val="uk-UA"/>
        </w:rPr>
        <w:t>,</w:t>
      </w:r>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міська</w:t>
      </w:r>
      <w:proofErr w:type="spellEnd"/>
      <w:r w:rsidRPr="00036B16">
        <w:rPr>
          <w:rFonts w:ascii="Times New Roman" w:hAnsi="Times New Roman" w:cs="Times New Roman"/>
          <w:sz w:val="28"/>
          <w:szCs w:val="28"/>
        </w:rPr>
        <w:t xml:space="preserve"> рада </w:t>
      </w:r>
      <w:proofErr w:type="spellStart"/>
      <w:r w:rsidRPr="00036B16">
        <w:rPr>
          <w:rFonts w:ascii="Times New Roman" w:hAnsi="Times New Roman" w:cs="Times New Roman"/>
          <w:sz w:val="28"/>
          <w:szCs w:val="28"/>
        </w:rPr>
        <w:t>може</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звернутися</w:t>
      </w:r>
      <w:proofErr w:type="spellEnd"/>
      <w:r w:rsidRPr="00036B16">
        <w:rPr>
          <w:rFonts w:ascii="Times New Roman" w:hAnsi="Times New Roman" w:cs="Times New Roman"/>
          <w:sz w:val="28"/>
          <w:szCs w:val="28"/>
        </w:rPr>
        <w:t xml:space="preserve"> до </w:t>
      </w:r>
      <w:proofErr w:type="spellStart"/>
      <w:r w:rsidRPr="00036B16">
        <w:rPr>
          <w:rFonts w:ascii="Times New Roman" w:hAnsi="Times New Roman" w:cs="Times New Roman"/>
          <w:sz w:val="28"/>
          <w:szCs w:val="28"/>
        </w:rPr>
        <w:t>виборців</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з</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пропозицією</w:t>
      </w:r>
      <w:proofErr w:type="spellEnd"/>
      <w:r w:rsidRPr="00036B16">
        <w:rPr>
          <w:rFonts w:ascii="Times New Roman" w:hAnsi="Times New Roman" w:cs="Times New Roman"/>
          <w:sz w:val="28"/>
          <w:szCs w:val="28"/>
        </w:rPr>
        <w:t xml:space="preserve"> про </w:t>
      </w:r>
      <w:proofErr w:type="spellStart"/>
      <w:r w:rsidRPr="00036B16">
        <w:rPr>
          <w:rFonts w:ascii="Times New Roman" w:hAnsi="Times New Roman" w:cs="Times New Roman"/>
          <w:sz w:val="28"/>
          <w:szCs w:val="28"/>
        </w:rPr>
        <w:t>відкликання</w:t>
      </w:r>
      <w:proofErr w:type="spellEnd"/>
      <w:r w:rsidRPr="00036B16">
        <w:rPr>
          <w:rFonts w:ascii="Times New Roman" w:hAnsi="Times New Roman" w:cs="Times New Roman"/>
          <w:sz w:val="28"/>
          <w:szCs w:val="28"/>
        </w:rPr>
        <w:t xml:space="preserve"> такого депутата </w:t>
      </w:r>
      <w:proofErr w:type="spellStart"/>
      <w:r w:rsidRPr="00036B16">
        <w:rPr>
          <w:rFonts w:ascii="Times New Roman" w:hAnsi="Times New Roman" w:cs="Times New Roman"/>
          <w:sz w:val="28"/>
          <w:szCs w:val="28"/>
        </w:rPr>
        <w:t>міської</w:t>
      </w:r>
      <w:proofErr w:type="spellEnd"/>
      <w:r w:rsidRPr="00036B16">
        <w:rPr>
          <w:rFonts w:ascii="Times New Roman" w:hAnsi="Times New Roman" w:cs="Times New Roman"/>
          <w:sz w:val="28"/>
          <w:szCs w:val="28"/>
        </w:rPr>
        <w:t xml:space="preserve"> ради у </w:t>
      </w:r>
      <w:proofErr w:type="spellStart"/>
      <w:r w:rsidRPr="00036B16">
        <w:rPr>
          <w:rFonts w:ascii="Times New Roman" w:hAnsi="Times New Roman" w:cs="Times New Roman"/>
          <w:sz w:val="28"/>
          <w:szCs w:val="28"/>
        </w:rPr>
        <w:t>встановленому</w:t>
      </w:r>
      <w:proofErr w:type="spellEnd"/>
      <w:r w:rsidRPr="00036B16">
        <w:rPr>
          <w:rFonts w:ascii="Times New Roman" w:hAnsi="Times New Roman" w:cs="Times New Roman"/>
          <w:sz w:val="28"/>
          <w:szCs w:val="28"/>
        </w:rPr>
        <w:t xml:space="preserve"> законом порядку.</w:t>
      </w:r>
      <w:proofErr w:type="gramEnd"/>
    </w:p>
    <w:p w:rsidR="00036B16" w:rsidRPr="00036B16" w:rsidRDefault="00036B16" w:rsidP="00036B16">
      <w:pPr>
        <w:pStyle w:val="a3"/>
        <w:jc w:val="both"/>
        <w:rPr>
          <w:rFonts w:ascii="Times New Roman" w:eastAsia="Times New Roman" w:hAnsi="Times New Roman" w:cs="Times New Roman"/>
          <w:sz w:val="28"/>
          <w:szCs w:val="28"/>
          <w:lang w:val="uk-UA"/>
        </w:rPr>
      </w:pPr>
    </w:p>
    <w:p w:rsidR="00036B16" w:rsidRPr="00036B16" w:rsidRDefault="00036B16" w:rsidP="00036B16">
      <w:pPr>
        <w:pStyle w:val="a3"/>
        <w:jc w:val="both"/>
        <w:rPr>
          <w:rFonts w:ascii="Times New Roman" w:eastAsia="Times New Roman" w:hAnsi="Times New Roman" w:cs="Times New Roman"/>
          <w:sz w:val="28"/>
          <w:szCs w:val="28"/>
          <w:lang w:val="uk-UA"/>
        </w:rPr>
      </w:pPr>
      <w:r w:rsidRPr="00036B16">
        <w:rPr>
          <w:rFonts w:ascii="Times New Roman" w:eastAsia="Times New Roman" w:hAnsi="Times New Roman" w:cs="Times New Roman"/>
          <w:sz w:val="28"/>
          <w:szCs w:val="28"/>
          <w:lang w:val="uk-UA"/>
        </w:rPr>
        <w:t>Стаття 108.</w:t>
      </w:r>
    </w:p>
    <w:p w:rsidR="00036B16" w:rsidRPr="00036B16" w:rsidRDefault="00036B16" w:rsidP="00036B16">
      <w:pPr>
        <w:pStyle w:val="a3"/>
        <w:ind w:firstLine="708"/>
        <w:jc w:val="both"/>
        <w:rPr>
          <w:rFonts w:ascii="Times New Roman" w:eastAsia="Times New Roman" w:hAnsi="Times New Roman" w:cs="Times New Roman"/>
          <w:sz w:val="28"/>
          <w:szCs w:val="28"/>
          <w:lang w:val="uk-UA"/>
        </w:rPr>
      </w:pPr>
      <w:r w:rsidRPr="00036B16">
        <w:rPr>
          <w:rFonts w:ascii="Times New Roman" w:eastAsia="Times New Roman" w:hAnsi="Times New Roman" w:cs="Times New Roman"/>
          <w:sz w:val="28"/>
          <w:szCs w:val="28"/>
          <w:lang w:val="uk-UA"/>
        </w:rPr>
        <w:t>Міський голова:</w:t>
      </w:r>
    </w:p>
    <w:p w:rsidR="00036B16" w:rsidRPr="00036B16" w:rsidRDefault="00036B16" w:rsidP="00036B16">
      <w:pPr>
        <w:pStyle w:val="a3"/>
        <w:ind w:firstLine="708"/>
        <w:jc w:val="both"/>
        <w:rPr>
          <w:rFonts w:ascii="Times New Roman" w:hAnsi="Times New Roman" w:cs="Times New Roman"/>
          <w:sz w:val="28"/>
          <w:szCs w:val="28"/>
          <w:lang w:val="uk-UA"/>
        </w:rPr>
      </w:pPr>
      <w:r w:rsidRPr="00036B16">
        <w:rPr>
          <w:rFonts w:ascii="Times New Roman" w:hAnsi="Times New Roman" w:cs="Times New Roman"/>
          <w:sz w:val="28"/>
          <w:szCs w:val="28"/>
          <w:lang w:val="uk-UA"/>
        </w:rPr>
        <w:t xml:space="preserve">1) забезпечує здійснення у межах наданих законом повноважень органів виконавчої влади на відповідній території, додержання </w:t>
      </w:r>
      <w:hyperlink r:id="rId4" w:tgtFrame="_blank" w:history="1">
        <w:r w:rsidRPr="00036B16">
          <w:rPr>
            <w:rStyle w:val="a5"/>
            <w:rFonts w:ascii="Times New Roman" w:hAnsi="Times New Roman" w:cs="Times New Roman"/>
            <w:color w:val="auto"/>
            <w:sz w:val="28"/>
            <w:szCs w:val="28"/>
            <w:u w:val="none"/>
            <w:lang w:val="uk-UA"/>
          </w:rPr>
          <w:t>Конституції</w:t>
        </w:r>
      </w:hyperlink>
      <w:r w:rsidRPr="00036B16">
        <w:rPr>
          <w:rFonts w:ascii="Times New Roman" w:hAnsi="Times New Roman" w:cs="Times New Roman"/>
          <w:sz w:val="28"/>
          <w:szCs w:val="28"/>
          <w:lang w:val="uk-UA"/>
        </w:rPr>
        <w:t xml:space="preserve"> та законів України, виконання актів Президента України та відповідних органів виконавчої влади;</w:t>
      </w:r>
    </w:p>
    <w:p w:rsidR="00036B16" w:rsidRPr="00012AC3" w:rsidRDefault="00113CD3" w:rsidP="00012AC3">
      <w:pPr>
        <w:pStyle w:val="a3"/>
        <w:spacing w:line="276" w:lineRule="auto"/>
        <w:ind w:firstLine="708"/>
        <w:jc w:val="both"/>
        <w:rPr>
          <w:rFonts w:ascii="Times New Roman" w:hAnsi="Times New Roman" w:cs="Times New Roman"/>
          <w:sz w:val="28"/>
          <w:szCs w:val="28"/>
          <w:lang w:val="uk-UA"/>
        </w:rPr>
      </w:pPr>
      <w:r w:rsidRPr="00012AC3">
        <w:rPr>
          <w:rFonts w:ascii="Times New Roman" w:hAnsi="Times New Roman" w:cs="Times New Roman"/>
          <w:sz w:val="28"/>
          <w:szCs w:val="28"/>
          <w:lang w:val="uk-UA"/>
        </w:rPr>
        <w:lastRenderedPageBreak/>
        <w:t xml:space="preserve">2) організує </w:t>
      </w:r>
      <w:r w:rsidR="00036B16" w:rsidRPr="00012AC3">
        <w:rPr>
          <w:rFonts w:ascii="Times New Roman" w:hAnsi="Times New Roman" w:cs="Times New Roman"/>
          <w:sz w:val="28"/>
          <w:szCs w:val="28"/>
          <w:lang w:val="uk-UA"/>
        </w:rPr>
        <w:t>роботу відповідної ради та її виконавчого комітету;</w:t>
      </w:r>
    </w:p>
    <w:p w:rsidR="00036B16" w:rsidRPr="00036B16" w:rsidRDefault="00036B16" w:rsidP="00012AC3">
      <w:pPr>
        <w:pStyle w:val="a3"/>
        <w:spacing w:line="276" w:lineRule="auto"/>
        <w:ind w:firstLine="708"/>
        <w:jc w:val="both"/>
        <w:rPr>
          <w:rFonts w:ascii="Times New Roman" w:hAnsi="Times New Roman" w:cs="Times New Roman"/>
          <w:sz w:val="28"/>
          <w:szCs w:val="28"/>
        </w:rPr>
      </w:pPr>
      <w:r w:rsidRPr="00036B16">
        <w:rPr>
          <w:rFonts w:ascii="Times New Roman" w:hAnsi="Times New Roman" w:cs="Times New Roman"/>
          <w:sz w:val="28"/>
          <w:szCs w:val="28"/>
        </w:rPr>
        <w:t xml:space="preserve">3) </w:t>
      </w:r>
      <w:proofErr w:type="spellStart"/>
      <w:proofErr w:type="gramStart"/>
      <w:r w:rsidRPr="00036B16">
        <w:rPr>
          <w:rFonts w:ascii="Times New Roman" w:hAnsi="Times New Roman" w:cs="Times New Roman"/>
          <w:sz w:val="28"/>
          <w:szCs w:val="28"/>
        </w:rPr>
        <w:t>п</w:t>
      </w:r>
      <w:proofErr w:type="gramEnd"/>
      <w:r w:rsidRPr="00036B16">
        <w:rPr>
          <w:rFonts w:ascii="Times New Roman" w:hAnsi="Times New Roman" w:cs="Times New Roman"/>
          <w:sz w:val="28"/>
          <w:szCs w:val="28"/>
        </w:rPr>
        <w:t>ідписує</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рішення</w:t>
      </w:r>
      <w:proofErr w:type="spellEnd"/>
      <w:r w:rsidRPr="00036B16">
        <w:rPr>
          <w:rFonts w:ascii="Times New Roman" w:hAnsi="Times New Roman" w:cs="Times New Roman"/>
          <w:sz w:val="28"/>
          <w:szCs w:val="28"/>
        </w:rPr>
        <w:t xml:space="preserve"> ради та </w:t>
      </w:r>
      <w:proofErr w:type="spellStart"/>
      <w:r w:rsidRPr="00036B16">
        <w:rPr>
          <w:rFonts w:ascii="Times New Roman" w:hAnsi="Times New Roman" w:cs="Times New Roman"/>
          <w:sz w:val="28"/>
          <w:szCs w:val="28"/>
        </w:rPr>
        <w:t>її</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виконавчого</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комітету</w:t>
      </w:r>
      <w:proofErr w:type="spellEnd"/>
      <w:r w:rsidRPr="00036B16">
        <w:rPr>
          <w:rFonts w:ascii="Times New Roman" w:hAnsi="Times New Roman" w:cs="Times New Roman"/>
          <w:sz w:val="28"/>
          <w:szCs w:val="28"/>
        </w:rPr>
        <w:t>;</w:t>
      </w:r>
    </w:p>
    <w:p w:rsidR="00036B16" w:rsidRPr="00036B16" w:rsidRDefault="00036B16" w:rsidP="00012AC3">
      <w:pPr>
        <w:pStyle w:val="a3"/>
        <w:ind w:firstLine="708"/>
        <w:jc w:val="both"/>
        <w:rPr>
          <w:rFonts w:ascii="Times New Roman" w:hAnsi="Times New Roman" w:cs="Times New Roman"/>
          <w:sz w:val="28"/>
          <w:szCs w:val="28"/>
        </w:rPr>
      </w:pPr>
      <w:r w:rsidRPr="00036B16">
        <w:rPr>
          <w:rFonts w:ascii="Times New Roman" w:hAnsi="Times New Roman" w:cs="Times New Roman"/>
          <w:sz w:val="28"/>
          <w:szCs w:val="28"/>
        </w:rPr>
        <w:t xml:space="preserve">4) вносить на </w:t>
      </w:r>
      <w:proofErr w:type="spellStart"/>
      <w:r w:rsidRPr="00036B16">
        <w:rPr>
          <w:rFonts w:ascii="Times New Roman" w:hAnsi="Times New Roman" w:cs="Times New Roman"/>
          <w:sz w:val="28"/>
          <w:szCs w:val="28"/>
        </w:rPr>
        <w:t>розгляд</w:t>
      </w:r>
      <w:proofErr w:type="spellEnd"/>
      <w:r w:rsidRPr="00036B16">
        <w:rPr>
          <w:rFonts w:ascii="Times New Roman" w:hAnsi="Times New Roman" w:cs="Times New Roman"/>
          <w:sz w:val="28"/>
          <w:szCs w:val="28"/>
        </w:rPr>
        <w:t xml:space="preserve"> ради </w:t>
      </w:r>
      <w:proofErr w:type="spellStart"/>
      <w:r w:rsidRPr="00036B16">
        <w:rPr>
          <w:rFonts w:ascii="Times New Roman" w:hAnsi="Times New Roman" w:cs="Times New Roman"/>
          <w:sz w:val="28"/>
          <w:szCs w:val="28"/>
        </w:rPr>
        <w:t>пропозицію</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щодо</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кандидатури</w:t>
      </w:r>
      <w:proofErr w:type="spellEnd"/>
      <w:r w:rsidRPr="00036B16">
        <w:rPr>
          <w:rFonts w:ascii="Times New Roman" w:hAnsi="Times New Roman" w:cs="Times New Roman"/>
          <w:sz w:val="28"/>
          <w:szCs w:val="28"/>
        </w:rPr>
        <w:t xml:space="preserve"> на посаду секретаря </w:t>
      </w:r>
      <w:proofErr w:type="gramStart"/>
      <w:r w:rsidRPr="00036B16">
        <w:rPr>
          <w:rFonts w:ascii="Times New Roman" w:hAnsi="Times New Roman" w:cs="Times New Roman"/>
          <w:sz w:val="28"/>
          <w:szCs w:val="28"/>
        </w:rPr>
        <w:t>ради</w:t>
      </w:r>
      <w:proofErr w:type="gramEnd"/>
      <w:r w:rsidRPr="00036B16">
        <w:rPr>
          <w:rFonts w:ascii="Times New Roman" w:hAnsi="Times New Roman" w:cs="Times New Roman"/>
          <w:sz w:val="28"/>
          <w:szCs w:val="28"/>
        </w:rPr>
        <w:t>;</w:t>
      </w:r>
    </w:p>
    <w:p w:rsidR="00036B16" w:rsidRPr="00036B16" w:rsidRDefault="00036B16" w:rsidP="00012AC3">
      <w:pPr>
        <w:pStyle w:val="a3"/>
        <w:ind w:firstLine="708"/>
        <w:jc w:val="both"/>
        <w:rPr>
          <w:rFonts w:ascii="Times New Roman" w:hAnsi="Times New Roman" w:cs="Times New Roman"/>
          <w:sz w:val="28"/>
          <w:szCs w:val="28"/>
        </w:rPr>
      </w:pPr>
      <w:r w:rsidRPr="00036B16">
        <w:rPr>
          <w:rFonts w:ascii="Times New Roman" w:hAnsi="Times New Roman" w:cs="Times New Roman"/>
          <w:sz w:val="28"/>
          <w:szCs w:val="28"/>
        </w:rPr>
        <w:t xml:space="preserve">5) вносить на </w:t>
      </w:r>
      <w:proofErr w:type="spellStart"/>
      <w:r w:rsidRPr="00036B16">
        <w:rPr>
          <w:rFonts w:ascii="Times New Roman" w:hAnsi="Times New Roman" w:cs="Times New Roman"/>
          <w:sz w:val="28"/>
          <w:szCs w:val="28"/>
        </w:rPr>
        <w:t>розгляд</w:t>
      </w:r>
      <w:proofErr w:type="spellEnd"/>
      <w:r w:rsidRPr="00036B16">
        <w:rPr>
          <w:rFonts w:ascii="Times New Roman" w:hAnsi="Times New Roman" w:cs="Times New Roman"/>
          <w:sz w:val="28"/>
          <w:szCs w:val="28"/>
        </w:rPr>
        <w:t xml:space="preserve"> ради </w:t>
      </w:r>
      <w:proofErr w:type="spellStart"/>
      <w:r w:rsidRPr="00036B16">
        <w:rPr>
          <w:rFonts w:ascii="Times New Roman" w:hAnsi="Times New Roman" w:cs="Times New Roman"/>
          <w:sz w:val="28"/>
          <w:szCs w:val="28"/>
        </w:rPr>
        <w:t>пропозиції</w:t>
      </w:r>
      <w:proofErr w:type="spellEnd"/>
      <w:r w:rsidRPr="00036B16">
        <w:rPr>
          <w:rFonts w:ascii="Times New Roman" w:hAnsi="Times New Roman" w:cs="Times New Roman"/>
          <w:sz w:val="28"/>
          <w:szCs w:val="28"/>
        </w:rPr>
        <w:t xml:space="preserve"> про </w:t>
      </w:r>
      <w:proofErr w:type="spellStart"/>
      <w:r w:rsidRPr="00036B16">
        <w:rPr>
          <w:rFonts w:ascii="Times New Roman" w:hAnsi="Times New Roman" w:cs="Times New Roman"/>
          <w:sz w:val="28"/>
          <w:szCs w:val="28"/>
        </w:rPr>
        <w:t>кількісний</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і</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персональний</w:t>
      </w:r>
      <w:proofErr w:type="spellEnd"/>
      <w:r w:rsidRPr="00036B16">
        <w:rPr>
          <w:rFonts w:ascii="Times New Roman" w:hAnsi="Times New Roman" w:cs="Times New Roman"/>
          <w:sz w:val="28"/>
          <w:szCs w:val="28"/>
        </w:rPr>
        <w:t xml:space="preserve"> склад </w:t>
      </w:r>
      <w:proofErr w:type="spellStart"/>
      <w:r w:rsidRPr="00036B16">
        <w:rPr>
          <w:rFonts w:ascii="Times New Roman" w:hAnsi="Times New Roman" w:cs="Times New Roman"/>
          <w:sz w:val="28"/>
          <w:szCs w:val="28"/>
        </w:rPr>
        <w:t>виконавчого</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комітету</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відповідної</w:t>
      </w:r>
      <w:proofErr w:type="spellEnd"/>
      <w:r w:rsidRPr="00036B16">
        <w:rPr>
          <w:rFonts w:ascii="Times New Roman" w:hAnsi="Times New Roman" w:cs="Times New Roman"/>
          <w:sz w:val="28"/>
          <w:szCs w:val="28"/>
        </w:rPr>
        <w:t xml:space="preserve"> </w:t>
      </w:r>
      <w:proofErr w:type="gramStart"/>
      <w:r w:rsidRPr="00036B16">
        <w:rPr>
          <w:rFonts w:ascii="Times New Roman" w:hAnsi="Times New Roman" w:cs="Times New Roman"/>
          <w:sz w:val="28"/>
          <w:szCs w:val="28"/>
        </w:rPr>
        <w:t>ради</w:t>
      </w:r>
      <w:proofErr w:type="gramEnd"/>
      <w:r w:rsidRPr="00036B16">
        <w:rPr>
          <w:rFonts w:ascii="Times New Roman" w:hAnsi="Times New Roman" w:cs="Times New Roman"/>
          <w:sz w:val="28"/>
          <w:szCs w:val="28"/>
        </w:rPr>
        <w:t>;</w:t>
      </w:r>
    </w:p>
    <w:p w:rsidR="00036B16" w:rsidRPr="00036B16" w:rsidRDefault="00036B16" w:rsidP="00012AC3">
      <w:pPr>
        <w:pStyle w:val="a3"/>
        <w:ind w:firstLine="708"/>
        <w:jc w:val="both"/>
        <w:rPr>
          <w:rFonts w:ascii="Times New Roman" w:hAnsi="Times New Roman" w:cs="Times New Roman"/>
          <w:sz w:val="28"/>
          <w:szCs w:val="28"/>
        </w:rPr>
      </w:pPr>
      <w:r w:rsidRPr="00036B16">
        <w:rPr>
          <w:rFonts w:ascii="Times New Roman" w:hAnsi="Times New Roman" w:cs="Times New Roman"/>
          <w:sz w:val="28"/>
          <w:szCs w:val="28"/>
        </w:rPr>
        <w:t xml:space="preserve">6) вносить на </w:t>
      </w:r>
      <w:proofErr w:type="spellStart"/>
      <w:r w:rsidRPr="00036B16">
        <w:rPr>
          <w:rFonts w:ascii="Times New Roman" w:hAnsi="Times New Roman" w:cs="Times New Roman"/>
          <w:sz w:val="28"/>
          <w:szCs w:val="28"/>
        </w:rPr>
        <w:t>розгляд</w:t>
      </w:r>
      <w:proofErr w:type="spellEnd"/>
      <w:r w:rsidRPr="00036B16">
        <w:rPr>
          <w:rFonts w:ascii="Times New Roman" w:hAnsi="Times New Roman" w:cs="Times New Roman"/>
          <w:sz w:val="28"/>
          <w:szCs w:val="28"/>
        </w:rPr>
        <w:t xml:space="preserve"> ради </w:t>
      </w:r>
      <w:proofErr w:type="spellStart"/>
      <w:r w:rsidRPr="00036B16">
        <w:rPr>
          <w:rFonts w:ascii="Times New Roman" w:hAnsi="Times New Roman" w:cs="Times New Roman"/>
          <w:sz w:val="28"/>
          <w:szCs w:val="28"/>
        </w:rPr>
        <w:t>пропозиції</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щодо</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структури</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виконавчих</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органів</w:t>
      </w:r>
      <w:proofErr w:type="spellEnd"/>
      <w:r w:rsidRPr="00036B16">
        <w:rPr>
          <w:rFonts w:ascii="Times New Roman" w:hAnsi="Times New Roman" w:cs="Times New Roman"/>
          <w:sz w:val="28"/>
          <w:szCs w:val="28"/>
        </w:rPr>
        <w:t xml:space="preserve"> ради, </w:t>
      </w:r>
      <w:proofErr w:type="spellStart"/>
      <w:r w:rsidRPr="00036B16">
        <w:rPr>
          <w:rFonts w:ascii="Times New Roman" w:hAnsi="Times New Roman" w:cs="Times New Roman"/>
          <w:sz w:val="28"/>
          <w:szCs w:val="28"/>
        </w:rPr>
        <w:t>апарату</w:t>
      </w:r>
      <w:proofErr w:type="spellEnd"/>
      <w:r w:rsidRPr="00036B16">
        <w:rPr>
          <w:rFonts w:ascii="Times New Roman" w:hAnsi="Times New Roman" w:cs="Times New Roman"/>
          <w:sz w:val="28"/>
          <w:szCs w:val="28"/>
        </w:rPr>
        <w:t xml:space="preserve"> ради та </w:t>
      </w:r>
      <w:proofErr w:type="spellStart"/>
      <w:r w:rsidRPr="00036B16">
        <w:rPr>
          <w:rFonts w:ascii="Times New Roman" w:hAnsi="Times New Roman" w:cs="Times New Roman"/>
          <w:sz w:val="28"/>
          <w:szCs w:val="28"/>
        </w:rPr>
        <w:t>її</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виконавчого</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комітету</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їх</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штатів</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встановлених</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відповідно</w:t>
      </w:r>
      <w:proofErr w:type="spellEnd"/>
      <w:r w:rsidRPr="00036B16">
        <w:rPr>
          <w:rFonts w:ascii="Times New Roman" w:hAnsi="Times New Roman" w:cs="Times New Roman"/>
          <w:sz w:val="28"/>
          <w:szCs w:val="28"/>
        </w:rPr>
        <w:t xml:space="preserve"> до </w:t>
      </w:r>
      <w:proofErr w:type="spellStart"/>
      <w:r w:rsidRPr="00036B16">
        <w:rPr>
          <w:rFonts w:ascii="Times New Roman" w:hAnsi="Times New Roman" w:cs="Times New Roman"/>
          <w:sz w:val="28"/>
          <w:szCs w:val="28"/>
        </w:rPr>
        <w:t>типових</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штатів</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затверджених</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Кабінетом</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Міні</w:t>
      </w:r>
      <w:proofErr w:type="gramStart"/>
      <w:r w:rsidRPr="00036B16">
        <w:rPr>
          <w:rFonts w:ascii="Times New Roman" w:hAnsi="Times New Roman" w:cs="Times New Roman"/>
          <w:sz w:val="28"/>
          <w:szCs w:val="28"/>
        </w:rPr>
        <w:t>стр</w:t>
      </w:r>
      <w:proofErr w:type="gramEnd"/>
      <w:r w:rsidRPr="00036B16">
        <w:rPr>
          <w:rFonts w:ascii="Times New Roman" w:hAnsi="Times New Roman" w:cs="Times New Roman"/>
          <w:sz w:val="28"/>
          <w:szCs w:val="28"/>
        </w:rPr>
        <w:t>ів</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України</w:t>
      </w:r>
      <w:proofErr w:type="spellEnd"/>
      <w:r w:rsidRPr="00036B16">
        <w:rPr>
          <w:rFonts w:ascii="Times New Roman" w:hAnsi="Times New Roman" w:cs="Times New Roman"/>
          <w:sz w:val="28"/>
          <w:szCs w:val="28"/>
        </w:rPr>
        <w:t>;</w:t>
      </w:r>
    </w:p>
    <w:p w:rsidR="00036B16" w:rsidRPr="00036B16" w:rsidRDefault="00036B16" w:rsidP="00012AC3">
      <w:pPr>
        <w:pStyle w:val="a3"/>
        <w:ind w:firstLine="708"/>
        <w:jc w:val="both"/>
        <w:rPr>
          <w:rFonts w:ascii="Times New Roman" w:hAnsi="Times New Roman" w:cs="Times New Roman"/>
          <w:sz w:val="28"/>
          <w:szCs w:val="28"/>
        </w:rPr>
      </w:pPr>
      <w:r w:rsidRPr="00036B16">
        <w:rPr>
          <w:rFonts w:ascii="Times New Roman" w:hAnsi="Times New Roman" w:cs="Times New Roman"/>
          <w:sz w:val="28"/>
          <w:szCs w:val="28"/>
        </w:rPr>
        <w:t xml:space="preserve">7) </w:t>
      </w:r>
      <w:proofErr w:type="spellStart"/>
      <w:r w:rsidRPr="00036B16">
        <w:rPr>
          <w:rFonts w:ascii="Times New Roman" w:hAnsi="Times New Roman" w:cs="Times New Roman"/>
          <w:sz w:val="28"/>
          <w:szCs w:val="28"/>
        </w:rPr>
        <w:t>здійснює</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керівництво</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апаратом</w:t>
      </w:r>
      <w:proofErr w:type="spellEnd"/>
      <w:r w:rsidRPr="00036B16">
        <w:rPr>
          <w:rFonts w:ascii="Times New Roman" w:hAnsi="Times New Roman" w:cs="Times New Roman"/>
          <w:sz w:val="28"/>
          <w:szCs w:val="28"/>
        </w:rPr>
        <w:t xml:space="preserve"> </w:t>
      </w:r>
      <w:proofErr w:type="gramStart"/>
      <w:r w:rsidRPr="00036B16">
        <w:rPr>
          <w:rFonts w:ascii="Times New Roman" w:hAnsi="Times New Roman" w:cs="Times New Roman"/>
          <w:sz w:val="28"/>
          <w:szCs w:val="28"/>
        </w:rPr>
        <w:t>ради</w:t>
      </w:r>
      <w:proofErr w:type="gramEnd"/>
      <w:r w:rsidRPr="00036B16">
        <w:rPr>
          <w:rFonts w:ascii="Times New Roman" w:hAnsi="Times New Roman" w:cs="Times New Roman"/>
          <w:sz w:val="28"/>
          <w:szCs w:val="28"/>
        </w:rPr>
        <w:t xml:space="preserve"> та </w:t>
      </w:r>
      <w:proofErr w:type="spellStart"/>
      <w:r w:rsidRPr="00036B16">
        <w:rPr>
          <w:rFonts w:ascii="Times New Roman" w:hAnsi="Times New Roman" w:cs="Times New Roman"/>
          <w:sz w:val="28"/>
          <w:szCs w:val="28"/>
        </w:rPr>
        <w:t>її</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виконавчого</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комітету</w:t>
      </w:r>
      <w:proofErr w:type="spellEnd"/>
      <w:r w:rsidRPr="00036B16">
        <w:rPr>
          <w:rFonts w:ascii="Times New Roman" w:hAnsi="Times New Roman" w:cs="Times New Roman"/>
          <w:sz w:val="28"/>
          <w:szCs w:val="28"/>
        </w:rPr>
        <w:t>;</w:t>
      </w:r>
    </w:p>
    <w:p w:rsidR="00036B16" w:rsidRPr="00036B16" w:rsidRDefault="00036B16" w:rsidP="00012AC3">
      <w:pPr>
        <w:pStyle w:val="a3"/>
        <w:spacing w:line="276" w:lineRule="auto"/>
        <w:ind w:firstLine="708"/>
        <w:jc w:val="both"/>
        <w:rPr>
          <w:rFonts w:ascii="Times New Roman" w:hAnsi="Times New Roman" w:cs="Times New Roman"/>
          <w:sz w:val="28"/>
          <w:szCs w:val="28"/>
        </w:rPr>
      </w:pPr>
      <w:r w:rsidRPr="00036B16">
        <w:rPr>
          <w:rFonts w:ascii="Times New Roman" w:hAnsi="Times New Roman" w:cs="Times New Roman"/>
          <w:sz w:val="28"/>
          <w:szCs w:val="28"/>
        </w:rPr>
        <w:t xml:space="preserve">8) </w:t>
      </w:r>
      <w:proofErr w:type="spellStart"/>
      <w:r w:rsidRPr="00036B16">
        <w:rPr>
          <w:rFonts w:ascii="Times New Roman" w:hAnsi="Times New Roman" w:cs="Times New Roman"/>
          <w:sz w:val="28"/>
          <w:szCs w:val="28"/>
        </w:rPr>
        <w:t>скликає</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сесії</w:t>
      </w:r>
      <w:proofErr w:type="spellEnd"/>
      <w:r w:rsidRPr="00036B16">
        <w:rPr>
          <w:rFonts w:ascii="Times New Roman" w:hAnsi="Times New Roman" w:cs="Times New Roman"/>
          <w:sz w:val="28"/>
          <w:szCs w:val="28"/>
        </w:rPr>
        <w:t xml:space="preserve"> </w:t>
      </w:r>
      <w:proofErr w:type="gramStart"/>
      <w:r w:rsidRPr="00036B16">
        <w:rPr>
          <w:rFonts w:ascii="Times New Roman" w:hAnsi="Times New Roman" w:cs="Times New Roman"/>
          <w:sz w:val="28"/>
          <w:szCs w:val="28"/>
        </w:rPr>
        <w:t>ради</w:t>
      </w:r>
      <w:proofErr w:type="gramEnd"/>
      <w:r w:rsidRPr="00036B16">
        <w:rPr>
          <w:rFonts w:ascii="Times New Roman" w:hAnsi="Times New Roman" w:cs="Times New Roman"/>
          <w:sz w:val="28"/>
          <w:szCs w:val="28"/>
        </w:rPr>
        <w:t xml:space="preserve">, вносить </w:t>
      </w:r>
      <w:proofErr w:type="spellStart"/>
      <w:r w:rsidRPr="00036B16">
        <w:rPr>
          <w:rFonts w:ascii="Times New Roman" w:hAnsi="Times New Roman" w:cs="Times New Roman"/>
          <w:sz w:val="28"/>
          <w:szCs w:val="28"/>
        </w:rPr>
        <w:t>пропозиції</w:t>
      </w:r>
      <w:proofErr w:type="spellEnd"/>
      <w:r w:rsidRPr="00036B16">
        <w:rPr>
          <w:rFonts w:ascii="Times New Roman" w:hAnsi="Times New Roman" w:cs="Times New Roman"/>
          <w:sz w:val="28"/>
          <w:szCs w:val="28"/>
        </w:rPr>
        <w:t xml:space="preserve"> та </w:t>
      </w:r>
      <w:proofErr w:type="spellStart"/>
      <w:r w:rsidRPr="00036B16">
        <w:rPr>
          <w:rFonts w:ascii="Times New Roman" w:hAnsi="Times New Roman" w:cs="Times New Roman"/>
          <w:sz w:val="28"/>
          <w:szCs w:val="28"/>
        </w:rPr>
        <w:t>формує</w:t>
      </w:r>
      <w:proofErr w:type="spellEnd"/>
      <w:r w:rsidRPr="00036B16">
        <w:rPr>
          <w:rFonts w:ascii="Times New Roman" w:hAnsi="Times New Roman" w:cs="Times New Roman"/>
          <w:sz w:val="28"/>
          <w:szCs w:val="28"/>
        </w:rPr>
        <w:t xml:space="preserve"> порядок </w:t>
      </w:r>
      <w:proofErr w:type="spellStart"/>
      <w:r w:rsidRPr="00036B16">
        <w:rPr>
          <w:rFonts w:ascii="Times New Roman" w:hAnsi="Times New Roman" w:cs="Times New Roman"/>
          <w:sz w:val="28"/>
          <w:szCs w:val="28"/>
        </w:rPr>
        <w:t>денний</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сесій</w:t>
      </w:r>
      <w:proofErr w:type="spellEnd"/>
      <w:r w:rsidRPr="00036B16">
        <w:rPr>
          <w:rFonts w:ascii="Times New Roman" w:hAnsi="Times New Roman" w:cs="Times New Roman"/>
          <w:sz w:val="28"/>
          <w:szCs w:val="28"/>
        </w:rPr>
        <w:t xml:space="preserve"> ради </w:t>
      </w:r>
      <w:proofErr w:type="spellStart"/>
      <w:r w:rsidRPr="00036B16">
        <w:rPr>
          <w:rFonts w:ascii="Times New Roman" w:hAnsi="Times New Roman" w:cs="Times New Roman"/>
          <w:sz w:val="28"/>
          <w:szCs w:val="28"/>
        </w:rPr>
        <w:t>і</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головує</w:t>
      </w:r>
      <w:proofErr w:type="spellEnd"/>
      <w:r w:rsidRPr="00036B16">
        <w:rPr>
          <w:rFonts w:ascii="Times New Roman" w:hAnsi="Times New Roman" w:cs="Times New Roman"/>
          <w:sz w:val="28"/>
          <w:szCs w:val="28"/>
        </w:rPr>
        <w:t xml:space="preserve"> на </w:t>
      </w:r>
      <w:proofErr w:type="spellStart"/>
      <w:r w:rsidRPr="00036B16">
        <w:rPr>
          <w:rFonts w:ascii="Times New Roman" w:hAnsi="Times New Roman" w:cs="Times New Roman"/>
          <w:sz w:val="28"/>
          <w:szCs w:val="28"/>
        </w:rPr>
        <w:t>пленарних</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засіданнях</w:t>
      </w:r>
      <w:proofErr w:type="spellEnd"/>
      <w:r w:rsidRPr="00036B16">
        <w:rPr>
          <w:rFonts w:ascii="Times New Roman" w:hAnsi="Times New Roman" w:cs="Times New Roman"/>
          <w:sz w:val="28"/>
          <w:szCs w:val="28"/>
        </w:rPr>
        <w:t xml:space="preserve"> ради;</w:t>
      </w:r>
    </w:p>
    <w:p w:rsidR="00036B16" w:rsidRPr="00036B16" w:rsidRDefault="00036B16" w:rsidP="00012AC3">
      <w:pPr>
        <w:pStyle w:val="a3"/>
        <w:spacing w:line="276" w:lineRule="auto"/>
        <w:ind w:firstLine="708"/>
        <w:jc w:val="both"/>
        <w:rPr>
          <w:rFonts w:ascii="Times New Roman" w:hAnsi="Times New Roman" w:cs="Times New Roman"/>
          <w:sz w:val="28"/>
          <w:szCs w:val="28"/>
          <w:lang w:val="uk-UA"/>
        </w:rPr>
      </w:pPr>
      <w:r w:rsidRPr="00036B16">
        <w:rPr>
          <w:rFonts w:ascii="Times New Roman" w:hAnsi="Times New Roman" w:cs="Times New Roman"/>
          <w:sz w:val="28"/>
          <w:szCs w:val="28"/>
          <w:lang w:val="uk-UA"/>
        </w:rPr>
        <w:t>9) забезпечує підготовку на розгляд ради проектів програм соціально-економічного та культурного розвитку, цільових програм з інших питань самоврядування, місцевого бюджету та звіту про його виконання, рішень ради з інших питань, що належать до її відання; оприлюднює затверджені радою програми, бюджет та звіти про їх виконання;</w:t>
      </w:r>
    </w:p>
    <w:p w:rsidR="00036B16" w:rsidRPr="00036B16" w:rsidRDefault="00036B16" w:rsidP="00012AC3">
      <w:pPr>
        <w:pStyle w:val="a3"/>
        <w:ind w:firstLine="708"/>
        <w:jc w:val="both"/>
        <w:rPr>
          <w:rFonts w:ascii="Times New Roman" w:hAnsi="Times New Roman" w:cs="Times New Roman"/>
          <w:sz w:val="28"/>
          <w:szCs w:val="28"/>
        </w:rPr>
      </w:pPr>
      <w:r w:rsidRPr="00036B16">
        <w:rPr>
          <w:rFonts w:ascii="Times New Roman" w:hAnsi="Times New Roman" w:cs="Times New Roman"/>
          <w:sz w:val="28"/>
          <w:szCs w:val="28"/>
          <w:lang w:val="uk-UA"/>
        </w:rPr>
        <w:t xml:space="preserve">10) призначає на посади та звільняє з посад керівників відділів, управлінь та інших виконавчих органів ради, підприємств, установ та організацій, що належать до комунальної власності відповідних територіальних громад, крім випадків, передбачених </w:t>
      </w:r>
      <w:hyperlink r:id="rId5" w:anchor="n429" w:tgtFrame="_blank" w:history="1">
        <w:r w:rsidRPr="00036B16">
          <w:rPr>
            <w:rStyle w:val="a5"/>
            <w:rFonts w:ascii="Times New Roman" w:hAnsi="Times New Roman" w:cs="Times New Roman"/>
            <w:color w:val="auto"/>
            <w:sz w:val="28"/>
            <w:szCs w:val="28"/>
            <w:u w:val="none"/>
            <w:lang w:val="uk-UA"/>
          </w:rPr>
          <w:t>частиною другою</w:t>
        </w:r>
      </w:hyperlink>
      <w:r w:rsidRPr="00036B16">
        <w:rPr>
          <w:rFonts w:ascii="Times New Roman" w:hAnsi="Times New Roman" w:cs="Times New Roman"/>
          <w:sz w:val="28"/>
          <w:szCs w:val="28"/>
          <w:lang w:val="uk-UA"/>
        </w:rPr>
        <w:t xml:space="preserve"> </w:t>
      </w:r>
      <w:proofErr w:type="spellStart"/>
      <w:r w:rsidRPr="00036B16">
        <w:rPr>
          <w:rFonts w:ascii="Times New Roman" w:hAnsi="Times New Roman" w:cs="Times New Roman"/>
          <w:sz w:val="28"/>
          <w:szCs w:val="28"/>
        </w:rPr>
        <w:t>статті</w:t>
      </w:r>
      <w:proofErr w:type="spellEnd"/>
      <w:r w:rsidRPr="00036B16">
        <w:rPr>
          <w:rFonts w:ascii="Times New Roman" w:hAnsi="Times New Roman" w:cs="Times New Roman"/>
          <w:sz w:val="28"/>
          <w:szCs w:val="28"/>
        </w:rPr>
        <w:t xml:space="preserve"> 21 Закону </w:t>
      </w:r>
      <w:proofErr w:type="spellStart"/>
      <w:r w:rsidRPr="00036B16">
        <w:rPr>
          <w:rFonts w:ascii="Times New Roman" w:hAnsi="Times New Roman" w:cs="Times New Roman"/>
          <w:sz w:val="28"/>
          <w:szCs w:val="28"/>
        </w:rPr>
        <w:t>України</w:t>
      </w:r>
      <w:proofErr w:type="spellEnd"/>
      <w:r w:rsidRPr="00036B16">
        <w:rPr>
          <w:rFonts w:ascii="Times New Roman" w:hAnsi="Times New Roman" w:cs="Times New Roman"/>
          <w:sz w:val="28"/>
          <w:szCs w:val="28"/>
        </w:rPr>
        <w:t xml:space="preserve"> "Про культуру";</w:t>
      </w:r>
    </w:p>
    <w:p w:rsidR="00036B16" w:rsidRPr="00036B16" w:rsidRDefault="00036B16" w:rsidP="00012AC3">
      <w:pPr>
        <w:pStyle w:val="a3"/>
        <w:ind w:firstLine="708"/>
        <w:jc w:val="both"/>
        <w:rPr>
          <w:rFonts w:ascii="Times New Roman" w:hAnsi="Times New Roman" w:cs="Times New Roman"/>
          <w:sz w:val="28"/>
          <w:szCs w:val="28"/>
        </w:rPr>
      </w:pPr>
      <w:r w:rsidRPr="00036B16">
        <w:rPr>
          <w:rFonts w:ascii="Times New Roman" w:hAnsi="Times New Roman" w:cs="Times New Roman"/>
          <w:sz w:val="28"/>
          <w:szCs w:val="28"/>
        </w:rPr>
        <w:t xml:space="preserve">11) </w:t>
      </w:r>
      <w:proofErr w:type="spellStart"/>
      <w:r w:rsidRPr="00036B16">
        <w:rPr>
          <w:rFonts w:ascii="Times New Roman" w:hAnsi="Times New Roman" w:cs="Times New Roman"/>
          <w:sz w:val="28"/>
          <w:szCs w:val="28"/>
        </w:rPr>
        <w:t>скликає</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загальні</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збори</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громадян</w:t>
      </w:r>
      <w:proofErr w:type="spellEnd"/>
      <w:r w:rsidRPr="00036B16">
        <w:rPr>
          <w:rFonts w:ascii="Times New Roman" w:hAnsi="Times New Roman" w:cs="Times New Roman"/>
          <w:sz w:val="28"/>
          <w:szCs w:val="28"/>
        </w:rPr>
        <w:t xml:space="preserve"> за </w:t>
      </w:r>
      <w:proofErr w:type="spellStart"/>
      <w:proofErr w:type="gramStart"/>
      <w:r w:rsidRPr="00036B16">
        <w:rPr>
          <w:rFonts w:ascii="Times New Roman" w:hAnsi="Times New Roman" w:cs="Times New Roman"/>
          <w:sz w:val="28"/>
          <w:szCs w:val="28"/>
        </w:rPr>
        <w:t>м</w:t>
      </w:r>
      <w:proofErr w:type="gramEnd"/>
      <w:r w:rsidRPr="00036B16">
        <w:rPr>
          <w:rFonts w:ascii="Times New Roman" w:hAnsi="Times New Roman" w:cs="Times New Roman"/>
          <w:sz w:val="28"/>
          <w:szCs w:val="28"/>
        </w:rPr>
        <w:t>ісцем</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проживання</w:t>
      </w:r>
      <w:proofErr w:type="spellEnd"/>
      <w:r w:rsidRPr="00036B16">
        <w:rPr>
          <w:rFonts w:ascii="Times New Roman" w:hAnsi="Times New Roman" w:cs="Times New Roman"/>
          <w:sz w:val="28"/>
          <w:szCs w:val="28"/>
        </w:rPr>
        <w:t>;</w:t>
      </w:r>
    </w:p>
    <w:p w:rsidR="00036B16" w:rsidRPr="00036B16" w:rsidRDefault="00036B16" w:rsidP="00012AC3">
      <w:pPr>
        <w:pStyle w:val="a3"/>
        <w:ind w:firstLine="708"/>
        <w:jc w:val="both"/>
        <w:rPr>
          <w:rFonts w:ascii="Times New Roman" w:hAnsi="Times New Roman" w:cs="Times New Roman"/>
          <w:sz w:val="28"/>
          <w:szCs w:val="28"/>
        </w:rPr>
      </w:pPr>
      <w:r w:rsidRPr="00036B16">
        <w:rPr>
          <w:rFonts w:ascii="Times New Roman" w:hAnsi="Times New Roman" w:cs="Times New Roman"/>
          <w:sz w:val="28"/>
          <w:szCs w:val="28"/>
        </w:rPr>
        <w:t>1</w:t>
      </w:r>
      <w:r w:rsidRPr="00036B16">
        <w:rPr>
          <w:rFonts w:ascii="Times New Roman" w:hAnsi="Times New Roman" w:cs="Times New Roman"/>
          <w:sz w:val="28"/>
          <w:szCs w:val="28"/>
          <w:lang w:val="uk-UA"/>
        </w:rPr>
        <w:t>2</w:t>
      </w:r>
      <w:r w:rsidRPr="00036B16">
        <w:rPr>
          <w:rFonts w:ascii="Times New Roman" w:hAnsi="Times New Roman" w:cs="Times New Roman"/>
          <w:sz w:val="28"/>
          <w:szCs w:val="28"/>
        </w:rPr>
        <w:t xml:space="preserve">) </w:t>
      </w:r>
      <w:proofErr w:type="gramStart"/>
      <w:r w:rsidRPr="00036B16">
        <w:rPr>
          <w:rFonts w:ascii="Times New Roman" w:hAnsi="Times New Roman" w:cs="Times New Roman"/>
          <w:sz w:val="28"/>
          <w:szCs w:val="28"/>
        </w:rPr>
        <w:t xml:space="preserve">вносить на </w:t>
      </w:r>
      <w:proofErr w:type="spellStart"/>
      <w:r w:rsidRPr="00036B16">
        <w:rPr>
          <w:rFonts w:ascii="Times New Roman" w:hAnsi="Times New Roman" w:cs="Times New Roman"/>
          <w:sz w:val="28"/>
          <w:szCs w:val="28"/>
        </w:rPr>
        <w:t>розгляд</w:t>
      </w:r>
      <w:proofErr w:type="spellEnd"/>
      <w:r w:rsidRPr="00036B16">
        <w:rPr>
          <w:rFonts w:ascii="Times New Roman" w:hAnsi="Times New Roman" w:cs="Times New Roman"/>
          <w:sz w:val="28"/>
          <w:szCs w:val="28"/>
        </w:rPr>
        <w:t xml:space="preserve"> ради </w:t>
      </w:r>
      <w:proofErr w:type="spellStart"/>
      <w:r w:rsidRPr="00036B16">
        <w:rPr>
          <w:rFonts w:ascii="Times New Roman" w:hAnsi="Times New Roman" w:cs="Times New Roman"/>
          <w:sz w:val="28"/>
          <w:szCs w:val="28"/>
        </w:rPr>
        <w:t>пропозиції</w:t>
      </w:r>
      <w:proofErr w:type="spellEnd"/>
      <w:r w:rsidRPr="00036B16">
        <w:rPr>
          <w:rFonts w:ascii="Times New Roman" w:hAnsi="Times New Roman" w:cs="Times New Roman"/>
          <w:sz w:val="28"/>
          <w:szCs w:val="28"/>
        </w:rPr>
        <w:t xml:space="preserve"> про </w:t>
      </w:r>
      <w:proofErr w:type="spellStart"/>
      <w:r w:rsidRPr="00036B16">
        <w:rPr>
          <w:rFonts w:ascii="Times New Roman" w:hAnsi="Times New Roman" w:cs="Times New Roman"/>
          <w:sz w:val="28"/>
          <w:szCs w:val="28"/>
        </w:rPr>
        <w:t>утворення</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спеціал</w:t>
      </w:r>
      <w:proofErr w:type="gramEnd"/>
      <w:r w:rsidRPr="00036B16">
        <w:rPr>
          <w:rFonts w:ascii="Times New Roman" w:hAnsi="Times New Roman" w:cs="Times New Roman"/>
          <w:sz w:val="28"/>
          <w:szCs w:val="28"/>
        </w:rPr>
        <w:t>ізованої</w:t>
      </w:r>
      <w:proofErr w:type="spellEnd"/>
      <w:r w:rsidRPr="00036B16">
        <w:rPr>
          <w:rFonts w:ascii="Times New Roman" w:hAnsi="Times New Roman" w:cs="Times New Roman"/>
          <w:sz w:val="28"/>
          <w:szCs w:val="28"/>
        </w:rPr>
        <w:t xml:space="preserve"> установи </w:t>
      </w:r>
      <w:proofErr w:type="spellStart"/>
      <w:r w:rsidRPr="00036B16">
        <w:rPr>
          <w:rFonts w:ascii="Times New Roman" w:hAnsi="Times New Roman" w:cs="Times New Roman"/>
          <w:sz w:val="28"/>
          <w:szCs w:val="28"/>
        </w:rPr>
        <w:t>з</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надання</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безоплатної</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первинної</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правової</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допомоги</w:t>
      </w:r>
      <w:proofErr w:type="spellEnd"/>
      <w:r w:rsidRPr="00036B16">
        <w:rPr>
          <w:rFonts w:ascii="Times New Roman" w:hAnsi="Times New Roman" w:cs="Times New Roman"/>
          <w:sz w:val="28"/>
          <w:szCs w:val="28"/>
        </w:rPr>
        <w:t>;</w:t>
      </w:r>
    </w:p>
    <w:p w:rsidR="00036B16" w:rsidRPr="00036B16" w:rsidRDefault="00036B16" w:rsidP="00012AC3">
      <w:pPr>
        <w:pStyle w:val="a3"/>
        <w:ind w:firstLine="708"/>
        <w:jc w:val="both"/>
        <w:rPr>
          <w:rFonts w:ascii="Times New Roman" w:hAnsi="Times New Roman" w:cs="Times New Roman"/>
          <w:sz w:val="28"/>
          <w:szCs w:val="28"/>
        </w:rPr>
      </w:pPr>
      <w:r w:rsidRPr="00036B16">
        <w:rPr>
          <w:rFonts w:ascii="Times New Roman" w:hAnsi="Times New Roman" w:cs="Times New Roman"/>
          <w:sz w:val="28"/>
          <w:szCs w:val="28"/>
        </w:rPr>
        <w:t>1</w:t>
      </w:r>
      <w:r w:rsidRPr="00036B16">
        <w:rPr>
          <w:rFonts w:ascii="Times New Roman" w:hAnsi="Times New Roman" w:cs="Times New Roman"/>
          <w:sz w:val="28"/>
          <w:szCs w:val="28"/>
          <w:lang w:val="uk-UA"/>
        </w:rPr>
        <w:t>3</w:t>
      </w:r>
      <w:r w:rsidRPr="00036B16">
        <w:rPr>
          <w:rFonts w:ascii="Times New Roman" w:hAnsi="Times New Roman" w:cs="Times New Roman"/>
          <w:sz w:val="28"/>
          <w:szCs w:val="28"/>
        </w:rPr>
        <w:t xml:space="preserve">) вносить на </w:t>
      </w:r>
      <w:proofErr w:type="spellStart"/>
      <w:r w:rsidRPr="00036B16">
        <w:rPr>
          <w:rFonts w:ascii="Times New Roman" w:hAnsi="Times New Roman" w:cs="Times New Roman"/>
          <w:sz w:val="28"/>
          <w:szCs w:val="28"/>
        </w:rPr>
        <w:t>розгляд</w:t>
      </w:r>
      <w:proofErr w:type="spellEnd"/>
      <w:r w:rsidRPr="00036B16">
        <w:rPr>
          <w:rFonts w:ascii="Times New Roman" w:hAnsi="Times New Roman" w:cs="Times New Roman"/>
          <w:sz w:val="28"/>
          <w:szCs w:val="28"/>
        </w:rPr>
        <w:t xml:space="preserve"> ради </w:t>
      </w:r>
      <w:proofErr w:type="spellStart"/>
      <w:r w:rsidRPr="00036B16">
        <w:rPr>
          <w:rFonts w:ascii="Times New Roman" w:hAnsi="Times New Roman" w:cs="Times New Roman"/>
          <w:sz w:val="28"/>
          <w:szCs w:val="28"/>
        </w:rPr>
        <w:t>пропозиції</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щодо</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кандидатури</w:t>
      </w:r>
      <w:proofErr w:type="spellEnd"/>
      <w:r w:rsidRPr="00036B16">
        <w:rPr>
          <w:rFonts w:ascii="Times New Roman" w:hAnsi="Times New Roman" w:cs="Times New Roman"/>
          <w:sz w:val="28"/>
          <w:szCs w:val="28"/>
        </w:rPr>
        <w:t xml:space="preserve"> </w:t>
      </w:r>
      <w:proofErr w:type="gramStart"/>
      <w:r w:rsidRPr="00036B16">
        <w:rPr>
          <w:rFonts w:ascii="Times New Roman" w:hAnsi="Times New Roman" w:cs="Times New Roman"/>
          <w:sz w:val="28"/>
          <w:szCs w:val="28"/>
        </w:rPr>
        <w:t>на</w:t>
      </w:r>
      <w:proofErr w:type="gramEnd"/>
      <w:r w:rsidRPr="00036B16">
        <w:rPr>
          <w:rFonts w:ascii="Times New Roman" w:hAnsi="Times New Roman" w:cs="Times New Roman"/>
          <w:sz w:val="28"/>
          <w:szCs w:val="28"/>
        </w:rPr>
        <w:t xml:space="preserve"> посаду </w:t>
      </w:r>
      <w:proofErr w:type="spellStart"/>
      <w:r w:rsidRPr="00036B16">
        <w:rPr>
          <w:rFonts w:ascii="Times New Roman" w:hAnsi="Times New Roman" w:cs="Times New Roman"/>
          <w:sz w:val="28"/>
          <w:szCs w:val="28"/>
        </w:rPr>
        <w:t>керівника</w:t>
      </w:r>
      <w:proofErr w:type="spellEnd"/>
      <w:r w:rsidRPr="00036B16">
        <w:rPr>
          <w:rFonts w:ascii="Times New Roman" w:hAnsi="Times New Roman" w:cs="Times New Roman"/>
          <w:sz w:val="28"/>
          <w:szCs w:val="28"/>
        </w:rPr>
        <w:t xml:space="preserve"> установи </w:t>
      </w:r>
      <w:proofErr w:type="spellStart"/>
      <w:r w:rsidRPr="00036B16">
        <w:rPr>
          <w:rFonts w:ascii="Times New Roman" w:hAnsi="Times New Roman" w:cs="Times New Roman"/>
          <w:sz w:val="28"/>
          <w:szCs w:val="28"/>
        </w:rPr>
        <w:t>з</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надання</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безоплатної</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первинної</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правової</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допомоги</w:t>
      </w:r>
      <w:proofErr w:type="spellEnd"/>
      <w:r w:rsidRPr="00036B16">
        <w:rPr>
          <w:rFonts w:ascii="Times New Roman" w:hAnsi="Times New Roman" w:cs="Times New Roman"/>
          <w:sz w:val="28"/>
          <w:szCs w:val="28"/>
        </w:rPr>
        <w:t>;</w:t>
      </w:r>
    </w:p>
    <w:p w:rsidR="00036B16" w:rsidRPr="00036B16" w:rsidRDefault="00036B16" w:rsidP="00012AC3">
      <w:pPr>
        <w:pStyle w:val="a3"/>
        <w:ind w:firstLine="708"/>
        <w:jc w:val="both"/>
        <w:rPr>
          <w:rFonts w:ascii="Times New Roman" w:hAnsi="Times New Roman" w:cs="Times New Roman"/>
          <w:sz w:val="28"/>
          <w:szCs w:val="28"/>
          <w:lang w:val="uk-UA"/>
        </w:rPr>
      </w:pPr>
      <w:r w:rsidRPr="00036B16">
        <w:rPr>
          <w:rFonts w:ascii="Times New Roman" w:hAnsi="Times New Roman" w:cs="Times New Roman"/>
          <w:sz w:val="28"/>
          <w:szCs w:val="28"/>
          <w:lang w:val="uk-UA"/>
        </w:rPr>
        <w:t>14) забезпечує виконання рішень місцевого референдуму, відповідної ради, її виконавчого комітету;</w:t>
      </w:r>
    </w:p>
    <w:p w:rsidR="00036B16" w:rsidRPr="00036B16" w:rsidRDefault="00036B16" w:rsidP="00012AC3">
      <w:pPr>
        <w:pStyle w:val="a3"/>
        <w:ind w:firstLine="708"/>
        <w:jc w:val="both"/>
        <w:rPr>
          <w:rFonts w:ascii="Times New Roman" w:hAnsi="Times New Roman" w:cs="Times New Roman"/>
          <w:sz w:val="28"/>
          <w:szCs w:val="28"/>
        </w:rPr>
      </w:pPr>
      <w:r w:rsidRPr="00036B16">
        <w:rPr>
          <w:rFonts w:ascii="Times New Roman" w:hAnsi="Times New Roman" w:cs="Times New Roman"/>
          <w:sz w:val="28"/>
          <w:szCs w:val="28"/>
        </w:rPr>
        <w:t>1</w:t>
      </w:r>
      <w:r w:rsidRPr="00036B16">
        <w:rPr>
          <w:rFonts w:ascii="Times New Roman" w:hAnsi="Times New Roman" w:cs="Times New Roman"/>
          <w:sz w:val="28"/>
          <w:szCs w:val="28"/>
          <w:lang w:val="uk-UA"/>
        </w:rPr>
        <w:t>5</w:t>
      </w:r>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є</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розпорядником</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бюджетних</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коштів</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використовує</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їх</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лише</w:t>
      </w:r>
      <w:proofErr w:type="spellEnd"/>
      <w:r w:rsidRPr="00036B16">
        <w:rPr>
          <w:rFonts w:ascii="Times New Roman" w:hAnsi="Times New Roman" w:cs="Times New Roman"/>
          <w:sz w:val="28"/>
          <w:szCs w:val="28"/>
        </w:rPr>
        <w:t xml:space="preserve"> за </w:t>
      </w:r>
      <w:proofErr w:type="spellStart"/>
      <w:r w:rsidRPr="00036B16">
        <w:rPr>
          <w:rFonts w:ascii="Times New Roman" w:hAnsi="Times New Roman" w:cs="Times New Roman"/>
          <w:sz w:val="28"/>
          <w:szCs w:val="28"/>
        </w:rPr>
        <w:t>призначенням</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визначеним</w:t>
      </w:r>
      <w:proofErr w:type="spellEnd"/>
      <w:r w:rsidRPr="00036B16">
        <w:rPr>
          <w:rFonts w:ascii="Times New Roman" w:hAnsi="Times New Roman" w:cs="Times New Roman"/>
          <w:sz w:val="28"/>
          <w:szCs w:val="28"/>
        </w:rPr>
        <w:t xml:space="preserve"> радою;</w:t>
      </w:r>
    </w:p>
    <w:p w:rsidR="00036B16" w:rsidRPr="00036B16" w:rsidRDefault="00036B16" w:rsidP="00012AC3">
      <w:pPr>
        <w:pStyle w:val="a3"/>
        <w:ind w:firstLine="708"/>
        <w:jc w:val="both"/>
        <w:rPr>
          <w:rFonts w:ascii="Times New Roman" w:hAnsi="Times New Roman" w:cs="Times New Roman"/>
          <w:sz w:val="28"/>
          <w:szCs w:val="28"/>
        </w:rPr>
      </w:pPr>
      <w:r w:rsidRPr="00036B16">
        <w:rPr>
          <w:rFonts w:ascii="Times New Roman" w:hAnsi="Times New Roman" w:cs="Times New Roman"/>
          <w:sz w:val="28"/>
          <w:szCs w:val="28"/>
        </w:rPr>
        <w:t>1</w:t>
      </w:r>
      <w:r w:rsidRPr="00036B16">
        <w:rPr>
          <w:rFonts w:ascii="Times New Roman" w:hAnsi="Times New Roman" w:cs="Times New Roman"/>
          <w:sz w:val="28"/>
          <w:szCs w:val="28"/>
          <w:lang w:val="uk-UA"/>
        </w:rPr>
        <w:t>6</w:t>
      </w:r>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представляє</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територіальну</w:t>
      </w:r>
      <w:proofErr w:type="spellEnd"/>
      <w:r w:rsidRPr="00036B16">
        <w:rPr>
          <w:rFonts w:ascii="Times New Roman" w:hAnsi="Times New Roman" w:cs="Times New Roman"/>
          <w:sz w:val="28"/>
          <w:szCs w:val="28"/>
        </w:rPr>
        <w:t xml:space="preserve"> громаду, раду та </w:t>
      </w:r>
      <w:proofErr w:type="spellStart"/>
      <w:r w:rsidRPr="00036B16">
        <w:rPr>
          <w:rFonts w:ascii="Times New Roman" w:hAnsi="Times New Roman" w:cs="Times New Roman"/>
          <w:sz w:val="28"/>
          <w:szCs w:val="28"/>
        </w:rPr>
        <w:t>її</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виконавчий</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комітет</w:t>
      </w:r>
      <w:proofErr w:type="spellEnd"/>
      <w:r w:rsidRPr="00036B16">
        <w:rPr>
          <w:rFonts w:ascii="Times New Roman" w:hAnsi="Times New Roman" w:cs="Times New Roman"/>
          <w:sz w:val="28"/>
          <w:szCs w:val="28"/>
        </w:rPr>
        <w:t xml:space="preserve"> у </w:t>
      </w:r>
      <w:proofErr w:type="spellStart"/>
      <w:r w:rsidRPr="00036B16">
        <w:rPr>
          <w:rFonts w:ascii="Times New Roman" w:hAnsi="Times New Roman" w:cs="Times New Roman"/>
          <w:sz w:val="28"/>
          <w:szCs w:val="28"/>
        </w:rPr>
        <w:t>відносинах</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з</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державними</w:t>
      </w:r>
      <w:proofErr w:type="spellEnd"/>
      <w:r w:rsidRPr="00036B16">
        <w:rPr>
          <w:rFonts w:ascii="Times New Roman" w:hAnsi="Times New Roman" w:cs="Times New Roman"/>
          <w:sz w:val="28"/>
          <w:szCs w:val="28"/>
        </w:rPr>
        <w:t xml:space="preserve"> органами, </w:t>
      </w:r>
      <w:proofErr w:type="spellStart"/>
      <w:r w:rsidRPr="00036B16">
        <w:rPr>
          <w:rFonts w:ascii="Times New Roman" w:hAnsi="Times New Roman" w:cs="Times New Roman"/>
          <w:sz w:val="28"/>
          <w:szCs w:val="28"/>
        </w:rPr>
        <w:t>іншими</w:t>
      </w:r>
      <w:proofErr w:type="spellEnd"/>
      <w:r w:rsidRPr="00036B16">
        <w:rPr>
          <w:rFonts w:ascii="Times New Roman" w:hAnsi="Times New Roman" w:cs="Times New Roman"/>
          <w:sz w:val="28"/>
          <w:szCs w:val="28"/>
        </w:rPr>
        <w:t xml:space="preserve"> органами </w:t>
      </w:r>
      <w:proofErr w:type="spellStart"/>
      <w:r w:rsidRPr="00036B16">
        <w:rPr>
          <w:rFonts w:ascii="Times New Roman" w:hAnsi="Times New Roman" w:cs="Times New Roman"/>
          <w:sz w:val="28"/>
          <w:szCs w:val="28"/>
        </w:rPr>
        <w:t>місцевого</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самоврядування</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об'єднаннями</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громадян</w:t>
      </w:r>
      <w:proofErr w:type="spellEnd"/>
      <w:r w:rsidRPr="00036B16">
        <w:rPr>
          <w:rFonts w:ascii="Times New Roman" w:hAnsi="Times New Roman" w:cs="Times New Roman"/>
          <w:sz w:val="28"/>
          <w:szCs w:val="28"/>
        </w:rPr>
        <w:t xml:space="preserve">, </w:t>
      </w:r>
      <w:proofErr w:type="spellStart"/>
      <w:proofErr w:type="gramStart"/>
      <w:r w:rsidRPr="00036B16">
        <w:rPr>
          <w:rFonts w:ascii="Times New Roman" w:hAnsi="Times New Roman" w:cs="Times New Roman"/>
          <w:sz w:val="28"/>
          <w:szCs w:val="28"/>
        </w:rPr>
        <w:t>п</w:t>
      </w:r>
      <w:proofErr w:type="gramEnd"/>
      <w:r w:rsidRPr="00036B16">
        <w:rPr>
          <w:rFonts w:ascii="Times New Roman" w:hAnsi="Times New Roman" w:cs="Times New Roman"/>
          <w:sz w:val="28"/>
          <w:szCs w:val="28"/>
        </w:rPr>
        <w:t>ідприємствами</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установами</w:t>
      </w:r>
      <w:proofErr w:type="spellEnd"/>
      <w:r w:rsidRPr="00036B16">
        <w:rPr>
          <w:rFonts w:ascii="Times New Roman" w:hAnsi="Times New Roman" w:cs="Times New Roman"/>
          <w:sz w:val="28"/>
          <w:szCs w:val="28"/>
        </w:rPr>
        <w:t xml:space="preserve"> та </w:t>
      </w:r>
      <w:proofErr w:type="spellStart"/>
      <w:r w:rsidRPr="00036B16">
        <w:rPr>
          <w:rFonts w:ascii="Times New Roman" w:hAnsi="Times New Roman" w:cs="Times New Roman"/>
          <w:sz w:val="28"/>
          <w:szCs w:val="28"/>
        </w:rPr>
        <w:t>організаціями</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незалежно</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від</w:t>
      </w:r>
      <w:proofErr w:type="spellEnd"/>
      <w:r w:rsidRPr="00036B16">
        <w:rPr>
          <w:rFonts w:ascii="Times New Roman" w:hAnsi="Times New Roman" w:cs="Times New Roman"/>
          <w:sz w:val="28"/>
          <w:szCs w:val="28"/>
        </w:rPr>
        <w:t xml:space="preserve"> форм </w:t>
      </w:r>
      <w:proofErr w:type="spellStart"/>
      <w:r w:rsidRPr="00036B16">
        <w:rPr>
          <w:rFonts w:ascii="Times New Roman" w:hAnsi="Times New Roman" w:cs="Times New Roman"/>
          <w:sz w:val="28"/>
          <w:szCs w:val="28"/>
        </w:rPr>
        <w:t>власності</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громадянами</w:t>
      </w:r>
      <w:proofErr w:type="spellEnd"/>
      <w:r w:rsidRPr="00036B16">
        <w:rPr>
          <w:rFonts w:ascii="Times New Roman" w:hAnsi="Times New Roman" w:cs="Times New Roman"/>
          <w:sz w:val="28"/>
          <w:szCs w:val="28"/>
        </w:rPr>
        <w:t xml:space="preserve">, а </w:t>
      </w:r>
      <w:proofErr w:type="spellStart"/>
      <w:r w:rsidRPr="00036B16">
        <w:rPr>
          <w:rFonts w:ascii="Times New Roman" w:hAnsi="Times New Roman" w:cs="Times New Roman"/>
          <w:sz w:val="28"/>
          <w:szCs w:val="28"/>
        </w:rPr>
        <w:t>також</w:t>
      </w:r>
      <w:proofErr w:type="spellEnd"/>
      <w:r w:rsidRPr="00036B16">
        <w:rPr>
          <w:rFonts w:ascii="Times New Roman" w:hAnsi="Times New Roman" w:cs="Times New Roman"/>
          <w:sz w:val="28"/>
          <w:szCs w:val="28"/>
        </w:rPr>
        <w:t xml:space="preserve"> у </w:t>
      </w:r>
      <w:proofErr w:type="spellStart"/>
      <w:r w:rsidRPr="00036B16">
        <w:rPr>
          <w:rFonts w:ascii="Times New Roman" w:hAnsi="Times New Roman" w:cs="Times New Roman"/>
          <w:sz w:val="28"/>
          <w:szCs w:val="28"/>
        </w:rPr>
        <w:t>міжнародних</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відносинах</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відповідно</w:t>
      </w:r>
      <w:proofErr w:type="spellEnd"/>
      <w:r w:rsidRPr="00036B16">
        <w:rPr>
          <w:rFonts w:ascii="Times New Roman" w:hAnsi="Times New Roman" w:cs="Times New Roman"/>
          <w:sz w:val="28"/>
          <w:szCs w:val="28"/>
        </w:rPr>
        <w:t xml:space="preserve"> до </w:t>
      </w:r>
      <w:proofErr w:type="spellStart"/>
      <w:r w:rsidRPr="00036B16">
        <w:rPr>
          <w:rFonts w:ascii="Times New Roman" w:hAnsi="Times New Roman" w:cs="Times New Roman"/>
          <w:sz w:val="28"/>
          <w:szCs w:val="28"/>
        </w:rPr>
        <w:t>законодавства</w:t>
      </w:r>
      <w:proofErr w:type="spellEnd"/>
      <w:r w:rsidRPr="00036B16">
        <w:rPr>
          <w:rFonts w:ascii="Times New Roman" w:hAnsi="Times New Roman" w:cs="Times New Roman"/>
          <w:sz w:val="28"/>
          <w:szCs w:val="28"/>
        </w:rPr>
        <w:t>;</w:t>
      </w:r>
    </w:p>
    <w:p w:rsidR="00036B16" w:rsidRPr="00036B16" w:rsidRDefault="00036B16" w:rsidP="00012AC3">
      <w:pPr>
        <w:pStyle w:val="a3"/>
        <w:ind w:firstLine="708"/>
        <w:jc w:val="both"/>
        <w:rPr>
          <w:rFonts w:ascii="Times New Roman" w:hAnsi="Times New Roman" w:cs="Times New Roman"/>
          <w:sz w:val="28"/>
          <w:szCs w:val="28"/>
          <w:lang w:val="uk-UA"/>
        </w:rPr>
      </w:pPr>
      <w:r w:rsidRPr="00036B16">
        <w:rPr>
          <w:rFonts w:ascii="Times New Roman" w:hAnsi="Times New Roman" w:cs="Times New Roman"/>
          <w:sz w:val="28"/>
          <w:szCs w:val="28"/>
          <w:lang w:val="uk-UA"/>
        </w:rPr>
        <w:t>17) звертається до суду щодо визнання незаконними актів інших органів місцевого самоврядування, місцевих органів виконавчої влади, підприємств, установ та організацій, які обмежують права та інтереси територіальної громади, а також повноваження ради та її органів;</w:t>
      </w:r>
    </w:p>
    <w:p w:rsidR="00036B16" w:rsidRPr="00036B16" w:rsidRDefault="00036B16" w:rsidP="00012AC3">
      <w:pPr>
        <w:pStyle w:val="a3"/>
        <w:ind w:firstLine="708"/>
        <w:jc w:val="both"/>
        <w:rPr>
          <w:rFonts w:ascii="Times New Roman" w:hAnsi="Times New Roman" w:cs="Times New Roman"/>
          <w:sz w:val="28"/>
          <w:szCs w:val="28"/>
          <w:lang w:val="uk-UA"/>
        </w:rPr>
      </w:pPr>
      <w:r w:rsidRPr="00036B16">
        <w:rPr>
          <w:rFonts w:ascii="Times New Roman" w:hAnsi="Times New Roman" w:cs="Times New Roman"/>
          <w:sz w:val="28"/>
          <w:szCs w:val="28"/>
          <w:lang w:val="uk-UA"/>
        </w:rPr>
        <w:t>18) укладає від імені територіальної громади, ради та її виконавчого комітету договори відповідно до законодавства, а з питань, віднесених до виключної компетенції ради, подає їх на затвердження відповідної ради;</w:t>
      </w:r>
    </w:p>
    <w:p w:rsidR="00036B16" w:rsidRPr="00036B16" w:rsidRDefault="00036B16" w:rsidP="00012AC3">
      <w:pPr>
        <w:pStyle w:val="a3"/>
        <w:ind w:firstLine="708"/>
        <w:jc w:val="both"/>
        <w:rPr>
          <w:rFonts w:ascii="Times New Roman" w:hAnsi="Times New Roman" w:cs="Times New Roman"/>
          <w:sz w:val="28"/>
          <w:szCs w:val="28"/>
        </w:rPr>
      </w:pPr>
      <w:r w:rsidRPr="00036B16">
        <w:rPr>
          <w:rFonts w:ascii="Times New Roman" w:hAnsi="Times New Roman" w:cs="Times New Roman"/>
          <w:sz w:val="28"/>
          <w:szCs w:val="28"/>
        </w:rPr>
        <w:t>1</w:t>
      </w:r>
      <w:r w:rsidRPr="00036B16">
        <w:rPr>
          <w:rFonts w:ascii="Times New Roman" w:hAnsi="Times New Roman" w:cs="Times New Roman"/>
          <w:sz w:val="28"/>
          <w:szCs w:val="28"/>
          <w:lang w:val="uk-UA"/>
        </w:rPr>
        <w:t>9</w:t>
      </w:r>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веде</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особистий</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прийом</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громадян</w:t>
      </w:r>
      <w:proofErr w:type="spellEnd"/>
      <w:r w:rsidRPr="00036B16">
        <w:rPr>
          <w:rFonts w:ascii="Times New Roman" w:hAnsi="Times New Roman" w:cs="Times New Roman"/>
          <w:sz w:val="28"/>
          <w:szCs w:val="28"/>
        </w:rPr>
        <w:t>;</w:t>
      </w:r>
    </w:p>
    <w:p w:rsidR="00036B16" w:rsidRPr="00036B16" w:rsidRDefault="00036B16" w:rsidP="00012AC3">
      <w:pPr>
        <w:pStyle w:val="a3"/>
        <w:ind w:firstLine="708"/>
        <w:jc w:val="both"/>
        <w:rPr>
          <w:rFonts w:ascii="Times New Roman" w:hAnsi="Times New Roman" w:cs="Times New Roman"/>
          <w:sz w:val="28"/>
          <w:szCs w:val="28"/>
        </w:rPr>
      </w:pPr>
      <w:r w:rsidRPr="00036B16">
        <w:rPr>
          <w:rFonts w:ascii="Times New Roman" w:hAnsi="Times New Roman" w:cs="Times New Roman"/>
          <w:sz w:val="28"/>
          <w:szCs w:val="28"/>
          <w:lang w:val="uk-UA"/>
        </w:rPr>
        <w:t>20</w:t>
      </w:r>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забезпечує</w:t>
      </w:r>
      <w:proofErr w:type="spellEnd"/>
      <w:r w:rsidRPr="00036B16">
        <w:rPr>
          <w:rFonts w:ascii="Times New Roman" w:hAnsi="Times New Roman" w:cs="Times New Roman"/>
          <w:sz w:val="28"/>
          <w:szCs w:val="28"/>
        </w:rPr>
        <w:t xml:space="preserve"> на </w:t>
      </w:r>
      <w:proofErr w:type="spellStart"/>
      <w:r w:rsidRPr="00036B16">
        <w:rPr>
          <w:rFonts w:ascii="Times New Roman" w:hAnsi="Times New Roman" w:cs="Times New Roman"/>
          <w:sz w:val="28"/>
          <w:szCs w:val="28"/>
        </w:rPr>
        <w:t>відповідній</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території</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додержання</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законодавства</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щодо</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розгляду</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звернень</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громадян</w:t>
      </w:r>
      <w:proofErr w:type="spellEnd"/>
      <w:r w:rsidRPr="00036B16">
        <w:rPr>
          <w:rFonts w:ascii="Times New Roman" w:hAnsi="Times New Roman" w:cs="Times New Roman"/>
          <w:sz w:val="28"/>
          <w:szCs w:val="28"/>
        </w:rPr>
        <w:t xml:space="preserve"> та </w:t>
      </w:r>
      <w:proofErr w:type="spellStart"/>
      <w:r w:rsidRPr="00036B16">
        <w:rPr>
          <w:rFonts w:ascii="Times New Roman" w:hAnsi="Times New Roman" w:cs="Times New Roman"/>
          <w:sz w:val="28"/>
          <w:szCs w:val="28"/>
        </w:rPr>
        <w:t>їх</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об'єднань</w:t>
      </w:r>
      <w:proofErr w:type="spellEnd"/>
      <w:r w:rsidRPr="00036B16">
        <w:rPr>
          <w:rFonts w:ascii="Times New Roman" w:hAnsi="Times New Roman" w:cs="Times New Roman"/>
          <w:sz w:val="28"/>
          <w:szCs w:val="28"/>
        </w:rPr>
        <w:t>;</w:t>
      </w:r>
    </w:p>
    <w:p w:rsidR="00036B16" w:rsidRPr="00036B16" w:rsidRDefault="00036B16" w:rsidP="00012AC3">
      <w:pPr>
        <w:pStyle w:val="a3"/>
        <w:ind w:firstLine="708"/>
        <w:jc w:val="both"/>
        <w:rPr>
          <w:rFonts w:ascii="Times New Roman" w:hAnsi="Times New Roman" w:cs="Times New Roman"/>
          <w:sz w:val="28"/>
          <w:szCs w:val="28"/>
          <w:lang w:val="uk-UA"/>
        </w:rPr>
      </w:pPr>
      <w:r w:rsidRPr="00036B16">
        <w:rPr>
          <w:rFonts w:ascii="Times New Roman" w:hAnsi="Times New Roman" w:cs="Times New Roman"/>
          <w:sz w:val="28"/>
          <w:szCs w:val="28"/>
          <w:lang w:val="uk-UA"/>
        </w:rPr>
        <w:lastRenderedPageBreak/>
        <w:t xml:space="preserve">21) бере участь у здійсненні державної регуляторної політики у сфері господарської діяльності в межах та у спосіб, встановлені </w:t>
      </w:r>
      <w:hyperlink r:id="rId6" w:tgtFrame="_blank" w:history="1">
        <w:r w:rsidRPr="00036B16">
          <w:rPr>
            <w:rStyle w:val="a5"/>
            <w:rFonts w:ascii="Times New Roman" w:hAnsi="Times New Roman" w:cs="Times New Roman"/>
            <w:color w:val="auto"/>
            <w:sz w:val="28"/>
            <w:szCs w:val="28"/>
            <w:u w:val="none"/>
            <w:lang w:val="uk-UA"/>
          </w:rPr>
          <w:t>Законом України "Про засади державної регуляторної політики у сфері господарської діяльності"</w:t>
        </w:r>
      </w:hyperlink>
      <w:r w:rsidRPr="00036B16">
        <w:rPr>
          <w:rFonts w:ascii="Times New Roman" w:hAnsi="Times New Roman" w:cs="Times New Roman"/>
          <w:sz w:val="28"/>
          <w:szCs w:val="28"/>
          <w:lang w:val="uk-UA"/>
        </w:rPr>
        <w:t>;</w:t>
      </w:r>
    </w:p>
    <w:p w:rsidR="00036B16" w:rsidRPr="00036B16" w:rsidRDefault="00036B16" w:rsidP="00036B16">
      <w:pPr>
        <w:pStyle w:val="a3"/>
        <w:ind w:firstLine="708"/>
        <w:jc w:val="both"/>
        <w:rPr>
          <w:rFonts w:ascii="Times New Roman" w:hAnsi="Times New Roman" w:cs="Times New Roman"/>
          <w:sz w:val="28"/>
          <w:szCs w:val="28"/>
          <w:lang w:val="uk-UA"/>
        </w:rPr>
      </w:pPr>
      <w:r w:rsidRPr="00036B16">
        <w:rPr>
          <w:rFonts w:ascii="Times New Roman" w:hAnsi="Times New Roman" w:cs="Times New Roman"/>
          <w:sz w:val="28"/>
          <w:szCs w:val="28"/>
          <w:lang w:val="uk-UA"/>
        </w:rPr>
        <w:t>22) здійснює інші повноваження місцевого самоврядування, визначені цим та іншими законами, якщо вони не віднесені до виключних повноважень ради або не віднесені радою до відання її виконавчих органів;</w:t>
      </w:r>
    </w:p>
    <w:p w:rsidR="00036B16" w:rsidRPr="00036B16" w:rsidRDefault="00036B16" w:rsidP="00036B16">
      <w:pPr>
        <w:pStyle w:val="a3"/>
        <w:ind w:firstLine="708"/>
        <w:jc w:val="both"/>
        <w:rPr>
          <w:rFonts w:ascii="Times New Roman" w:hAnsi="Times New Roman" w:cs="Times New Roman"/>
          <w:sz w:val="28"/>
          <w:szCs w:val="28"/>
          <w:lang w:val="uk-UA"/>
        </w:rPr>
      </w:pPr>
      <w:r w:rsidRPr="00036B16">
        <w:rPr>
          <w:rFonts w:ascii="Times New Roman" w:hAnsi="Times New Roman" w:cs="Times New Roman"/>
          <w:sz w:val="28"/>
          <w:szCs w:val="28"/>
          <w:lang w:val="uk-UA"/>
        </w:rPr>
        <w:t>23</w:t>
      </w:r>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видає</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розпорядження</w:t>
      </w:r>
      <w:proofErr w:type="spellEnd"/>
      <w:r w:rsidRPr="00036B16">
        <w:rPr>
          <w:rFonts w:ascii="Times New Roman" w:hAnsi="Times New Roman" w:cs="Times New Roman"/>
          <w:sz w:val="28"/>
          <w:szCs w:val="28"/>
        </w:rPr>
        <w:t xml:space="preserve"> у межах </w:t>
      </w:r>
      <w:proofErr w:type="spellStart"/>
      <w:r w:rsidRPr="00036B16">
        <w:rPr>
          <w:rFonts w:ascii="Times New Roman" w:hAnsi="Times New Roman" w:cs="Times New Roman"/>
          <w:sz w:val="28"/>
          <w:szCs w:val="28"/>
        </w:rPr>
        <w:t>своїх</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повноважень</w:t>
      </w:r>
      <w:proofErr w:type="spellEnd"/>
      <w:r w:rsidRPr="00036B16">
        <w:rPr>
          <w:rFonts w:ascii="Times New Roman" w:hAnsi="Times New Roman" w:cs="Times New Roman"/>
          <w:sz w:val="28"/>
          <w:szCs w:val="28"/>
          <w:lang w:val="uk-UA"/>
        </w:rPr>
        <w:t>.</w:t>
      </w:r>
    </w:p>
    <w:p w:rsidR="00036B16" w:rsidRPr="00036B16" w:rsidRDefault="00036B16" w:rsidP="00036B16">
      <w:pPr>
        <w:pStyle w:val="a3"/>
        <w:ind w:firstLine="708"/>
        <w:jc w:val="both"/>
        <w:rPr>
          <w:rFonts w:ascii="Times New Roman" w:hAnsi="Times New Roman" w:cs="Times New Roman"/>
          <w:sz w:val="28"/>
          <w:szCs w:val="28"/>
          <w:lang w:val="uk-UA"/>
        </w:rPr>
      </w:pPr>
    </w:p>
    <w:p w:rsidR="00036B16" w:rsidRPr="00036B16" w:rsidRDefault="00036B16" w:rsidP="00036B16">
      <w:pPr>
        <w:pStyle w:val="a3"/>
        <w:ind w:firstLine="708"/>
        <w:jc w:val="both"/>
        <w:rPr>
          <w:rFonts w:ascii="Times New Roman" w:hAnsi="Times New Roman" w:cs="Times New Roman"/>
          <w:sz w:val="28"/>
          <w:szCs w:val="28"/>
        </w:rPr>
      </w:pPr>
      <w:proofErr w:type="spellStart"/>
      <w:r w:rsidRPr="00036B16">
        <w:rPr>
          <w:rFonts w:ascii="Times New Roman" w:hAnsi="Times New Roman" w:cs="Times New Roman"/>
          <w:sz w:val="28"/>
          <w:szCs w:val="28"/>
        </w:rPr>
        <w:t>Стаття</w:t>
      </w:r>
      <w:proofErr w:type="spellEnd"/>
      <w:r w:rsidRPr="00036B16">
        <w:rPr>
          <w:rFonts w:ascii="Times New Roman" w:hAnsi="Times New Roman" w:cs="Times New Roman"/>
          <w:sz w:val="28"/>
          <w:szCs w:val="28"/>
        </w:rPr>
        <w:t xml:space="preserve"> 115.</w:t>
      </w:r>
    </w:p>
    <w:p w:rsidR="00036B16" w:rsidRPr="00036B16" w:rsidRDefault="00036B16" w:rsidP="00036B16">
      <w:pPr>
        <w:pStyle w:val="a3"/>
        <w:jc w:val="both"/>
        <w:rPr>
          <w:rFonts w:ascii="Times New Roman" w:hAnsi="Times New Roman" w:cs="Times New Roman"/>
          <w:sz w:val="28"/>
          <w:szCs w:val="28"/>
        </w:rPr>
      </w:pPr>
      <w:r w:rsidRPr="00036B16">
        <w:rPr>
          <w:rFonts w:ascii="Times New Roman" w:hAnsi="Times New Roman" w:cs="Times New Roman"/>
          <w:sz w:val="28"/>
          <w:szCs w:val="28"/>
        </w:rPr>
        <w:t xml:space="preserve">      </w:t>
      </w:r>
      <w:r w:rsidRPr="00036B16">
        <w:rPr>
          <w:rFonts w:ascii="Times New Roman" w:hAnsi="Times New Roman" w:cs="Times New Roman"/>
          <w:sz w:val="28"/>
          <w:szCs w:val="28"/>
          <w:lang w:val="uk-UA"/>
        </w:rPr>
        <w:t xml:space="preserve"> </w:t>
      </w:r>
      <w:proofErr w:type="gramStart"/>
      <w:r w:rsidRPr="00036B16">
        <w:rPr>
          <w:rFonts w:ascii="Times New Roman" w:hAnsi="Times New Roman" w:cs="Times New Roman"/>
          <w:sz w:val="28"/>
          <w:szCs w:val="28"/>
        </w:rPr>
        <w:t>З</w:t>
      </w:r>
      <w:proofErr w:type="gramEnd"/>
      <w:r w:rsidRPr="00036B16">
        <w:rPr>
          <w:rFonts w:ascii="Times New Roman" w:hAnsi="Times New Roman" w:cs="Times New Roman"/>
          <w:sz w:val="28"/>
          <w:szCs w:val="28"/>
        </w:rPr>
        <w:t xml:space="preserve"> метою </w:t>
      </w:r>
      <w:proofErr w:type="spellStart"/>
      <w:r w:rsidRPr="00036B16">
        <w:rPr>
          <w:rFonts w:ascii="Times New Roman" w:hAnsi="Times New Roman" w:cs="Times New Roman"/>
          <w:sz w:val="28"/>
          <w:szCs w:val="28"/>
        </w:rPr>
        <w:t>попереднього</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узгодження</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питань</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що</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вносяться</w:t>
      </w:r>
      <w:proofErr w:type="spellEnd"/>
      <w:r w:rsidRPr="00036B16">
        <w:rPr>
          <w:rFonts w:ascii="Times New Roman" w:hAnsi="Times New Roman" w:cs="Times New Roman"/>
          <w:sz w:val="28"/>
          <w:szCs w:val="28"/>
        </w:rPr>
        <w:t xml:space="preserve"> на </w:t>
      </w:r>
      <w:proofErr w:type="spellStart"/>
      <w:r w:rsidRPr="00036B16">
        <w:rPr>
          <w:rFonts w:ascii="Times New Roman" w:hAnsi="Times New Roman" w:cs="Times New Roman"/>
          <w:sz w:val="28"/>
          <w:szCs w:val="28"/>
        </w:rPr>
        <w:t>розгляд</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сесій</w:t>
      </w:r>
      <w:proofErr w:type="spellEnd"/>
      <w:r w:rsidRPr="00036B16">
        <w:rPr>
          <w:rFonts w:ascii="Times New Roman" w:hAnsi="Times New Roman" w:cs="Times New Roman"/>
          <w:sz w:val="28"/>
          <w:szCs w:val="28"/>
        </w:rPr>
        <w:t xml:space="preserve"> ради, у </w:t>
      </w:r>
      <w:proofErr w:type="spellStart"/>
      <w:r w:rsidRPr="00036B16">
        <w:rPr>
          <w:rFonts w:ascii="Times New Roman" w:hAnsi="Times New Roman" w:cs="Times New Roman"/>
          <w:sz w:val="28"/>
          <w:szCs w:val="28"/>
        </w:rPr>
        <w:t>складі</w:t>
      </w:r>
      <w:proofErr w:type="spellEnd"/>
      <w:r w:rsidRPr="00036B16">
        <w:rPr>
          <w:rFonts w:ascii="Times New Roman" w:hAnsi="Times New Roman" w:cs="Times New Roman"/>
          <w:sz w:val="28"/>
          <w:szCs w:val="28"/>
        </w:rPr>
        <w:t xml:space="preserve"> ради </w:t>
      </w:r>
      <w:proofErr w:type="spellStart"/>
      <w:r w:rsidRPr="00036B16">
        <w:rPr>
          <w:rFonts w:ascii="Times New Roman" w:hAnsi="Times New Roman" w:cs="Times New Roman"/>
          <w:sz w:val="28"/>
          <w:szCs w:val="28"/>
        </w:rPr>
        <w:t>утворюється</w:t>
      </w:r>
      <w:proofErr w:type="spellEnd"/>
      <w:r w:rsidRPr="00036B16">
        <w:rPr>
          <w:rFonts w:ascii="Times New Roman" w:hAnsi="Times New Roman" w:cs="Times New Roman"/>
          <w:sz w:val="28"/>
          <w:szCs w:val="28"/>
        </w:rPr>
        <w:t xml:space="preserve"> та </w:t>
      </w:r>
      <w:proofErr w:type="spellStart"/>
      <w:r w:rsidRPr="00036B16">
        <w:rPr>
          <w:rFonts w:ascii="Times New Roman" w:hAnsi="Times New Roman" w:cs="Times New Roman"/>
          <w:sz w:val="28"/>
          <w:szCs w:val="28"/>
        </w:rPr>
        <w:t>діє</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консультаційно-погоджувальний</w:t>
      </w:r>
      <w:proofErr w:type="spellEnd"/>
      <w:r w:rsidRPr="00036B16">
        <w:rPr>
          <w:rFonts w:ascii="Times New Roman" w:hAnsi="Times New Roman" w:cs="Times New Roman"/>
          <w:sz w:val="28"/>
          <w:szCs w:val="28"/>
        </w:rPr>
        <w:t xml:space="preserve"> орган - </w:t>
      </w:r>
      <w:proofErr w:type="spellStart"/>
      <w:r w:rsidRPr="00036B16">
        <w:rPr>
          <w:rFonts w:ascii="Times New Roman" w:hAnsi="Times New Roman" w:cs="Times New Roman"/>
          <w:sz w:val="28"/>
          <w:szCs w:val="28"/>
        </w:rPr>
        <w:t>Погоджувальна</w:t>
      </w:r>
      <w:proofErr w:type="spellEnd"/>
      <w:r w:rsidRPr="00036B16">
        <w:rPr>
          <w:rFonts w:ascii="Times New Roman" w:hAnsi="Times New Roman" w:cs="Times New Roman"/>
          <w:sz w:val="28"/>
          <w:szCs w:val="28"/>
        </w:rPr>
        <w:t xml:space="preserve"> рада.</w:t>
      </w:r>
    </w:p>
    <w:p w:rsidR="00036B16" w:rsidRPr="00036B16" w:rsidRDefault="00036B16" w:rsidP="00036B16">
      <w:pPr>
        <w:pStyle w:val="a3"/>
        <w:jc w:val="both"/>
        <w:rPr>
          <w:rFonts w:ascii="Times New Roman" w:hAnsi="Times New Roman" w:cs="Times New Roman"/>
          <w:sz w:val="28"/>
          <w:szCs w:val="28"/>
        </w:rPr>
      </w:pPr>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Погоджувальна</w:t>
      </w:r>
      <w:proofErr w:type="spellEnd"/>
      <w:r w:rsidRPr="00036B16">
        <w:rPr>
          <w:rFonts w:ascii="Times New Roman" w:hAnsi="Times New Roman" w:cs="Times New Roman"/>
          <w:sz w:val="28"/>
          <w:szCs w:val="28"/>
        </w:rPr>
        <w:t xml:space="preserve"> рада </w:t>
      </w:r>
      <w:proofErr w:type="spellStart"/>
      <w:r w:rsidRPr="00036B16">
        <w:rPr>
          <w:rFonts w:ascii="Times New Roman" w:hAnsi="Times New Roman" w:cs="Times New Roman"/>
          <w:sz w:val="28"/>
          <w:szCs w:val="28"/>
        </w:rPr>
        <w:t>утворюється</w:t>
      </w:r>
      <w:proofErr w:type="spellEnd"/>
      <w:r w:rsidRPr="00036B16">
        <w:rPr>
          <w:rFonts w:ascii="Times New Roman" w:hAnsi="Times New Roman" w:cs="Times New Roman"/>
          <w:sz w:val="28"/>
          <w:szCs w:val="28"/>
        </w:rPr>
        <w:t xml:space="preserve">  у   </w:t>
      </w:r>
      <w:proofErr w:type="spellStart"/>
      <w:r w:rsidRPr="00036B16">
        <w:rPr>
          <w:rFonts w:ascii="Times New Roman" w:hAnsi="Times New Roman" w:cs="Times New Roman"/>
          <w:sz w:val="28"/>
          <w:szCs w:val="28"/>
        </w:rPr>
        <w:t>складі</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міського</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голови</w:t>
      </w:r>
      <w:proofErr w:type="spellEnd"/>
      <w:r w:rsidRPr="00036B16">
        <w:rPr>
          <w:rFonts w:ascii="Times New Roman" w:hAnsi="Times New Roman" w:cs="Times New Roman"/>
          <w:sz w:val="28"/>
          <w:szCs w:val="28"/>
        </w:rPr>
        <w:t xml:space="preserve">, секретаря   </w:t>
      </w:r>
      <w:proofErr w:type="spellStart"/>
      <w:r w:rsidRPr="00036B16">
        <w:rPr>
          <w:rFonts w:ascii="Times New Roman" w:hAnsi="Times New Roman" w:cs="Times New Roman"/>
          <w:sz w:val="28"/>
          <w:szCs w:val="28"/>
        </w:rPr>
        <w:t>міської</w:t>
      </w:r>
      <w:proofErr w:type="spellEnd"/>
      <w:r w:rsidRPr="00036B16">
        <w:rPr>
          <w:rFonts w:ascii="Times New Roman" w:hAnsi="Times New Roman" w:cs="Times New Roman"/>
          <w:sz w:val="28"/>
          <w:szCs w:val="28"/>
        </w:rPr>
        <w:t xml:space="preserve"> </w:t>
      </w:r>
      <w:proofErr w:type="gramStart"/>
      <w:r w:rsidRPr="00036B16">
        <w:rPr>
          <w:rFonts w:ascii="Times New Roman" w:hAnsi="Times New Roman" w:cs="Times New Roman"/>
          <w:sz w:val="28"/>
          <w:szCs w:val="28"/>
        </w:rPr>
        <w:t>ради</w:t>
      </w:r>
      <w:proofErr w:type="gram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голів</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постійних</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депутатських</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комісій</w:t>
      </w:r>
      <w:proofErr w:type="spellEnd"/>
      <w:r w:rsidRPr="00036B16">
        <w:rPr>
          <w:rFonts w:ascii="Times New Roman" w:hAnsi="Times New Roman" w:cs="Times New Roman"/>
          <w:sz w:val="28"/>
          <w:szCs w:val="28"/>
        </w:rPr>
        <w:t xml:space="preserve"> ради, </w:t>
      </w:r>
      <w:proofErr w:type="spellStart"/>
      <w:r w:rsidRPr="00036B16">
        <w:rPr>
          <w:rFonts w:ascii="Times New Roman" w:hAnsi="Times New Roman" w:cs="Times New Roman"/>
          <w:sz w:val="28"/>
          <w:szCs w:val="28"/>
        </w:rPr>
        <w:t>голів</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депутатських</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фракцій</w:t>
      </w:r>
      <w:proofErr w:type="spellEnd"/>
      <w:r w:rsidRPr="00036B16">
        <w:rPr>
          <w:rFonts w:ascii="Times New Roman" w:hAnsi="Times New Roman" w:cs="Times New Roman"/>
          <w:sz w:val="28"/>
          <w:szCs w:val="28"/>
        </w:rPr>
        <w:t xml:space="preserve"> та </w:t>
      </w:r>
      <w:proofErr w:type="spellStart"/>
      <w:r w:rsidRPr="00036B16">
        <w:rPr>
          <w:rFonts w:ascii="Times New Roman" w:hAnsi="Times New Roman" w:cs="Times New Roman"/>
          <w:sz w:val="28"/>
          <w:szCs w:val="28"/>
        </w:rPr>
        <w:t>депутатських</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груп</w:t>
      </w:r>
      <w:proofErr w:type="spellEnd"/>
      <w:r w:rsidRPr="00036B16">
        <w:rPr>
          <w:rFonts w:ascii="Times New Roman" w:hAnsi="Times New Roman" w:cs="Times New Roman"/>
          <w:sz w:val="28"/>
          <w:szCs w:val="28"/>
        </w:rPr>
        <w:t>.</w:t>
      </w:r>
    </w:p>
    <w:p w:rsidR="00036B16" w:rsidRPr="00036B16" w:rsidRDefault="00036B16" w:rsidP="00036B16">
      <w:pPr>
        <w:pStyle w:val="a3"/>
        <w:jc w:val="both"/>
        <w:rPr>
          <w:rFonts w:ascii="Times New Roman" w:hAnsi="Times New Roman" w:cs="Times New Roman"/>
          <w:sz w:val="28"/>
          <w:szCs w:val="28"/>
        </w:rPr>
      </w:pPr>
      <w:r w:rsidRPr="00036B16">
        <w:rPr>
          <w:rFonts w:ascii="Times New Roman" w:hAnsi="Times New Roman" w:cs="Times New Roman"/>
          <w:sz w:val="28"/>
          <w:szCs w:val="28"/>
        </w:rPr>
        <w:t xml:space="preserve">       Для </w:t>
      </w:r>
      <w:proofErr w:type="spellStart"/>
      <w:r w:rsidRPr="00036B16">
        <w:rPr>
          <w:rFonts w:ascii="Times New Roman" w:hAnsi="Times New Roman" w:cs="Times New Roman"/>
          <w:sz w:val="28"/>
          <w:szCs w:val="28"/>
        </w:rPr>
        <w:t>розгляду</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питань</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пов’язаних</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з</w:t>
      </w:r>
      <w:proofErr w:type="spellEnd"/>
      <w:r w:rsidRPr="00036B16">
        <w:rPr>
          <w:rFonts w:ascii="Times New Roman" w:hAnsi="Times New Roman" w:cs="Times New Roman"/>
          <w:sz w:val="28"/>
          <w:szCs w:val="28"/>
        </w:rPr>
        <w:t xml:space="preserve"> проектами </w:t>
      </w:r>
      <w:proofErr w:type="spellStart"/>
      <w:r w:rsidRPr="00036B16">
        <w:rPr>
          <w:rFonts w:ascii="Times New Roman" w:hAnsi="Times New Roman" w:cs="Times New Roman"/>
          <w:sz w:val="28"/>
          <w:szCs w:val="28"/>
        </w:rPr>
        <w:t>рішень</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щодо</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містобудівної</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документації</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виділення</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земельних</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ділянок</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надання</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дозволів</w:t>
      </w:r>
      <w:proofErr w:type="spellEnd"/>
      <w:r w:rsidRPr="00036B16">
        <w:rPr>
          <w:rFonts w:ascii="Times New Roman" w:hAnsi="Times New Roman" w:cs="Times New Roman"/>
          <w:sz w:val="28"/>
          <w:szCs w:val="28"/>
        </w:rPr>
        <w:t xml:space="preserve"> на </w:t>
      </w:r>
      <w:proofErr w:type="spellStart"/>
      <w:r w:rsidRPr="00036B16">
        <w:rPr>
          <w:rFonts w:ascii="Times New Roman" w:hAnsi="Times New Roman" w:cs="Times New Roman"/>
          <w:sz w:val="28"/>
          <w:szCs w:val="28"/>
        </w:rPr>
        <w:t>будівництво</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об’єктів</w:t>
      </w:r>
      <w:proofErr w:type="spellEnd"/>
      <w:r w:rsidRPr="00036B16">
        <w:rPr>
          <w:rFonts w:ascii="Times New Roman" w:hAnsi="Times New Roman" w:cs="Times New Roman"/>
          <w:sz w:val="28"/>
          <w:szCs w:val="28"/>
        </w:rPr>
        <w:t xml:space="preserve"> </w:t>
      </w:r>
      <w:proofErr w:type="gramStart"/>
      <w:r w:rsidRPr="00036B16">
        <w:rPr>
          <w:rFonts w:ascii="Times New Roman" w:hAnsi="Times New Roman" w:cs="Times New Roman"/>
          <w:sz w:val="28"/>
          <w:szCs w:val="28"/>
        </w:rPr>
        <w:t>в</w:t>
      </w:r>
      <w:proofErr w:type="gram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окремих</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населених</w:t>
      </w:r>
      <w:proofErr w:type="spellEnd"/>
      <w:r w:rsidRPr="00036B16">
        <w:rPr>
          <w:rFonts w:ascii="Times New Roman" w:hAnsi="Times New Roman" w:cs="Times New Roman"/>
          <w:sz w:val="28"/>
          <w:szCs w:val="28"/>
        </w:rPr>
        <w:t xml:space="preserve"> пунктах, </w:t>
      </w:r>
      <w:proofErr w:type="spellStart"/>
      <w:r w:rsidRPr="00036B16">
        <w:rPr>
          <w:rFonts w:ascii="Times New Roman" w:hAnsi="Times New Roman" w:cs="Times New Roman"/>
          <w:sz w:val="28"/>
          <w:szCs w:val="28"/>
        </w:rPr>
        <w:t>що</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входять</w:t>
      </w:r>
      <w:proofErr w:type="spellEnd"/>
      <w:r w:rsidRPr="00036B16">
        <w:rPr>
          <w:rFonts w:ascii="Times New Roman" w:hAnsi="Times New Roman" w:cs="Times New Roman"/>
          <w:sz w:val="28"/>
          <w:szCs w:val="28"/>
        </w:rPr>
        <w:t xml:space="preserve"> до складу </w:t>
      </w:r>
      <w:proofErr w:type="spellStart"/>
      <w:r w:rsidRPr="00036B16">
        <w:rPr>
          <w:rFonts w:ascii="Times New Roman" w:hAnsi="Times New Roman" w:cs="Times New Roman"/>
          <w:sz w:val="28"/>
          <w:szCs w:val="28"/>
        </w:rPr>
        <w:t>громади</w:t>
      </w:r>
      <w:proofErr w:type="spellEnd"/>
      <w:r w:rsidRPr="00036B16">
        <w:rPr>
          <w:rFonts w:ascii="Times New Roman" w:hAnsi="Times New Roman" w:cs="Times New Roman"/>
          <w:sz w:val="28"/>
          <w:szCs w:val="28"/>
        </w:rPr>
        <w:t xml:space="preserve">, на </w:t>
      </w:r>
      <w:proofErr w:type="spellStart"/>
      <w:r w:rsidRPr="00036B16">
        <w:rPr>
          <w:rFonts w:ascii="Times New Roman" w:hAnsi="Times New Roman" w:cs="Times New Roman"/>
          <w:sz w:val="28"/>
          <w:szCs w:val="28"/>
        </w:rPr>
        <w:t>засідання</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Погоджувальної</w:t>
      </w:r>
      <w:proofErr w:type="spellEnd"/>
      <w:r w:rsidRPr="00036B16">
        <w:rPr>
          <w:rFonts w:ascii="Times New Roman" w:hAnsi="Times New Roman" w:cs="Times New Roman"/>
          <w:sz w:val="28"/>
          <w:szCs w:val="28"/>
        </w:rPr>
        <w:t xml:space="preserve"> ради </w:t>
      </w:r>
      <w:proofErr w:type="spellStart"/>
      <w:r w:rsidRPr="00036B16">
        <w:rPr>
          <w:rFonts w:ascii="Times New Roman" w:hAnsi="Times New Roman" w:cs="Times New Roman"/>
          <w:sz w:val="28"/>
          <w:szCs w:val="28"/>
        </w:rPr>
        <w:t>запрошуються</w:t>
      </w:r>
      <w:proofErr w:type="spellEnd"/>
      <w:r w:rsidRPr="00036B16">
        <w:rPr>
          <w:rFonts w:ascii="Times New Roman" w:hAnsi="Times New Roman" w:cs="Times New Roman"/>
          <w:sz w:val="28"/>
          <w:szCs w:val="28"/>
        </w:rPr>
        <w:t xml:space="preserve"> старости таких </w:t>
      </w:r>
      <w:proofErr w:type="spellStart"/>
      <w:r w:rsidRPr="00036B16">
        <w:rPr>
          <w:rFonts w:ascii="Times New Roman" w:hAnsi="Times New Roman" w:cs="Times New Roman"/>
          <w:sz w:val="28"/>
          <w:szCs w:val="28"/>
        </w:rPr>
        <w:t>населених</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пунктів</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і</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їм</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гарантовано</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надається</w:t>
      </w:r>
      <w:proofErr w:type="spellEnd"/>
      <w:r w:rsidRPr="00036B16">
        <w:rPr>
          <w:rFonts w:ascii="Times New Roman" w:hAnsi="Times New Roman" w:cs="Times New Roman"/>
          <w:sz w:val="28"/>
          <w:szCs w:val="28"/>
        </w:rPr>
        <w:t xml:space="preserve"> право слова </w:t>
      </w:r>
      <w:proofErr w:type="spellStart"/>
      <w:r w:rsidRPr="00036B16">
        <w:rPr>
          <w:rFonts w:ascii="Times New Roman" w:hAnsi="Times New Roman" w:cs="Times New Roman"/>
          <w:sz w:val="28"/>
          <w:szCs w:val="28"/>
        </w:rPr>
        <w:t>з</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цих</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питань</w:t>
      </w:r>
      <w:proofErr w:type="spellEnd"/>
      <w:r w:rsidRPr="00036B16">
        <w:rPr>
          <w:rFonts w:ascii="Times New Roman" w:hAnsi="Times New Roman" w:cs="Times New Roman"/>
          <w:sz w:val="28"/>
          <w:szCs w:val="28"/>
        </w:rPr>
        <w:t>.</w:t>
      </w:r>
    </w:p>
    <w:p w:rsidR="00036B16" w:rsidRPr="00036B16" w:rsidRDefault="00036B16" w:rsidP="00036B16">
      <w:pPr>
        <w:pStyle w:val="a3"/>
        <w:jc w:val="both"/>
        <w:rPr>
          <w:rFonts w:ascii="Times New Roman" w:hAnsi="Times New Roman" w:cs="Times New Roman"/>
          <w:sz w:val="28"/>
          <w:szCs w:val="28"/>
        </w:rPr>
      </w:pPr>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Депутати</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мають</w:t>
      </w:r>
      <w:proofErr w:type="spellEnd"/>
      <w:r w:rsidRPr="00036B16">
        <w:rPr>
          <w:rFonts w:ascii="Times New Roman" w:hAnsi="Times New Roman" w:cs="Times New Roman"/>
          <w:sz w:val="28"/>
          <w:szCs w:val="28"/>
        </w:rPr>
        <w:t xml:space="preserve"> право </w:t>
      </w:r>
      <w:proofErr w:type="spellStart"/>
      <w:r w:rsidRPr="00036B16">
        <w:rPr>
          <w:rFonts w:ascii="Times New Roman" w:hAnsi="Times New Roman" w:cs="Times New Roman"/>
          <w:sz w:val="28"/>
          <w:szCs w:val="28"/>
        </w:rPr>
        <w:t>брати</w:t>
      </w:r>
      <w:proofErr w:type="spellEnd"/>
      <w:r w:rsidRPr="00036B16">
        <w:rPr>
          <w:rFonts w:ascii="Times New Roman" w:hAnsi="Times New Roman" w:cs="Times New Roman"/>
          <w:sz w:val="28"/>
          <w:szCs w:val="28"/>
        </w:rPr>
        <w:t xml:space="preserve"> участь </w:t>
      </w:r>
      <w:proofErr w:type="gramStart"/>
      <w:r w:rsidRPr="00036B16">
        <w:rPr>
          <w:rFonts w:ascii="Times New Roman" w:hAnsi="Times New Roman" w:cs="Times New Roman"/>
          <w:sz w:val="28"/>
          <w:szCs w:val="28"/>
        </w:rPr>
        <w:t>у</w:t>
      </w:r>
      <w:proofErr w:type="gram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відкритих</w:t>
      </w:r>
      <w:proofErr w:type="spellEnd"/>
      <w:r w:rsidRPr="00036B16">
        <w:rPr>
          <w:rFonts w:ascii="Times New Roman" w:hAnsi="Times New Roman" w:cs="Times New Roman"/>
          <w:sz w:val="28"/>
          <w:szCs w:val="28"/>
        </w:rPr>
        <w:t xml:space="preserve"> </w:t>
      </w:r>
      <w:proofErr w:type="gramStart"/>
      <w:r w:rsidRPr="00036B16">
        <w:rPr>
          <w:rFonts w:ascii="Times New Roman" w:hAnsi="Times New Roman" w:cs="Times New Roman"/>
          <w:sz w:val="28"/>
          <w:szCs w:val="28"/>
        </w:rPr>
        <w:t>та</w:t>
      </w:r>
      <w:proofErr w:type="gram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закритих</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засіданнях</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погоджувальної</w:t>
      </w:r>
      <w:proofErr w:type="spellEnd"/>
      <w:r w:rsidRPr="00036B16">
        <w:rPr>
          <w:rFonts w:ascii="Times New Roman" w:hAnsi="Times New Roman" w:cs="Times New Roman"/>
          <w:sz w:val="28"/>
          <w:szCs w:val="28"/>
        </w:rPr>
        <w:t xml:space="preserve"> ради </w:t>
      </w:r>
      <w:proofErr w:type="spellStart"/>
      <w:r w:rsidRPr="00036B16">
        <w:rPr>
          <w:rFonts w:ascii="Times New Roman" w:hAnsi="Times New Roman" w:cs="Times New Roman"/>
          <w:sz w:val="28"/>
          <w:szCs w:val="28"/>
        </w:rPr>
        <w:t>з</w:t>
      </w:r>
      <w:proofErr w:type="spellEnd"/>
      <w:r w:rsidRPr="00036B16">
        <w:rPr>
          <w:rFonts w:ascii="Times New Roman" w:hAnsi="Times New Roman" w:cs="Times New Roman"/>
          <w:sz w:val="28"/>
          <w:szCs w:val="28"/>
        </w:rPr>
        <w:t xml:space="preserve"> правом </w:t>
      </w:r>
      <w:proofErr w:type="spellStart"/>
      <w:r w:rsidRPr="00036B16">
        <w:rPr>
          <w:rFonts w:ascii="Times New Roman" w:hAnsi="Times New Roman" w:cs="Times New Roman"/>
          <w:sz w:val="28"/>
          <w:szCs w:val="28"/>
        </w:rPr>
        <w:t>дорадчого</w:t>
      </w:r>
      <w:proofErr w:type="spellEnd"/>
      <w:r w:rsidRPr="00036B16">
        <w:rPr>
          <w:rFonts w:ascii="Times New Roman" w:hAnsi="Times New Roman" w:cs="Times New Roman"/>
          <w:sz w:val="28"/>
          <w:szCs w:val="28"/>
        </w:rPr>
        <w:t xml:space="preserve"> голосу. На </w:t>
      </w:r>
      <w:proofErr w:type="spellStart"/>
      <w:r w:rsidRPr="00036B16">
        <w:rPr>
          <w:rFonts w:ascii="Times New Roman" w:hAnsi="Times New Roman" w:cs="Times New Roman"/>
          <w:sz w:val="28"/>
          <w:szCs w:val="28"/>
        </w:rPr>
        <w:t>засіданнях</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Погоджувальної</w:t>
      </w:r>
      <w:proofErr w:type="spellEnd"/>
      <w:r w:rsidRPr="00036B16">
        <w:rPr>
          <w:rFonts w:ascii="Times New Roman" w:hAnsi="Times New Roman" w:cs="Times New Roman"/>
          <w:sz w:val="28"/>
          <w:szCs w:val="28"/>
        </w:rPr>
        <w:t xml:space="preserve"> </w:t>
      </w:r>
      <w:proofErr w:type="gramStart"/>
      <w:r w:rsidRPr="00036B16">
        <w:rPr>
          <w:rFonts w:ascii="Times New Roman" w:hAnsi="Times New Roman" w:cs="Times New Roman"/>
          <w:sz w:val="28"/>
          <w:szCs w:val="28"/>
        </w:rPr>
        <w:t>ради</w:t>
      </w:r>
      <w:proofErr w:type="gramEnd"/>
      <w:r w:rsidRPr="00036B16">
        <w:rPr>
          <w:rFonts w:ascii="Times New Roman" w:hAnsi="Times New Roman" w:cs="Times New Roman"/>
          <w:sz w:val="28"/>
          <w:szCs w:val="28"/>
        </w:rPr>
        <w:t xml:space="preserve"> (</w:t>
      </w:r>
      <w:proofErr w:type="gramStart"/>
      <w:r w:rsidRPr="00036B16">
        <w:rPr>
          <w:rFonts w:ascii="Times New Roman" w:hAnsi="Times New Roman" w:cs="Times New Roman"/>
          <w:sz w:val="28"/>
          <w:szCs w:val="28"/>
        </w:rPr>
        <w:t>в</w:t>
      </w:r>
      <w:proofErr w:type="gramEnd"/>
      <w:r w:rsidRPr="00036B16">
        <w:rPr>
          <w:rFonts w:ascii="Times New Roman" w:hAnsi="Times New Roman" w:cs="Times New Roman"/>
          <w:sz w:val="28"/>
          <w:szCs w:val="28"/>
        </w:rPr>
        <w:t xml:space="preserve"> тому </w:t>
      </w:r>
      <w:proofErr w:type="spellStart"/>
      <w:r w:rsidRPr="00036B16">
        <w:rPr>
          <w:rFonts w:ascii="Times New Roman" w:hAnsi="Times New Roman" w:cs="Times New Roman"/>
          <w:sz w:val="28"/>
          <w:szCs w:val="28"/>
        </w:rPr>
        <w:t>числі</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і</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закритих</w:t>
      </w:r>
      <w:proofErr w:type="spellEnd"/>
      <w:r w:rsidRPr="00036B16">
        <w:rPr>
          <w:rFonts w:ascii="Times New Roman" w:hAnsi="Times New Roman" w:cs="Times New Roman"/>
          <w:sz w:val="28"/>
          <w:szCs w:val="28"/>
        </w:rPr>
        <w:t xml:space="preserve"> за </w:t>
      </w:r>
      <w:proofErr w:type="spellStart"/>
      <w:r w:rsidRPr="00036B16">
        <w:rPr>
          <w:rFonts w:ascii="Times New Roman" w:hAnsi="Times New Roman" w:cs="Times New Roman"/>
          <w:sz w:val="28"/>
          <w:szCs w:val="28"/>
        </w:rPr>
        <w:t>згодою</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більшості</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членів</w:t>
      </w:r>
      <w:proofErr w:type="spellEnd"/>
      <w:r w:rsidRPr="00036B16">
        <w:rPr>
          <w:rFonts w:ascii="Times New Roman" w:hAnsi="Times New Roman" w:cs="Times New Roman"/>
          <w:sz w:val="28"/>
          <w:szCs w:val="28"/>
        </w:rPr>
        <w:t xml:space="preserve"> ради) </w:t>
      </w:r>
      <w:proofErr w:type="spellStart"/>
      <w:r w:rsidRPr="00036B16">
        <w:rPr>
          <w:rFonts w:ascii="Times New Roman" w:hAnsi="Times New Roman" w:cs="Times New Roman"/>
          <w:sz w:val="28"/>
          <w:szCs w:val="28"/>
        </w:rPr>
        <w:t>мають</w:t>
      </w:r>
      <w:proofErr w:type="spellEnd"/>
      <w:r w:rsidRPr="00036B16">
        <w:rPr>
          <w:rFonts w:ascii="Times New Roman" w:hAnsi="Times New Roman" w:cs="Times New Roman"/>
          <w:sz w:val="28"/>
          <w:szCs w:val="28"/>
        </w:rPr>
        <w:t xml:space="preserve"> право бути </w:t>
      </w:r>
      <w:proofErr w:type="spellStart"/>
      <w:r w:rsidRPr="00036B16">
        <w:rPr>
          <w:rFonts w:ascii="Times New Roman" w:hAnsi="Times New Roman" w:cs="Times New Roman"/>
          <w:sz w:val="28"/>
          <w:szCs w:val="28"/>
        </w:rPr>
        <w:t>присутніми</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інші</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визначені</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Погоджувальною</w:t>
      </w:r>
      <w:proofErr w:type="spellEnd"/>
      <w:r w:rsidRPr="00036B16">
        <w:rPr>
          <w:rFonts w:ascii="Times New Roman" w:hAnsi="Times New Roman" w:cs="Times New Roman"/>
          <w:sz w:val="28"/>
          <w:szCs w:val="28"/>
        </w:rPr>
        <w:t xml:space="preserve"> радою особи.</w:t>
      </w:r>
    </w:p>
    <w:p w:rsidR="00036B16" w:rsidRPr="00036B16" w:rsidRDefault="00036B16" w:rsidP="00036B16">
      <w:pPr>
        <w:pStyle w:val="a3"/>
        <w:jc w:val="both"/>
        <w:rPr>
          <w:rFonts w:ascii="Times New Roman" w:hAnsi="Times New Roman" w:cs="Times New Roman"/>
          <w:sz w:val="28"/>
          <w:szCs w:val="28"/>
        </w:rPr>
      </w:pPr>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Погоджувальна</w:t>
      </w:r>
      <w:proofErr w:type="spellEnd"/>
      <w:r w:rsidRPr="00036B16">
        <w:rPr>
          <w:rFonts w:ascii="Times New Roman" w:hAnsi="Times New Roman" w:cs="Times New Roman"/>
          <w:sz w:val="28"/>
          <w:szCs w:val="28"/>
        </w:rPr>
        <w:t xml:space="preserve"> рада </w:t>
      </w:r>
      <w:proofErr w:type="spellStart"/>
      <w:proofErr w:type="gramStart"/>
      <w:r w:rsidRPr="00036B16">
        <w:rPr>
          <w:rFonts w:ascii="Times New Roman" w:hAnsi="Times New Roman" w:cs="Times New Roman"/>
          <w:sz w:val="28"/>
          <w:szCs w:val="28"/>
        </w:rPr>
        <w:t>п</w:t>
      </w:r>
      <w:proofErr w:type="gramEnd"/>
      <w:r w:rsidRPr="00036B16">
        <w:rPr>
          <w:rFonts w:ascii="Times New Roman" w:hAnsi="Times New Roman" w:cs="Times New Roman"/>
          <w:sz w:val="28"/>
          <w:szCs w:val="28"/>
        </w:rPr>
        <w:t>ідзвітна</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міській</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раді</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і</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діє</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згідно</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з</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положенням</w:t>
      </w:r>
      <w:proofErr w:type="spellEnd"/>
      <w:r w:rsidRPr="00036B16">
        <w:rPr>
          <w:rFonts w:ascii="Times New Roman" w:hAnsi="Times New Roman" w:cs="Times New Roman"/>
          <w:sz w:val="28"/>
          <w:szCs w:val="28"/>
        </w:rPr>
        <w:t xml:space="preserve"> про </w:t>
      </w:r>
      <w:proofErr w:type="spellStart"/>
      <w:r w:rsidRPr="00036B16">
        <w:rPr>
          <w:rFonts w:ascii="Times New Roman" w:hAnsi="Times New Roman" w:cs="Times New Roman"/>
          <w:sz w:val="28"/>
          <w:szCs w:val="28"/>
        </w:rPr>
        <w:t>Погоджувальну</w:t>
      </w:r>
      <w:proofErr w:type="spellEnd"/>
      <w:r w:rsidRPr="00036B16">
        <w:rPr>
          <w:rFonts w:ascii="Times New Roman" w:hAnsi="Times New Roman" w:cs="Times New Roman"/>
          <w:sz w:val="28"/>
          <w:szCs w:val="28"/>
        </w:rPr>
        <w:t xml:space="preserve"> раду, </w:t>
      </w:r>
      <w:proofErr w:type="spellStart"/>
      <w:r w:rsidRPr="00036B16">
        <w:rPr>
          <w:rFonts w:ascii="Times New Roman" w:hAnsi="Times New Roman" w:cs="Times New Roman"/>
          <w:sz w:val="28"/>
          <w:szCs w:val="28"/>
        </w:rPr>
        <w:t>затвердженим</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міської</w:t>
      </w:r>
      <w:proofErr w:type="spellEnd"/>
      <w:r w:rsidRPr="00036B16">
        <w:rPr>
          <w:rFonts w:ascii="Times New Roman" w:hAnsi="Times New Roman" w:cs="Times New Roman"/>
          <w:sz w:val="28"/>
          <w:szCs w:val="28"/>
        </w:rPr>
        <w:t xml:space="preserve"> радою за </w:t>
      </w:r>
      <w:proofErr w:type="spellStart"/>
      <w:r w:rsidRPr="00036B16">
        <w:rPr>
          <w:rFonts w:ascii="Times New Roman" w:hAnsi="Times New Roman" w:cs="Times New Roman"/>
          <w:sz w:val="28"/>
          <w:szCs w:val="28"/>
        </w:rPr>
        <w:t>поданням</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міського</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голови</w:t>
      </w:r>
      <w:proofErr w:type="spellEnd"/>
      <w:r w:rsidRPr="00036B16">
        <w:rPr>
          <w:rFonts w:ascii="Times New Roman" w:hAnsi="Times New Roman" w:cs="Times New Roman"/>
          <w:sz w:val="28"/>
          <w:szCs w:val="28"/>
        </w:rPr>
        <w:t>.</w:t>
      </w:r>
    </w:p>
    <w:p w:rsidR="00036B16" w:rsidRPr="00036B16" w:rsidRDefault="00036B16" w:rsidP="00036B16">
      <w:pPr>
        <w:pStyle w:val="a3"/>
        <w:jc w:val="both"/>
        <w:rPr>
          <w:rFonts w:ascii="Times New Roman" w:hAnsi="Times New Roman" w:cs="Times New Roman"/>
          <w:sz w:val="28"/>
          <w:szCs w:val="28"/>
          <w:lang w:val="uk-UA"/>
        </w:rPr>
      </w:pPr>
      <w:r w:rsidRPr="00036B16">
        <w:rPr>
          <w:rFonts w:ascii="Times New Roman" w:hAnsi="Times New Roman" w:cs="Times New Roman"/>
          <w:sz w:val="28"/>
          <w:szCs w:val="28"/>
        </w:rPr>
        <w:t xml:space="preserve">       </w:t>
      </w:r>
      <w:proofErr w:type="spellStart"/>
      <w:proofErr w:type="gramStart"/>
      <w:r w:rsidRPr="00036B16">
        <w:rPr>
          <w:rFonts w:ascii="Times New Roman" w:hAnsi="Times New Roman" w:cs="Times New Roman"/>
          <w:sz w:val="28"/>
          <w:szCs w:val="28"/>
        </w:rPr>
        <w:t>Погоджувальна</w:t>
      </w:r>
      <w:proofErr w:type="spellEnd"/>
      <w:r w:rsidRPr="00036B16">
        <w:rPr>
          <w:rFonts w:ascii="Times New Roman" w:hAnsi="Times New Roman" w:cs="Times New Roman"/>
          <w:sz w:val="28"/>
          <w:szCs w:val="28"/>
        </w:rPr>
        <w:t xml:space="preserve"> рада </w:t>
      </w:r>
      <w:proofErr w:type="spellStart"/>
      <w:r w:rsidRPr="00036B16">
        <w:rPr>
          <w:rFonts w:ascii="Times New Roman" w:hAnsi="Times New Roman" w:cs="Times New Roman"/>
          <w:sz w:val="28"/>
          <w:szCs w:val="28"/>
        </w:rPr>
        <w:t>здійснює</w:t>
      </w:r>
      <w:proofErr w:type="spellEnd"/>
      <w:r w:rsidRPr="00036B16">
        <w:rPr>
          <w:rFonts w:ascii="Times New Roman" w:hAnsi="Times New Roman" w:cs="Times New Roman"/>
          <w:sz w:val="28"/>
          <w:szCs w:val="28"/>
        </w:rPr>
        <w:t xml:space="preserve"> свою роботу в </w:t>
      </w:r>
      <w:proofErr w:type="spellStart"/>
      <w:r w:rsidRPr="00036B16">
        <w:rPr>
          <w:rFonts w:ascii="Times New Roman" w:hAnsi="Times New Roman" w:cs="Times New Roman"/>
          <w:sz w:val="28"/>
          <w:szCs w:val="28"/>
        </w:rPr>
        <w:t>формі</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засіда</w:t>
      </w:r>
      <w:r w:rsidR="009D1EC9">
        <w:rPr>
          <w:rFonts w:ascii="Times New Roman" w:hAnsi="Times New Roman" w:cs="Times New Roman"/>
          <w:sz w:val="28"/>
          <w:szCs w:val="28"/>
        </w:rPr>
        <w:t>нь</w:t>
      </w:r>
      <w:proofErr w:type="spellEnd"/>
      <w:r w:rsidR="009D1EC9">
        <w:rPr>
          <w:rFonts w:ascii="Times New Roman" w:hAnsi="Times New Roman" w:cs="Times New Roman"/>
          <w:sz w:val="28"/>
          <w:szCs w:val="28"/>
        </w:rPr>
        <w:t>.</w:t>
      </w:r>
      <w:proofErr w:type="gramEnd"/>
      <w:r w:rsidR="009D1EC9">
        <w:rPr>
          <w:rFonts w:ascii="Times New Roman" w:hAnsi="Times New Roman" w:cs="Times New Roman"/>
          <w:sz w:val="28"/>
          <w:szCs w:val="28"/>
        </w:rPr>
        <w:t xml:space="preserve"> </w:t>
      </w:r>
      <w:proofErr w:type="spellStart"/>
      <w:r w:rsidR="009D1EC9">
        <w:rPr>
          <w:rFonts w:ascii="Times New Roman" w:hAnsi="Times New Roman" w:cs="Times New Roman"/>
          <w:sz w:val="28"/>
          <w:szCs w:val="28"/>
        </w:rPr>
        <w:t>Засідання</w:t>
      </w:r>
      <w:proofErr w:type="spellEnd"/>
      <w:r w:rsidR="009D1EC9">
        <w:rPr>
          <w:rFonts w:ascii="Times New Roman" w:hAnsi="Times New Roman" w:cs="Times New Roman"/>
          <w:sz w:val="28"/>
          <w:szCs w:val="28"/>
        </w:rPr>
        <w:t xml:space="preserve"> </w:t>
      </w:r>
      <w:proofErr w:type="spellStart"/>
      <w:r w:rsidR="009D1EC9">
        <w:rPr>
          <w:rFonts w:ascii="Times New Roman" w:hAnsi="Times New Roman" w:cs="Times New Roman"/>
          <w:sz w:val="28"/>
          <w:szCs w:val="28"/>
        </w:rPr>
        <w:t>Погоджувальної</w:t>
      </w:r>
      <w:proofErr w:type="spellEnd"/>
      <w:r w:rsidR="009D1EC9">
        <w:rPr>
          <w:rFonts w:ascii="Times New Roman" w:hAnsi="Times New Roman" w:cs="Times New Roman"/>
          <w:sz w:val="28"/>
          <w:szCs w:val="28"/>
        </w:rPr>
        <w:t xml:space="preserve"> </w:t>
      </w:r>
      <w:r w:rsidRPr="00036B16">
        <w:rPr>
          <w:rFonts w:ascii="Times New Roman" w:hAnsi="Times New Roman" w:cs="Times New Roman"/>
          <w:sz w:val="28"/>
          <w:szCs w:val="28"/>
        </w:rPr>
        <w:t xml:space="preserve">ради  </w:t>
      </w:r>
      <w:proofErr w:type="spellStart"/>
      <w:r w:rsidRPr="00036B16">
        <w:rPr>
          <w:rFonts w:ascii="Times New Roman" w:hAnsi="Times New Roman" w:cs="Times New Roman"/>
          <w:sz w:val="28"/>
          <w:szCs w:val="28"/>
        </w:rPr>
        <w:t>є</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правомочним</w:t>
      </w:r>
      <w:proofErr w:type="spellEnd"/>
      <w:r w:rsidRPr="00036B16">
        <w:rPr>
          <w:rFonts w:ascii="Times New Roman" w:hAnsi="Times New Roman" w:cs="Times New Roman"/>
          <w:sz w:val="28"/>
          <w:szCs w:val="28"/>
        </w:rPr>
        <w:t xml:space="preserve"> за </w:t>
      </w:r>
      <w:proofErr w:type="spellStart"/>
      <w:r w:rsidRPr="00036B16">
        <w:rPr>
          <w:rFonts w:ascii="Times New Roman" w:hAnsi="Times New Roman" w:cs="Times New Roman"/>
          <w:sz w:val="28"/>
          <w:szCs w:val="28"/>
        </w:rPr>
        <w:t>умови</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пр</w:t>
      </w:r>
      <w:r w:rsidR="009D1EC9">
        <w:rPr>
          <w:rFonts w:ascii="Times New Roman" w:hAnsi="Times New Roman" w:cs="Times New Roman"/>
          <w:sz w:val="28"/>
          <w:szCs w:val="28"/>
        </w:rPr>
        <w:t>исутності</w:t>
      </w:r>
      <w:proofErr w:type="spellEnd"/>
      <w:r w:rsidRPr="00036B16">
        <w:rPr>
          <w:rFonts w:ascii="Times New Roman" w:hAnsi="Times New Roman" w:cs="Times New Roman"/>
          <w:sz w:val="28"/>
          <w:szCs w:val="28"/>
        </w:rPr>
        <w:t xml:space="preserve"> на </w:t>
      </w:r>
      <w:proofErr w:type="spellStart"/>
      <w:r w:rsidR="009D1EC9">
        <w:rPr>
          <w:rFonts w:ascii="Times New Roman" w:hAnsi="Times New Roman" w:cs="Times New Roman"/>
          <w:sz w:val="28"/>
          <w:szCs w:val="28"/>
        </w:rPr>
        <w:t>ньому</w:t>
      </w:r>
      <w:proofErr w:type="spellEnd"/>
      <w:r w:rsidR="009D1EC9">
        <w:rPr>
          <w:rFonts w:ascii="Times New Roman" w:hAnsi="Times New Roman" w:cs="Times New Roman"/>
          <w:sz w:val="28"/>
          <w:szCs w:val="28"/>
        </w:rPr>
        <w:t xml:space="preserve">   не  </w:t>
      </w:r>
      <w:proofErr w:type="spellStart"/>
      <w:r w:rsidR="009D1EC9">
        <w:rPr>
          <w:rFonts w:ascii="Times New Roman" w:hAnsi="Times New Roman" w:cs="Times New Roman"/>
          <w:sz w:val="28"/>
          <w:szCs w:val="28"/>
        </w:rPr>
        <w:t>менше</w:t>
      </w:r>
      <w:proofErr w:type="spellEnd"/>
      <w:r w:rsidR="009D1EC9">
        <w:rPr>
          <w:rFonts w:ascii="Times New Roman" w:hAnsi="Times New Roman" w:cs="Times New Roman"/>
          <w:sz w:val="28"/>
          <w:szCs w:val="28"/>
        </w:rPr>
        <w:t xml:space="preserve">   </w:t>
      </w:r>
      <w:proofErr w:type="spellStart"/>
      <w:r w:rsidR="009D1EC9">
        <w:rPr>
          <w:rFonts w:ascii="Times New Roman" w:hAnsi="Times New Roman" w:cs="Times New Roman"/>
          <w:sz w:val="28"/>
          <w:szCs w:val="28"/>
        </w:rPr>
        <w:t>половини</w:t>
      </w:r>
      <w:proofErr w:type="spellEnd"/>
      <w:r w:rsidR="009D1EC9">
        <w:rPr>
          <w:rFonts w:ascii="Times New Roman" w:hAnsi="Times New Roman" w:cs="Times New Roman"/>
          <w:sz w:val="28"/>
          <w:szCs w:val="28"/>
        </w:rPr>
        <w:t xml:space="preserve">  </w:t>
      </w:r>
      <w:proofErr w:type="spellStart"/>
      <w:r w:rsidR="009D1EC9">
        <w:rPr>
          <w:rFonts w:ascii="Times New Roman" w:hAnsi="Times New Roman" w:cs="Times New Roman"/>
          <w:sz w:val="28"/>
          <w:szCs w:val="28"/>
        </w:rPr>
        <w:t>від</w:t>
      </w:r>
      <w:proofErr w:type="spellEnd"/>
      <w:r w:rsidR="009D1EC9">
        <w:rPr>
          <w:rFonts w:ascii="Times New Roman" w:hAnsi="Times New Roman" w:cs="Times New Roman"/>
          <w:sz w:val="28"/>
          <w:szCs w:val="28"/>
        </w:rPr>
        <w:t xml:space="preserve">  </w:t>
      </w:r>
      <w:proofErr w:type="spellStart"/>
      <w:r w:rsidR="009D1EC9">
        <w:rPr>
          <w:rFonts w:ascii="Times New Roman" w:hAnsi="Times New Roman" w:cs="Times New Roman"/>
          <w:sz w:val="28"/>
          <w:szCs w:val="28"/>
        </w:rPr>
        <w:t>її</w:t>
      </w:r>
      <w:proofErr w:type="spellEnd"/>
      <w:r w:rsidR="009D1EC9">
        <w:rPr>
          <w:rFonts w:ascii="Times New Roman" w:hAnsi="Times New Roman" w:cs="Times New Roman"/>
          <w:sz w:val="28"/>
          <w:szCs w:val="28"/>
        </w:rPr>
        <w:t xml:space="preserve"> </w:t>
      </w:r>
      <w:proofErr w:type="spellStart"/>
      <w:r w:rsidR="009D1EC9">
        <w:rPr>
          <w:rFonts w:ascii="Times New Roman" w:hAnsi="Times New Roman" w:cs="Times New Roman"/>
          <w:sz w:val="28"/>
          <w:szCs w:val="28"/>
        </w:rPr>
        <w:t>загального</w:t>
      </w:r>
      <w:proofErr w:type="spellEnd"/>
      <w:r w:rsidR="009D1EC9">
        <w:rPr>
          <w:rFonts w:ascii="Times New Roman" w:hAnsi="Times New Roman" w:cs="Times New Roman"/>
          <w:sz w:val="28"/>
          <w:szCs w:val="28"/>
        </w:rPr>
        <w:t xml:space="preserve"> складу. </w:t>
      </w:r>
      <w:proofErr w:type="spellStart"/>
      <w:r w:rsidR="009D1EC9">
        <w:rPr>
          <w:rFonts w:ascii="Times New Roman" w:hAnsi="Times New Roman" w:cs="Times New Roman"/>
          <w:sz w:val="28"/>
          <w:szCs w:val="28"/>
        </w:rPr>
        <w:t>Засідання</w:t>
      </w:r>
      <w:proofErr w:type="spellEnd"/>
      <w:r w:rsidR="009D1EC9">
        <w:rPr>
          <w:rFonts w:ascii="Times New Roman" w:hAnsi="Times New Roman" w:cs="Times New Roman"/>
          <w:sz w:val="28"/>
          <w:szCs w:val="28"/>
        </w:rPr>
        <w:t xml:space="preserve"> </w:t>
      </w:r>
      <w:proofErr w:type="spellStart"/>
      <w:proofErr w:type="gramStart"/>
      <w:r w:rsidR="009D1EC9">
        <w:rPr>
          <w:rFonts w:ascii="Times New Roman" w:hAnsi="Times New Roman" w:cs="Times New Roman"/>
          <w:sz w:val="28"/>
          <w:szCs w:val="28"/>
        </w:rPr>
        <w:t>веде</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м</w:t>
      </w:r>
      <w:proofErr w:type="gramEnd"/>
      <w:r w:rsidRPr="00036B16">
        <w:rPr>
          <w:rFonts w:ascii="Times New Roman" w:hAnsi="Times New Roman" w:cs="Times New Roman"/>
          <w:sz w:val="28"/>
          <w:szCs w:val="28"/>
        </w:rPr>
        <w:t>іський</w:t>
      </w:r>
      <w:proofErr w:type="spellEnd"/>
      <w:r w:rsidRPr="00036B16">
        <w:rPr>
          <w:rFonts w:ascii="Times New Roman" w:hAnsi="Times New Roman" w:cs="Times New Roman"/>
          <w:sz w:val="28"/>
          <w:szCs w:val="28"/>
        </w:rPr>
        <w:t xml:space="preserve"> голова</w:t>
      </w:r>
      <w:r w:rsidR="009D1EC9">
        <w:rPr>
          <w:rFonts w:ascii="Times New Roman" w:hAnsi="Times New Roman" w:cs="Times New Roman"/>
          <w:sz w:val="28"/>
          <w:szCs w:val="28"/>
          <w:lang w:val="uk-UA"/>
        </w:rPr>
        <w:t xml:space="preserve">, </w:t>
      </w:r>
      <w:r w:rsidR="009D1EC9" w:rsidRPr="009D1EC9">
        <w:rPr>
          <w:rFonts w:ascii="Times New Roman" w:eastAsia="Times New Roman" w:hAnsi="Times New Roman" w:cs="Times New Roman"/>
          <w:sz w:val="28"/>
          <w:szCs w:val="28"/>
        </w:rPr>
        <w:t xml:space="preserve">а у </w:t>
      </w:r>
      <w:proofErr w:type="spellStart"/>
      <w:r w:rsidR="009D1EC9" w:rsidRPr="009D1EC9">
        <w:rPr>
          <w:rFonts w:ascii="Times New Roman" w:eastAsia="Times New Roman" w:hAnsi="Times New Roman" w:cs="Times New Roman"/>
          <w:sz w:val="28"/>
          <w:szCs w:val="28"/>
        </w:rPr>
        <w:t>разі</w:t>
      </w:r>
      <w:proofErr w:type="spellEnd"/>
      <w:r w:rsidR="009D1EC9" w:rsidRPr="009D1EC9">
        <w:rPr>
          <w:rFonts w:ascii="Times New Roman" w:eastAsia="Times New Roman" w:hAnsi="Times New Roman" w:cs="Times New Roman"/>
          <w:sz w:val="28"/>
          <w:szCs w:val="28"/>
        </w:rPr>
        <w:t xml:space="preserve"> </w:t>
      </w:r>
      <w:proofErr w:type="spellStart"/>
      <w:r w:rsidR="009D1EC9" w:rsidRPr="009D1EC9">
        <w:rPr>
          <w:rFonts w:ascii="Times New Roman" w:eastAsia="Times New Roman" w:hAnsi="Times New Roman" w:cs="Times New Roman"/>
          <w:sz w:val="28"/>
          <w:szCs w:val="28"/>
        </w:rPr>
        <w:t>його</w:t>
      </w:r>
      <w:proofErr w:type="spellEnd"/>
      <w:r w:rsidR="009D1EC9" w:rsidRPr="009D1EC9">
        <w:rPr>
          <w:rFonts w:ascii="Times New Roman" w:eastAsia="Times New Roman" w:hAnsi="Times New Roman" w:cs="Times New Roman"/>
          <w:sz w:val="28"/>
          <w:szCs w:val="28"/>
        </w:rPr>
        <w:t xml:space="preserve"> </w:t>
      </w:r>
      <w:proofErr w:type="spellStart"/>
      <w:r w:rsidR="009D1EC9" w:rsidRPr="009D1EC9">
        <w:rPr>
          <w:rFonts w:ascii="Times New Roman" w:eastAsia="Times New Roman" w:hAnsi="Times New Roman" w:cs="Times New Roman"/>
          <w:sz w:val="28"/>
          <w:szCs w:val="28"/>
        </w:rPr>
        <w:t>відсутності</w:t>
      </w:r>
      <w:proofErr w:type="spellEnd"/>
      <w:r w:rsidR="009D1EC9" w:rsidRPr="009D1EC9">
        <w:rPr>
          <w:rFonts w:ascii="Times New Roman" w:eastAsia="Times New Roman" w:hAnsi="Times New Roman" w:cs="Times New Roman"/>
          <w:sz w:val="28"/>
          <w:szCs w:val="28"/>
        </w:rPr>
        <w:t xml:space="preserve"> </w:t>
      </w:r>
      <w:proofErr w:type="spellStart"/>
      <w:r w:rsidR="009D1EC9" w:rsidRPr="009D1EC9">
        <w:rPr>
          <w:rFonts w:ascii="Times New Roman" w:eastAsia="Times New Roman" w:hAnsi="Times New Roman" w:cs="Times New Roman"/>
          <w:sz w:val="28"/>
          <w:szCs w:val="28"/>
        </w:rPr>
        <w:t>секретар</w:t>
      </w:r>
      <w:proofErr w:type="spellEnd"/>
      <w:r w:rsidR="009D1EC9" w:rsidRPr="009D1EC9">
        <w:rPr>
          <w:rFonts w:ascii="Times New Roman" w:eastAsia="Times New Roman" w:hAnsi="Times New Roman" w:cs="Times New Roman"/>
          <w:sz w:val="28"/>
          <w:szCs w:val="28"/>
        </w:rPr>
        <w:t xml:space="preserve"> </w:t>
      </w:r>
      <w:proofErr w:type="spellStart"/>
      <w:r w:rsidR="009D1EC9" w:rsidRPr="009D1EC9">
        <w:rPr>
          <w:rFonts w:ascii="Times New Roman" w:eastAsia="Times New Roman" w:hAnsi="Times New Roman" w:cs="Times New Roman"/>
          <w:sz w:val="28"/>
          <w:szCs w:val="28"/>
        </w:rPr>
        <w:t>міської</w:t>
      </w:r>
      <w:proofErr w:type="spellEnd"/>
      <w:r w:rsidR="009D1EC9" w:rsidRPr="009D1EC9">
        <w:rPr>
          <w:rFonts w:ascii="Times New Roman" w:eastAsia="Times New Roman" w:hAnsi="Times New Roman" w:cs="Times New Roman"/>
          <w:sz w:val="28"/>
          <w:szCs w:val="28"/>
        </w:rPr>
        <w:t xml:space="preserve"> ради</w:t>
      </w:r>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Рішення</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Погоджувальної</w:t>
      </w:r>
      <w:proofErr w:type="spellEnd"/>
      <w:r w:rsidRPr="00036B16">
        <w:rPr>
          <w:rFonts w:ascii="Times New Roman" w:hAnsi="Times New Roman" w:cs="Times New Roman"/>
          <w:sz w:val="28"/>
          <w:szCs w:val="28"/>
        </w:rPr>
        <w:t xml:space="preserve"> ради </w:t>
      </w:r>
      <w:proofErr w:type="spellStart"/>
      <w:r w:rsidRPr="00036B16">
        <w:rPr>
          <w:rFonts w:ascii="Times New Roman" w:hAnsi="Times New Roman" w:cs="Times New Roman"/>
          <w:sz w:val="28"/>
          <w:szCs w:val="28"/>
        </w:rPr>
        <w:t>приймаються</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більшістю</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голосів</w:t>
      </w:r>
      <w:proofErr w:type="spellEnd"/>
      <w:r w:rsidRPr="00036B16">
        <w:rPr>
          <w:rFonts w:ascii="Times New Roman" w:hAnsi="Times New Roman" w:cs="Times New Roman"/>
          <w:sz w:val="28"/>
          <w:szCs w:val="28"/>
          <w:lang w:val="uk-UA"/>
        </w:rPr>
        <w:t xml:space="preserve"> присутніх на засіданні</w:t>
      </w:r>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членів</w:t>
      </w:r>
      <w:proofErr w:type="spellEnd"/>
      <w:r w:rsidRPr="00036B16">
        <w:rPr>
          <w:rFonts w:ascii="Times New Roman" w:hAnsi="Times New Roman" w:cs="Times New Roman"/>
          <w:sz w:val="28"/>
          <w:szCs w:val="28"/>
        </w:rPr>
        <w:t xml:space="preserve"> </w:t>
      </w:r>
      <w:proofErr w:type="spellStart"/>
      <w:r w:rsidRPr="00036B16">
        <w:rPr>
          <w:rFonts w:ascii="Times New Roman" w:hAnsi="Times New Roman" w:cs="Times New Roman"/>
          <w:sz w:val="28"/>
          <w:szCs w:val="28"/>
        </w:rPr>
        <w:t>Погоджувальної</w:t>
      </w:r>
      <w:proofErr w:type="spellEnd"/>
      <w:r w:rsidRPr="00036B16">
        <w:rPr>
          <w:rFonts w:ascii="Times New Roman" w:hAnsi="Times New Roman" w:cs="Times New Roman"/>
          <w:sz w:val="28"/>
          <w:szCs w:val="28"/>
        </w:rPr>
        <w:t xml:space="preserve"> ради</w:t>
      </w:r>
      <w:r w:rsidRPr="00036B16">
        <w:rPr>
          <w:rFonts w:ascii="Times New Roman" w:hAnsi="Times New Roman" w:cs="Times New Roman"/>
          <w:sz w:val="28"/>
          <w:szCs w:val="28"/>
          <w:lang w:val="uk-UA"/>
        </w:rPr>
        <w:t>;</w:t>
      </w:r>
    </w:p>
    <w:p w:rsidR="00036B16" w:rsidRDefault="00036B16" w:rsidP="00036B16">
      <w:pPr>
        <w:pStyle w:val="a3"/>
        <w:jc w:val="both"/>
        <w:rPr>
          <w:rFonts w:ascii="Times New Roman" w:hAnsi="Times New Roman" w:cs="Times New Roman"/>
          <w:sz w:val="28"/>
          <w:szCs w:val="28"/>
          <w:lang w:val="uk-UA"/>
        </w:rPr>
      </w:pPr>
      <w:r w:rsidRPr="00036B16">
        <w:rPr>
          <w:rFonts w:ascii="Times New Roman" w:hAnsi="Times New Roman" w:cs="Times New Roman"/>
          <w:sz w:val="28"/>
          <w:szCs w:val="28"/>
        </w:rPr>
        <w:tab/>
      </w:r>
    </w:p>
    <w:p w:rsidR="00036B16" w:rsidRPr="00036B16" w:rsidRDefault="00036B16" w:rsidP="00036B16">
      <w:pPr>
        <w:pStyle w:val="a3"/>
        <w:ind w:left="709"/>
        <w:jc w:val="both"/>
        <w:rPr>
          <w:rFonts w:ascii="Times New Roman" w:hAnsi="Times New Roman" w:cs="Times New Roman"/>
          <w:sz w:val="28"/>
          <w:szCs w:val="28"/>
          <w:lang w:val="uk-UA"/>
        </w:rPr>
      </w:pPr>
      <w:r w:rsidRPr="00036B16">
        <w:rPr>
          <w:rFonts w:ascii="Times New Roman" w:hAnsi="Times New Roman" w:cs="Times New Roman"/>
          <w:sz w:val="28"/>
          <w:szCs w:val="28"/>
          <w:lang w:val="uk-UA"/>
        </w:rPr>
        <w:t>Стаття 136.</w:t>
      </w:r>
    </w:p>
    <w:p w:rsidR="00036B16" w:rsidRPr="00036B16" w:rsidRDefault="00036B16" w:rsidP="00036B16">
      <w:pPr>
        <w:pStyle w:val="a3"/>
        <w:ind w:firstLine="708"/>
        <w:jc w:val="both"/>
        <w:rPr>
          <w:rFonts w:ascii="Times New Roman" w:hAnsi="Times New Roman" w:cs="Times New Roman"/>
          <w:sz w:val="28"/>
          <w:szCs w:val="28"/>
          <w:lang w:val="uk-UA"/>
        </w:rPr>
      </w:pPr>
      <w:r w:rsidRPr="00036B16">
        <w:rPr>
          <w:rFonts w:ascii="Times New Roman" w:hAnsi="Times New Roman" w:cs="Times New Roman"/>
          <w:sz w:val="28"/>
          <w:szCs w:val="28"/>
          <w:lang w:val="uk-UA"/>
        </w:rPr>
        <w:t>Міський голова, секретар, депутат міської ради публічно повідомляє про конфлікт інтересів, який виник під час участі у засіданні міської ради, іншого колегіального органу (комісії, комітету, колегії тощо), відповідному колегіальному органу та не бере участі у розгляді, підготовці та прийнятті рішень відповідним колегіальним органом.</w:t>
      </w:r>
    </w:p>
    <w:p w:rsidR="00036B16" w:rsidRPr="00036B16" w:rsidRDefault="00036B16" w:rsidP="00036B16">
      <w:pPr>
        <w:pStyle w:val="a3"/>
        <w:ind w:firstLine="708"/>
        <w:jc w:val="both"/>
        <w:rPr>
          <w:rFonts w:ascii="Times New Roman" w:hAnsi="Times New Roman" w:cs="Times New Roman"/>
          <w:sz w:val="28"/>
          <w:szCs w:val="28"/>
          <w:lang w:val="uk-UA"/>
        </w:rPr>
      </w:pPr>
      <w:bookmarkStart w:id="0" w:name="n8"/>
      <w:bookmarkEnd w:id="0"/>
      <w:r w:rsidRPr="00036B16">
        <w:rPr>
          <w:rFonts w:ascii="Times New Roman" w:hAnsi="Times New Roman" w:cs="Times New Roman"/>
          <w:sz w:val="28"/>
          <w:szCs w:val="28"/>
          <w:lang w:val="uk-UA"/>
        </w:rPr>
        <w:t xml:space="preserve">Якщо неучасть осіб, зазначених у абзаці першому цієї статті, у прийнятті рішення призведе до втрати </w:t>
      </w:r>
      <w:proofErr w:type="spellStart"/>
      <w:r w:rsidRPr="00036B16">
        <w:rPr>
          <w:rFonts w:ascii="Times New Roman" w:hAnsi="Times New Roman" w:cs="Times New Roman"/>
          <w:sz w:val="28"/>
          <w:szCs w:val="28"/>
          <w:lang w:val="uk-UA"/>
        </w:rPr>
        <w:t>повноважності</w:t>
      </w:r>
      <w:proofErr w:type="spellEnd"/>
      <w:r w:rsidRPr="00036B16">
        <w:rPr>
          <w:rFonts w:ascii="Times New Roman" w:hAnsi="Times New Roman" w:cs="Times New Roman"/>
          <w:sz w:val="28"/>
          <w:szCs w:val="28"/>
          <w:lang w:val="uk-UA"/>
        </w:rPr>
        <w:t xml:space="preserve"> міської ради, іншого колегіального органу, особи, у яких наявний конфлікт інтересів, беруть участь у прийнятті радою, іншим колегіальним органом рішення, за умови публічного самостійного повідомлення про конфлікт інтересів під час засідання колегіального органу.</w:t>
      </w:r>
    </w:p>
    <w:p w:rsidR="00036B16" w:rsidRPr="00036B16" w:rsidRDefault="00036B16" w:rsidP="00036B16">
      <w:pPr>
        <w:pStyle w:val="a3"/>
        <w:ind w:firstLine="708"/>
        <w:jc w:val="both"/>
        <w:rPr>
          <w:rFonts w:ascii="Times New Roman" w:hAnsi="Times New Roman" w:cs="Times New Roman"/>
          <w:sz w:val="28"/>
          <w:szCs w:val="28"/>
          <w:lang w:val="uk-UA"/>
        </w:rPr>
      </w:pPr>
      <w:bookmarkStart w:id="1" w:name="n9"/>
      <w:bookmarkEnd w:id="1"/>
      <w:r w:rsidRPr="00036B16">
        <w:rPr>
          <w:rFonts w:ascii="Times New Roman" w:hAnsi="Times New Roman" w:cs="Times New Roman"/>
          <w:sz w:val="28"/>
          <w:szCs w:val="28"/>
          <w:lang w:val="uk-UA"/>
        </w:rPr>
        <w:lastRenderedPageBreak/>
        <w:t>Якщо повідомлення про конфлікт інтересів здійснено на засіданні міської ради, іншого колегіального органу, інформація про таке повідомлення обов’язково вноситься до протоколу засідання міської ради, іншого колегіального органу</w:t>
      </w:r>
    </w:p>
    <w:p w:rsidR="00036B16" w:rsidRPr="00036B16" w:rsidRDefault="00036B16" w:rsidP="00036B16">
      <w:pPr>
        <w:pStyle w:val="a3"/>
        <w:ind w:firstLine="708"/>
        <w:jc w:val="both"/>
        <w:rPr>
          <w:rFonts w:ascii="Times New Roman" w:hAnsi="Times New Roman" w:cs="Times New Roman"/>
          <w:sz w:val="28"/>
          <w:szCs w:val="28"/>
          <w:lang w:val="uk-UA"/>
        </w:rPr>
      </w:pPr>
      <w:r w:rsidRPr="00036B16">
        <w:rPr>
          <w:rFonts w:ascii="Times New Roman" w:hAnsi="Times New Roman" w:cs="Times New Roman"/>
          <w:sz w:val="28"/>
          <w:szCs w:val="28"/>
          <w:lang w:val="uk-UA"/>
        </w:rPr>
        <w:t>Потенційний конфлікт інтересів -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 вчинення дій під час виконання зазначених повноважень.</w:t>
      </w:r>
    </w:p>
    <w:p w:rsidR="00036B16" w:rsidRPr="00036B16" w:rsidRDefault="00036B16" w:rsidP="00036B16">
      <w:pPr>
        <w:pStyle w:val="a3"/>
        <w:ind w:firstLine="708"/>
        <w:jc w:val="both"/>
        <w:rPr>
          <w:rFonts w:ascii="Times New Roman" w:hAnsi="Times New Roman" w:cs="Times New Roman"/>
          <w:sz w:val="28"/>
          <w:szCs w:val="28"/>
          <w:lang w:val="uk-UA"/>
        </w:rPr>
      </w:pPr>
      <w:r w:rsidRPr="00036B16">
        <w:rPr>
          <w:rFonts w:ascii="Times New Roman" w:hAnsi="Times New Roman" w:cs="Times New Roman"/>
          <w:sz w:val="28"/>
          <w:szCs w:val="28"/>
          <w:lang w:val="uk-UA"/>
        </w:rPr>
        <w:t>Реальний конфлікт інтересів -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 вчинення дій під час виконання зазначених повноважень</w:t>
      </w:r>
    </w:p>
    <w:p w:rsidR="00036B16" w:rsidRPr="00036B16" w:rsidRDefault="00036B16" w:rsidP="009D1EC9">
      <w:pPr>
        <w:pStyle w:val="a3"/>
        <w:spacing w:after="240"/>
        <w:ind w:firstLine="708"/>
        <w:jc w:val="both"/>
        <w:rPr>
          <w:rFonts w:ascii="Times New Roman" w:hAnsi="Times New Roman" w:cs="Times New Roman"/>
          <w:sz w:val="28"/>
          <w:szCs w:val="28"/>
          <w:lang w:val="uk-UA"/>
        </w:rPr>
      </w:pPr>
      <w:r w:rsidRPr="00036B16">
        <w:rPr>
          <w:rFonts w:ascii="Times New Roman" w:hAnsi="Times New Roman" w:cs="Times New Roman"/>
          <w:sz w:val="28"/>
          <w:szCs w:val="28"/>
          <w:lang w:val="uk-UA"/>
        </w:rPr>
        <w:t>Здійснення контролю за дотриманням вимог частини першої цієї статті, надання зазначеним у ній особам консультацій та роз’яснень щодо запобігання та врегулювання конфлікту інтересів, поводження з майном, що може бути неправомірною вигодою та подарунками, покладається на постійну комісію з питань</w:t>
      </w:r>
      <w:r w:rsidR="00D81E8B">
        <w:rPr>
          <w:rFonts w:ascii="Times New Roman" w:hAnsi="Times New Roman" w:cs="Times New Roman"/>
          <w:sz w:val="28"/>
          <w:szCs w:val="28"/>
          <w:lang w:val="uk-UA"/>
        </w:rPr>
        <w:t xml:space="preserve"> </w:t>
      </w:r>
      <w:r w:rsidR="00142977">
        <w:rPr>
          <w:rFonts w:ascii="Times New Roman" w:hAnsi="Times New Roman" w:cs="Times New Roman"/>
          <w:sz w:val="28"/>
          <w:szCs w:val="28"/>
          <w:lang w:val="uk-UA"/>
        </w:rPr>
        <w:t>регламенту, депутатської етики, правопорядку, діяльності засобів масової інформації, інформаційної політики та технологій.</w:t>
      </w:r>
    </w:p>
    <w:p w:rsidR="00036B16" w:rsidRPr="00EA38C9" w:rsidRDefault="009D1EC9" w:rsidP="00EA38C9">
      <w:pPr>
        <w:spacing w:after="0" w:line="240" w:lineRule="auto"/>
        <w:ind w:right="-1" w:firstLine="709"/>
        <w:jc w:val="both"/>
        <w:rPr>
          <w:rFonts w:ascii="Times New Roman" w:hAnsi="Times New Roman" w:cs="Times New Roman"/>
          <w:sz w:val="28"/>
          <w:szCs w:val="28"/>
          <w:lang w:val="uk-UA"/>
        </w:rPr>
      </w:pPr>
      <w:r w:rsidRPr="009D1EC9">
        <w:rPr>
          <w:rFonts w:ascii="Times New Roman" w:hAnsi="Times New Roman" w:cs="Times New Roman"/>
          <w:sz w:val="28"/>
          <w:szCs w:val="28"/>
          <w:lang w:val="uk-UA"/>
        </w:rPr>
        <w:t>1.3</w:t>
      </w:r>
      <w:r w:rsidR="00EA38C9">
        <w:rPr>
          <w:rFonts w:ascii="Times New Roman" w:hAnsi="Times New Roman" w:cs="Times New Roman"/>
          <w:sz w:val="28"/>
          <w:szCs w:val="28"/>
          <w:lang w:val="uk-UA"/>
        </w:rPr>
        <w:t xml:space="preserve"> В</w:t>
      </w:r>
      <w:r w:rsidR="00EA38C9" w:rsidRPr="00EA38C9">
        <w:rPr>
          <w:rFonts w:ascii="Times New Roman" w:hAnsi="Times New Roman" w:cs="Times New Roman"/>
          <w:b/>
          <w:sz w:val="24"/>
          <w:szCs w:val="24"/>
          <w:lang w:val="uk-UA"/>
        </w:rPr>
        <w:t xml:space="preserve"> </w:t>
      </w:r>
      <w:r w:rsidR="00EA38C9" w:rsidRPr="00EA38C9">
        <w:rPr>
          <w:rFonts w:ascii="Times New Roman" w:hAnsi="Times New Roman" w:cs="Times New Roman"/>
          <w:sz w:val="28"/>
          <w:szCs w:val="28"/>
          <w:lang w:val="uk-UA"/>
        </w:rPr>
        <w:t>статтях 13, 19, 33, 56, 138 назву «</w:t>
      </w:r>
      <w:r w:rsidR="00EA38C9" w:rsidRPr="00EA38C9">
        <w:rPr>
          <w:rFonts w:ascii="Times New Roman" w:eastAsia="Times New Roman" w:hAnsi="Times New Roman" w:cs="Times New Roman"/>
          <w:sz w:val="28"/>
          <w:szCs w:val="28"/>
          <w:lang w:val="uk-UA"/>
        </w:rPr>
        <w:t>відділ організаційного забезпечення Управління забезпечення діяльності виконавчого комітету Броварської міської ради Броварського району Київської області та її виконавчого комітету</w:t>
      </w:r>
      <w:r w:rsidR="00EA38C9" w:rsidRPr="00EA38C9">
        <w:rPr>
          <w:rFonts w:ascii="Times New Roman" w:hAnsi="Times New Roman" w:cs="Times New Roman"/>
          <w:sz w:val="28"/>
          <w:szCs w:val="28"/>
          <w:lang w:val="uk-UA"/>
        </w:rPr>
        <w:t xml:space="preserve">» замінити на «відділ з організації роботи </w:t>
      </w:r>
      <w:r w:rsidR="00EA38C9" w:rsidRPr="00EA38C9">
        <w:rPr>
          <w:rFonts w:ascii="Times New Roman" w:eastAsia="Times New Roman" w:hAnsi="Times New Roman" w:cs="Times New Roman"/>
          <w:sz w:val="28"/>
          <w:szCs w:val="28"/>
          <w:lang w:val="uk-UA"/>
        </w:rPr>
        <w:t>Броварської міської ради Броварського району Київської області та її виконавчого комітету</w:t>
      </w:r>
      <w:r w:rsidR="00EA38C9" w:rsidRPr="00EA38C9">
        <w:rPr>
          <w:rFonts w:ascii="Times New Roman" w:hAnsi="Times New Roman" w:cs="Times New Roman"/>
          <w:sz w:val="28"/>
          <w:szCs w:val="28"/>
          <w:lang w:val="uk-UA"/>
        </w:rPr>
        <w:t>»</w:t>
      </w:r>
      <w:r w:rsidR="00EA38C9">
        <w:rPr>
          <w:rFonts w:ascii="Times New Roman" w:hAnsi="Times New Roman" w:cs="Times New Roman"/>
          <w:sz w:val="28"/>
          <w:szCs w:val="28"/>
          <w:lang w:val="uk-UA"/>
        </w:rPr>
        <w:t>.</w:t>
      </w:r>
    </w:p>
    <w:p w:rsidR="00036B16" w:rsidRPr="00036B16" w:rsidRDefault="00036B16" w:rsidP="00036B16">
      <w:pPr>
        <w:spacing w:after="0"/>
        <w:ind w:right="-284"/>
        <w:rPr>
          <w:rFonts w:ascii="Times New Roman" w:hAnsi="Times New Roman" w:cs="Times New Roman"/>
          <w:b/>
          <w:sz w:val="28"/>
          <w:szCs w:val="28"/>
          <w:lang w:val="uk-UA"/>
        </w:rPr>
      </w:pPr>
    </w:p>
    <w:p w:rsidR="00036B16" w:rsidRPr="00036B16" w:rsidRDefault="00036B16" w:rsidP="00036B16">
      <w:pPr>
        <w:spacing w:after="0"/>
        <w:ind w:right="-284"/>
        <w:rPr>
          <w:rFonts w:ascii="Times New Roman" w:hAnsi="Times New Roman" w:cs="Times New Roman"/>
          <w:b/>
          <w:sz w:val="28"/>
          <w:szCs w:val="28"/>
          <w:lang w:val="uk-UA"/>
        </w:rPr>
      </w:pPr>
    </w:p>
    <w:p w:rsidR="00036B16" w:rsidRPr="00036B16" w:rsidRDefault="00036B16" w:rsidP="00036B16">
      <w:pPr>
        <w:spacing w:after="0"/>
        <w:ind w:right="-284"/>
        <w:rPr>
          <w:rFonts w:ascii="Times New Roman" w:hAnsi="Times New Roman" w:cs="Times New Roman"/>
          <w:b/>
          <w:sz w:val="28"/>
          <w:szCs w:val="28"/>
          <w:lang w:val="uk-UA"/>
        </w:rPr>
      </w:pPr>
    </w:p>
    <w:p w:rsidR="00036B16" w:rsidRPr="00EA38C9" w:rsidRDefault="00036B16" w:rsidP="00036B16">
      <w:pPr>
        <w:spacing w:after="0"/>
        <w:ind w:right="-284"/>
        <w:rPr>
          <w:rFonts w:ascii="Times New Roman" w:hAnsi="Times New Roman" w:cs="Times New Roman"/>
          <w:sz w:val="28"/>
          <w:szCs w:val="28"/>
          <w:lang w:val="uk-UA"/>
        </w:rPr>
      </w:pPr>
      <w:r w:rsidRPr="00EA38C9">
        <w:rPr>
          <w:rFonts w:ascii="Times New Roman" w:hAnsi="Times New Roman" w:cs="Times New Roman"/>
          <w:sz w:val="28"/>
          <w:szCs w:val="28"/>
          <w:lang w:val="uk-UA"/>
        </w:rPr>
        <w:t>Міський голова</w:t>
      </w:r>
      <w:r w:rsidRPr="00EA38C9">
        <w:rPr>
          <w:rFonts w:ascii="Times New Roman" w:hAnsi="Times New Roman" w:cs="Times New Roman"/>
          <w:sz w:val="28"/>
          <w:szCs w:val="28"/>
          <w:lang w:val="uk-UA"/>
        </w:rPr>
        <w:tab/>
      </w:r>
      <w:r w:rsidRPr="00EA38C9">
        <w:rPr>
          <w:rFonts w:ascii="Times New Roman" w:hAnsi="Times New Roman" w:cs="Times New Roman"/>
          <w:sz w:val="28"/>
          <w:szCs w:val="28"/>
          <w:lang w:val="uk-UA"/>
        </w:rPr>
        <w:tab/>
      </w:r>
      <w:r w:rsidRPr="00EA38C9">
        <w:rPr>
          <w:rFonts w:ascii="Times New Roman" w:hAnsi="Times New Roman" w:cs="Times New Roman"/>
          <w:sz w:val="28"/>
          <w:szCs w:val="28"/>
          <w:lang w:val="uk-UA"/>
        </w:rPr>
        <w:tab/>
      </w:r>
      <w:r w:rsidRPr="00EA38C9">
        <w:rPr>
          <w:rFonts w:ascii="Times New Roman" w:hAnsi="Times New Roman" w:cs="Times New Roman"/>
          <w:sz w:val="28"/>
          <w:szCs w:val="28"/>
          <w:lang w:val="uk-UA"/>
        </w:rPr>
        <w:tab/>
      </w:r>
      <w:r w:rsidRPr="00EA38C9">
        <w:rPr>
          <w:rFonts w:ascii="Times New Roman" w:hAnsi="Times New Roman" w:cs="Times New Roman"/>
          <w:sz w:val="28"/>
          <w:szCs w:val="28"/>
          <w:lang w:val="uk-UA"/>
        </w:rPr>
        <w:tab/>
      </w:r>
      <w:r w:rsidRPr="00EA38C9">
        <w:rPr>
          <w:rFonts w:ascii="Times New Roman" w:hAnsi="Times New Roman" w:cs="Times New Roman"/>
          <w:sz w:val="28"/>
          <w:szCs w:val="28"/>
          <w:lang w:val="uk-UA"/>
        </w:rPr>
        <w:tab/>
      </w:r>
      <w:r w:rsidRPr="00EA38C9">
        <w:rPr>
          <w:rFonts w:ascii="Times New Roman" w:hAnsi="Times New Roman" w:cs="Times New Roman"/>
          <w:sz w:val="28"/>
          <w:szCs w:val="28"/>
          <w:lang w:val="uk-UA"/>
        </w:rPr>
        <w:tab/>
      </w:r>
      <w:r w:rsidRPr="00EA38C9">
        <w:rPr>
          <w:rFonts w:ascii="Times New Roman" w:hAnsi="Times New Roman" w:cs="Times New Roman"/>
          <w:sz w:val="28"/>
          <w:szCs w:val="28"/>
          <w:lang w:val="uk-UA"/>
        </w:rPr>
        <w:tab/>
        <w:t>Ігор САПОЖКО</w:t>
      </w:r>
    </w:p>
    <w:p w:rsidR="00036B16" w:rsidRPr="00EA38C9" w:rsidRDefault="00036B16" w:rsidP="00036B16">
      <w:pPr>
        <w:spacing w:after="0"/>
        <w:ind w:right="-284"/>
        <w:jc w:val="center"/>
        <w:rPr>
          <w:rFonts w:ascii="Times New Roman" w:hAnsi="Times New Roman" w:cs="Times New Roman"/>
          <w:b/>
          <w:sz w:val="28"/>
          <w:szCs w:val="28"/>
          <w:lang w:val="uk-UA"/>
        </w:rPr>
      </w:pPr>
    </w:p>
    <w:p w:rsidR="00036B16" w:rsidRPr="00EA38C9" w:rsidRDefault="00036B16" w:rsidP="00036B16">
      <w:pPr>
        <w:spacing w:after="0"/>
        <w:ind w:right="-284"/>
        <w:jc w:val="center"/>
        <w:rPr>
          <w:rFonts w:ascii="Times New Roman" w:hAnsi="Times New Roman" w:cs="Times New Roman"/>
          <w:b/>
          <w:sz w:val="28"/>
          <w:szCs w:val="28"/>
          <w:lang w:val="uk-UA"/>
        </w:rPr>
      </w:pPr>
    </w:p>
    <w:p w:rsidR="00036B16" w:rsidRPr="00EA38C9" w:rsidRDefault="00036B16" w:rsidP="00036B16">
      <w:pPr>
        <w:spacing w:after="0"/>
        <w:ind w:right="-284"/>
        <w:jc w:val="center"/>
        <w:rPr>
          <w:rFonts w:ascii="Times New Roman" w:hAnsi="Times New Roman" w:cs="Times New Roman"/>
          <w:b/>
          <w:sz w:val="28"/>
          <w:szCs w:val="28"/>
          <w:lang w:val="uk-UA"/>
        </w:rPr>
      </w:pPr>
    </w:p>
    <w:p w:rsidR="00036B16" w:rsidRPr="00EA38C9" w:rsidRDefault="00036B16" w:rsidP="00036B16">
      <w:pPr>
        <w:spacing w:after="0"/>
        <w:ind w:right="-284"/>
        <w:jc w:val="center"/>
        <w:rPr>
          <w:rFonts w:ascii="Times New Roman" w:hAnsi="Times New Roman" w:cs="Times New Roman"/>
          <w:b/>
          <w:sz w:val="28"/>
          <w:szCs w:val="28"/>
          <w:lang w:val="uk-UA"/>
        </w:rPr>
      </w:pPr>
    </w:p>
    <w:p w:rsidR="00C36718" w:rsidRPr="00EA38C9" w:rsidRDefault="00C36718">
      <w:pPr>
        <w:rPr>
          <w:lang w:val="uk-UA"/>
        </w:rPr>
      </w:pPr>
    </w:p>
    <w:sectPr w:rsidR="00C36718" w:rsidRPr="00EA38C9" w:rsidSect="00012AC3">
      <w:pgSz w:w="11906" w:h="16838"/>
      <w:pgMar w:top="709" w:right="567" w:bottom="56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036B16"/>
    <w:rsid w:val="00012AC3"/>
    <w:rsid w:val="0002652C"/>
    <w:rsid w:val="00036B16"/>
    <w:rsid w:val="00070990"/>
    <w:rsid w:val="00113CD3"/>
    <w:rsid w:val="00142977"/>
    <w:rsid w:val="0087001C"/>
    <w:rsid w:val="009D1EC9"/>
    <w:rsid w:val="00AB577E"/>
    <w:rsid w:val="00C36718"/>
    <w:rsid w:val="00C703DF"/>
    <w:rsid w:val="00D81E8B"/>
    <w:rsid w:val="00EA38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7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36B16"/>
    <w:pPr>
      <w:spacing w:after="0" w:line="240" w:lineRule="auto"/>
    </w:pPr>
    <w:rPr>
      <w:rFonts w:eastAsiaTheme="minorHAnsi"/>
      <w:lang w:eastAsia="en-US"/>
    </w:rPr>
  </w:style>
  <w:style w:type="paragraph" w:styleId="a4">
    <w:name w:val="Normal (Web)"/>
    <w:basedOn w:val="a"/>
    <w:uiPriority w:val="99"/>
    <w:unhideWhenUsed/>
    <w:rsid w:val="00036B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0">
    <w:name w:val="rvts0"/>
    <w:basedOn w:val="a0"/>
    <w:rsid w:val="00036B16"/>
  </w:style>
  <w:style w:type="character" w:styleId="a5">
    <w:name w:val="Hyperlink"/>
    <w:basedOn w:val="a0"/>
    <w:uiPriority w:val="99"/>
    <w:semiHidden/>
    <w:unhideWhenUsed/>
    <w:rsid w:val="00036B1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160-15" TargetMode="External"/><Relationship Id="rId5" Type="http://schemas.openxmlformats.org/officeDocument/2006/relationships/hyperlink" Target="https://zakon.rada.gov.ua/laws/show/2778-17" TargetMode="External"/><Relationship Id="rId4" Type="http://schemas.openxmlformats.org/officeDocument/2006/relationships/hyperlink" Target="https://zakon.rada.gov.ua/laws/show/254%D0%BA/96-%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2212</Words>
  <Characters>12615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Rada</cp:lastModifiedBy>
  <cp:revision>7</cp:revision>
  <cp:lastPrinted>2021-04-28T07:39:00Z</cp:lastPrinted>
  <dcterms:created xsi:type="dcterms:W3CDTF">2021-04-08T09:06:00Z</dcterms:created>
  <dcterms:modified xsi:type="dcterms:W3CDTF">2021-04-30T10:53:00Z</dcterms:modified>
</cp:coreProperties>
</file>