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9B" w:rsidRPr="0008369B" w:rsidRDefault="0008369B" w:rsidP="0008369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08369B" w:rsidRPr="0008369B" w:rsidRDefault="0008369B" w:rsidP="0008369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Броварської міської </w:t>
      </w:r>
    </w:p>
    <w:p w:rsidR="0008369B" w:rsidRPr="0008369B" w:rsidRDefault="0008369B" w:rsidP="0008369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Броварського району </w:t>
      </w:r>
    </w:p>
    <w:p w:rsidR="0008369B" w:rsidRPr="0008369B" w:rsidRDefault="0008369B" w:rsidP="0008369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6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F14070" w:rsidRDefault="00F14070" w:rsidP="00F1407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21.09.2021 р.</w:t>
      </w:r>
    </w:p>
    <w:p w:rsidR="00F14070" w:rsidRDefault="00F14070" w:rsidP="00F1407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394-12-08</w:t>
      </w:r>
    </w:p>
    <w:p w:rsidR="0008369B" w:rsidRPr="0008369B" w:rsidRDefault="00F14070" w:rsidP="0008369B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8369B" w:rsidRPr="0008369B" w:rsidRDefault="0008369B" w:rsidP="0008369B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369B" w:rsidRPr="0008369B" w:rsidRDefault="0008369B" w:rsidP="00083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836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9A730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закладу дошкільної освіти (ясла-садок) комбінованого типу «Червоні вітрила» Броварської міської ради Броварського району Київської області </w:t>
      </w:r>
      <w:r w:rsidRPr="000836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:rsidR="0008369B" w:rsidRPr="0008369B" w:rsidRDefault="0008369B" w:rsidP="000836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26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49"/>
        <w:gridCol w:w="1615"/>
        <w:gridCol w:w="1619"/>
        <w:gridCol w:w="2093"/>
        <w:gridCol w:w="1249"/>
        <w:gridCol w:w="1053"/>
        <w:gridCol w:w="992"/>
        <w:gridCol w:w="992"/>
      </w:tblGrid>
      <w:tr w:rsidR="0008369B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№ п/п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Назва основного засобу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Інвентарний номер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Причина списання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Первісна вартість (грн.)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Сума зносу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Залишкова вартість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 w:rsidRPr="0008369B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Рік вводу в експлуатацію</w:t>
            </w:r>
          </w:p>
        </w:tc>
      </w:tr>
      <w:tr w:rsidR="0008369B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pStyle w:val="a3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Холодильник «Норд»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10490015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D850B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Глибока корозія корпусу, фізичне зношення ущільнювачів дверей, згорання обмотки статору електродвигун</w:t>
            </w:r>
            <w:r w:rsidR="00D850BF"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а</w:t>
            </w: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, пробій обмотки двигуна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1617,</w:t>
            </w:r>
            <w:bookmarkStart w:id="0" w:name="_GoBack"/>
            <w:bookmarkEnd w:id="0"/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1617,00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2006</w:t>
            </w:r>
          </w:p>
        </w:tc>
      </w:tr>
      <w:tr w:rsidR="0008369B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pStyle w:val="a3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Холодильна камера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10490004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Механічне ушкодження деталей двигуна, розгерметизація шафи, знос гумових елементів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1225,00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1225,00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1988</w:t>
            </w:r>
          </w:p>
        </w:tc>
      </w:tr>
      <w:tr w:rsidR="0008369B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pStyle w:val="a3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Водонагрівач електричний «</w:t>
            </w: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en-US" w:eastAsia="zh-CN" w:bidi="hi-IN"/>
              </w:rPr>
              <w:t>Nova</w:t>
            </w: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»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10490041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Вийшов з ладу ТЕН, корозія поверхні колби, протікання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3380,00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2084,24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1295,76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69B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2015</w:t>
            </w:r>
          </w:p>
        </w:tc>
      </w:tr>
      <w:tr w:rsidR="0008369B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pStyle w:val="a3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77057D" w:rsidRDefault="0008369B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en-US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 xml:space="preserve">Музичний центр </w:t>
            </w:r>
            <w:r w:rsidR="0077057D">
              <w:rPr>
                <w:rFonts w:ascii="Times New Roman" w:eastAsia="Noto Serif CJK SC" w:hAnsi="Times New Roman" w:cs="Lohit Devanagari"/>
                <w:color w:val="000000"/>
                <w:kern w:val="2"/>
                <w:lang w:val="en-US" w:eastAsia="zh-CN" w:bidi="hi-IN"/>
              </w:rPr>
              <w:t>SHARP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77057D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10490013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Згоріла плата виводу індикації режимів роботи, знос стрічково-протяжного механізму, вийшов з ладу понижуючий трансформатор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1527,00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1527,00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2002</w:t>
            </w:r>
          </w:p>
        </w:tc>
      </w:tr>
      <w:tr w:rsidR="0008369B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Pr="0008369B" w:rsidRDefault="0008369B" w:rsidP="0008369B">
            <w:pPr>
              <w:pStyle w:val="a3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77057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Шафа жарочна електрична 2-ярусна,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10490050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77057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Вийшли з ладу  регулятори потужності, замкнення у клемній коробці. Корозія і деформація корпусу,вийшов з ладу термостат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33630,00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20178,00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69B" w:rsidRDefault="0077057D" w:rsidP="0077057D">
            <w:pPr>
              <w:widowControl w:val="0"/>
              <w:suppressLineNumbers/>
              <w:suppressAutoHyphens/>
              <w:spacing w:after="0" w:line="240" w:lineRule="auto"/>
              <w:ind w:right="-34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13452,00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69B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2015</w:t>
            </w:r>
          </w:p>
        </w:tc>
      </w:tr>
      <w:tr w:rsidR="0077057D" w:rsidRPr="0008369B" w:rsidTr="007D524B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Pr="0008369B" w:rsidRDefault="0077057D" w:rsidP="0008369B">
            <w:pPr>
              <w:pStyle w:val="a3"/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Default="0077057D" w:rsidP="0077057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Загальна сума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-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Default="0077057D" w:rsidP="0077057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41379,00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26631,24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57D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14747,76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7D" w:rsidRDefault="0077057D" w:rsidP="000836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</w:pPr>
            <w:r>
              <w:rPr>
                <w:rFonts w:ascii="Times New Roman" w:eastAsia="Noto Serif CJK SC" w:hAnsi="Times New Roman" w:cs="Lohit Devanagari"/>
                <w:color w:val="000000"/>
                <w:kern w:val="2"/>
                <w:lang w:val="uk-UA" w:eastAsia="zh-CN" w:bidi="hi-IN"/>
              </w:rPr>
              <w:t>-</w:t>
            </w:r>
          </w:p>
        </w:tc>
      </w:tr>
    </w:tbl>
    <w:p w:rsidR="00E75E54" w:rsidRDefault="00E75E54">
      <w:pPr>
        <w:rPr>
          <w:lang w:val="uk-UA"/>
        </w:rPr>
      </w:pPr>
    </w:p>
    <w:p w:rsidR="0077057D" w:rsidRPr="007D524B" w:rsidRDefault="0077057D" w:rsidP="007D524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7057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7D52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Pr="0077057D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77057D" w:rsidRPr="007D524B" w:rsidSect="007D524B">
      <w:headerReference w:type="default" r:id="rId7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0FA" w:rsidRDefault="002760FA" w:rsidP="0077057D">
      <w:pPr>
        <w:spacing w:after="0" w:line="240" w:lineRule="auto"/>
      </w:pPr>
      <w:r>
        <w:separator/>
      </w:r>
    </w:p>
  </w:endnote>
  <w:endnote w:type="continuationSeparator" w:id="1">
    <w:p w:rsidR="002760FA" w:rsidRDefault="002760FA" w:rsidP="0077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0FA" w:rsidRDefault="002760FA" w:rsidP="0077057D">
      <w:pPr>
        <w:spacing w:after="0" w:line="240" w:lineRule="auto"/>
      </w:pPr>
      <w:r>
        <w:separator/>
      </w:r>
    </w:p>
  </w:footnote>
  <w:footnote w:type="continuationSeparator" w:id="1">
    <w:p w:rsidR="002760FA" w:rsidRDefault="002760FA" w:rsidP="00770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9222878"/>
      <w:docPartObj>
        <w:docPartGallery w:val="Page Numbers (Top of Page)"/>
        <w:docPartUnique/>
      </w:docPartObj>
    </w:sdtPr>
    <w:sdtContent>
      <w:p w:rsidR="0077057D" w:rsidRDefault="004F2CDD">
        <w:pPr>
          <w:pStyle w:val="a5"/>
          <w:jc w:val="center"/>
        </w:pPr>
        <w:r>
          <w:fldChar w:fldCharType="begin"/>
        </w:r>
        <w:r w:rsidR="0077057D">
          <w:instrText>PAGE   \* MERGEFORMAT</w:instrText>
        </w:r>
        <w:r>
          <w:fldChar w:fldCharType="separate"/>
        </w:r>
        <w:r w:rsidR="007D524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D6F5E"/>
    <w:multiLevelType w:val="hybridMultilevel"/>
    <w:tmpl w:val="8878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0AE"/>
    <w:rsid w:val="0008369B"/>
    <w:rsid w:val="002760FA"/>
    <w:rsid w:val="00350C8A"/>
    <w:rsid w:val="004600AE"/>
    <w:rsid w:val="004F2CDD"/>
    <w:rsid w:val="005C1569"/>
    <w:rsid w:val="0077057D"/>
    <w:rsid w:val="007D524B"/>
    <w:rsid w:val="009200C1"/>
    <w:rsid w:val="009A7309"/>
    <w:rsid w:val="00AE14EC"/>
    <w:rsid w:val="00D076D3"/>
    <w:rsid w:val="00D850BF"/>
    <w:rsid w:val="00E75E54"/>
    <w:rsid w:val="00F14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69B"/>
    <w:pPr>
      <w:ind w:left="720"/>
      <w:contextualSpacing/>
    </w:pPr>
  </w:style>
  <w:style w:type="paragraph" w:styleId="a4">
    <w:name w:val="No Spacing"/>
    <w:uiPriority w:val="1"/>
    <w:qFormat/>
    <w:rsid w:val="0077057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70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057D"/>
  </w:style>
  <w:style w:type="paragraph" w:styleId="a7">
    <w:name w:val="footer"/>
    <w:basedOn w:val="a"/>
    <w:link w:val="a8"/>
    <w:uiPriority w:val="99"/>
    <w:unhideWhenUsed/>
    <w:rsid w:val="00770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0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69B"/>
    <w:pPr>
      <w:ind w:left="720"/>
      <w:contextualSpacing/>
    </w:pPr>
  </w:style>
  <w:style w:type="paragraph" w:styleId="a4">
    <w:name w:val="No Spacing"/>
    <w:uiPriority w:val="1"/>
    <w:qFormat/>
    <w:rsid w:val="0077057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70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057D"/>
  </w:style>
  <w:style w:type="paragraph" w:styleId="a7">
    <w:name w:val="footer"/>
    <w:basedOn w:val="a"/>
    <w:link w:val="a8"/>
    <w:uiPriority w:val="99"/>
    <w:unhideWhenUsed/>
    <w:rsid w:val="00770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0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cp:lastPrinted>2021-09-03T13:17:00Z</cp:lastPrinted>
  <dcterms:created xsi:type="dcterms:W3CDTF">2021-09-02T12:07:00Z</dcterms:created>
  <dcterms:modified xsi:type="dcterms:W3CDTF">2021-09-21T12:34:00Z</dcterms:modified>
</cp:coreProperties>
</file>