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  <w:r>
        <w:rPr>
          <w:sz w:val="28"/>
          <w:szCs w:val="28"/>
          <w:lang w:val="uk-UA"/>
        </w:rPr>
        <w:t>Програми фінансової підтримки комунального підприємства «Оздоровчо-реабілітаційний центр» Броварської міської ради Броварського району Київської області до рішення Броварської міської ради Броварського району Київської області</w:t>
      </w:r>
    </w:p>
    <w:p w:rsidR="00A816C5" w:rsidRDefault="00A816C5" w:rsidP="00A816C5">
      <w:pPr>
        <w:pStyle w:val="a6"/>
        <w:spacing w:before="0" w:beforeAutospacing="0" w:after="0" w:afterAutospacing="0"/>
        <w:ind w:firstLine="453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 29.07.2021 р.</w:t>
      </w:r>
    </w:p>
    <w:p w:rsidR="00A816C5" w:rsidRDefault="00A816C5" w:rsidP="00A816C5">
      <w:pPr>
        <w:pStyle w:val="a6"/>
        <w:spacing w:before="0" w:beforeAutospacing="0" w:after="0" w:afterAutospacing="0"/>
        <w:ind w:firstLine="453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№ 326-10-08</w:t>
      </w:r>
    </w:p>
    <w:p w:rsidR="00FE438A" w:rsidRDefault="00FE438A" w:rsidP="00A816C5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E438A" w:rsidRPr="008F1BF9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FE438A" w:rsidRPr="008F1BF9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2021 рік</w:t>
      </w:r>
    </w:p>
    <w:tbl>
      <w:tblPr>
        <w:tblStyle w:val="a7"/>
        <w:tblW w:w="10727" w:type="dxa"/>
        <w:tblInd w:w="-885" w:type="dxa"/>
        <w:tblLayout w:type="fixed"/>
        <w:tblLook w:val="04A0"/>
      </w:tblPr>
      <w:tblGrid>
        <w:gridCol w:w="708"/>
        <w:gridCol w:w="2411"/>
        <w:gridCol w:w="2552"/>
        <w:gridCol w:w="3071"/>
        <w:gridCol w:w="1985"/>
      </w:tblGrid>
      <w:tr w:rsidR="00FE438A" w:rsidRPr="00445486" w:rsidTr="00711F8C">
        <w:trPr>
          <w:trHeight w:val="655"/>
        </w:trPr>
        <w:tc>
          <w:tcPr>
            <w:tcW w:w="708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11" w:type="dxa"/>
            <w:vMerge w:val="restart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5623" w:type="dxa"/>
            <w:gridSpan w:val="2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(грн.) та період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FE438A" w:rsidRPr="00445486" w:rsidTr="00711F8C">
        <w:trPr>
          <w:trHeight w:val="212"/>
        </w:trPr>
        <w:tc>
          <w:tcPr>
            <w:tcW w:w="708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півріччя</w:t>
            </w:r>
          </w:p>
        </w:tc>
        <w:tc>
          <w:tcPr>
            <w:tcW w:w="3071" w:type="dxa"/>
          </w:tcPr>
          <w:p w:rsidR="00FE438A" w:rsidRPr="008F1BF9" w:rsidRDefault="00FE438A" w:rsidP="00D72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липень-</w:t>
            </w:r>
            <w:r w:rsidR="00D7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985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711F8C">
        <w:trPr>
          <w:trHeight w:val="570"/>
        </w:trPr>
        <w:tc>
          <w:tcPr>
            <w:tcW w:w="708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FE438A">
        <w:trPr>
          <w:trHeight w:val="417"/>
        </w:trPr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1 200 000</w:t>
            </w:r>
          </w:p>
        </w:tc>
        <w:tc>
          <w:tcPr>
            <w:tcW w:w="3071" w:type="dxa"/>
          </w:tcPr>
          <w:p w:rsidR="00FE438A" w:rsidRPr="008F1BF9" w:rsidRDefault="00E60E17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500 000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445486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411" w:type="dxa"/>
          </w:tcPr>
          <w:p w:rsidR="00FE438A" w:rsidRPr="00ED6990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552" w:type="dxa"/>
          </w:tcPr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3071" w:type="dxa"/>
          </w:tcPr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400 000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  <w:tc>
          <w:tcPr>
            <w:tcW w:w="3071" w:type="dxa"/>
          </w:tcPr>
          <w:p w:rsidR="00FE438A" w:rsidRPr="008F1BF9" w:rsidRDefault="00E60E17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2411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2552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07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711F8C">
        <w:tc>
          <w:tcPr>
            <w:tcW w:w="708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411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552" w:type="dxa"/>
          </w:tcPr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2 500 000</w:t>
            </w:r>
          </w:p>
        </w:tc>
        <w:tc>
          <w:tcPr>
            <w:tcW w:w="3071" w:type="dxa"/>
          </w:tcPr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800 000</w:t>
            </w:r>
          </w:p>
        </w:tc>
        <w:tc>
          <w:tcPr>
            <w:tcW w:w="1985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438A" w:rsidRDefault="00FE438A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</w:p>
    <w:p w:rsidR="00FE438A" w:rsidRDefault="00FE438A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</w:p>
    <w:p w:rsidR="00FE438A" w:rsidRDefault="00FE438A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proofErr w:type="spellStart"/>
      <w:r w:rsidRPr="000F342A">
        <w:rPr>
          <w:sz w:val="28"/>
          <w:szCs w:val="28"/>
        </w:rPr>
        <w:t>Міський</w:t>
      </w:r>
      <w:proofErr w:type="spellEnd"/>
      <w:r w:rsidRPr="000F342A">
        <w:rPr>
          <w:sz w:val="28"/>
          <w:szCs w:val="28"/>
        </w:rPr>
        <w:t xml:space="preserve"> </w:t>
      </w:r>
      <w:r w:rsidRPr="000F342A">
        <w:rPr>
          <w:sz w:val="28"/>
          <w:szCs w:val="28"/>
          <w:lang w:val="uk-UA"/>
        </w:rPr>
        <w:t xml:space="preserve"> голова</w:t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="00A816C5">
        <w:rPr>
          <w:sz w:val="28"/>
          <w:szCs w:val="28"/>
          <w:lang w:val="uk-UA"/>
        </w:rPr>
        <w:t xml:space="preserve">                    </w:t>
      </w:r>
      <w:r w:rsidRPr="000F342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гор САПОЖКО</w:t>
      </w:r>
    </w:p>
    <w:p w:rsidR="002555D0" w:rsidRPr="00FE438A" w:rsidRDefault="002555D0">
      <w:pPr>
        <w:rPr>
          <w:lang w:val="uk-UA"/>
        </w:rPr>
      </w:pPr>
    </w:p>
    <w:sectPr w:rsidR="002555D0" w:rsidRPr="00FE438A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38A"/>
    <w:rsid w:val="00064BBD"/>
    <w:rsid w:val="001930D7"/>
    <w:rsid w:val="001F4139"/>
    <w:rsid w:val="002555D0"/>
    <w:rsid w:val="0049787E"/>
    <w:rsid w:val="007263C6"/>
    <w:rsid w:val="0091166E"/>
    <w:rsid w:val="00992C7C"/>
    <w:rsid w:val="00A816C5"/>
    <w:rsid w:val="00C116E3"/>
    <w:rsid w:val="00D72029"/>
    <w:rsid w:val="00E60E17"/>
    <w:rsid w:val="00FB6D8A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FE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E438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4</cp:revision>
  <cp:lastPrinted>2021-07-15T05:11:00Z</cp:lastPrinted>
  <dcterms:created xsi:type="dcterms:W3CDTF">2021-07-14T09:34:00Z</dcterms:created>
  <dcterms:modified xsi:type="dcterms:W3CDTF">2021-07-29T13:25:00Z</dcterms:modified>
</cp:coreProperties>
</file>