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B84" w:rsidRPr="00353CA3" w:rsidRDefault="00CE7F18" w:rsidP="00341BCF">
      <w:pPr>
        <w:spacing w:after="0" w:line="240" w:lineRule="auto"/>
        <w:ind w:left="6372"/>
        <w:rPr>
          <w:rFonts w:ascii="Times New Roman" w:hAnsi="Times New Roman" w:cs="Times New Roman"/>
          <w:b/>
          <w:sz w:val="28"/>
          <w:szCs w:val="28"/>
          <w:lang w:val="uk-UA"/>
        </w:rPr>
      </w:pPr>
      <w:r w:rsidRPr="00CE7F18">
        <w:rPr>
          <w:rFonts w:ascii="Times New Roman" w:eastAsia="Times New Roman" w:hAnsi="Times New Roman" w:cs="Times New Roman"/>
          <w:sz w:val="24"/>
          <w:szCs w:val="24"/>
          <w:lang w:val="uk-UA" w:eastAsia="ru-RU"/>
        </w:rPr>
        <w:t>Додаток 1</w:t>
      </w:r>
      <w:r w:rsidRPr="00CE7F18">
        <w:rPr>
          <w:rFonts w:ascii="Times New Roman" w:eastAsia="Times New Roman" w:hAnsi="Times New Roman" w:cs="Times New Roman"/>
          <w:sz w:val="24"/>
          <w:szCs w:val="24"/>
          <w:lang w:val="uk-UA" w:eastAsia="ru-RU"/>
        </w:rPr>
        <w:br/>
        <w:t xml:space="preserve">до рішення </w:t>
      </w:r>
      <w:r w:rsidR="00053587">
        <w:rPr>
          <w:rFonts w:ascii="Times New Roman" w:eastAsia="Times New Roman" w:hAnsi="Times New Roman" w:cs="Times New Roman"/>
          <w:sz w:val="24"/>
          <w:szCs w:val="24"/>
          <w:lang w:val="uk-UA" w:eastAsia="ru-RU"/>
        </w:rPr>
        <w:t xml:space="preserve">Броварської </w:t>
      </w:r>
      <w:r w:rsidRPr="00CE7F18">
        <w:rPr>
          <w:rFonts w:ascii="Times New Roman" w:eastAsia="Times New Roman" w:hAnsi="Times New Roman" w:cs="Times New Roman"/>
          <w:sz w:val="24"/>
          <w:szCs w:val="24"/>
          <w:lang w:val="uk-UA" w:eastAsia="ru-RU"/>
        </w:rPr>
        <w:t xml:space="preserve">міської ради </w:t>
      </w:r>
      <w:r w:rsidR="00053587">
        <w:rPr>
          <w:rFonts w:ascii="Times New Roman" w:eastAsia="Times New Roman" w:hAnsi="Times New Roman" w:cs="Times New Roman"/>
          <w:sz w:val="24"/>
          <w:szCs w:val="24"/>
          <w:lang w:val="uk-UA" w:eastAsia="ru-RU"/>
        </w:rPr>
        <w:t>Броварського району Київської області</w:t>
      </w:r>
      <w:r w:rsidRPr="00CE7F18">
        <w:rPr>
          <w:rFonts w:ascii="Times New Roman" w:eastAsia="Times New Roman" w:hAnsi="Times New Roman" w:cs="Times New Roman"/>
          <w:sz w:val="24"/>
          <w:szCs w:val="24"/>
          <w:lang w:val="uk-UA" w:eastAsia="ru-RU"/>
        </w:rPr>
        <w:br/>
      </w:r>
      <w:r w:rsidR="00353CA3">
        <w:rPr>
          <w:rFonts w:ascii="Times New Roman" w:eastAsia="Times New Roman" w:hAnsi="Times New Roman" w:cs="Times New Roman"/>
          <w:sz w:val="24"/>
          <w:szCs w:val="24"/>
          <w:lang w:val="uk-UA" w:eastAsia="ru-RU"/>
        </w:rPr>
        <w:t>від</w:t>
      </w:r>
      <w:r w:rsidR="00F50072">
        <w:rPr>
          <w:rFonts w:ascii="Times New Roman" w:eastAsia="Times New Roman" w:hAnsi="Times New Roman" w:cs="Times New Roman"/>
          <w:sz w:val="24"/>
          <w:szCs w:val="24"/>
          <w:lang w:val="uk-UA" w:eastAsia="ru-RU"/>
        </w:rPr>
        <w:t xml:space="preserve"> </w:t>
      </w:r>
      <w:r w:rsidR="00341BCF">
        <w:rPr>
          <w:rFonts w:ascii="Times New Roman" w:eastAsia="Times New Roman" w:hAnsi="Times New Roman" w:cs="Times New Roman"/>
          <w:sz w:val="24"/>
          <w:szCs w:val="24"/>
          <w:lang w:val="uk-UA" w:eastAsia="ru-RU"/>
        </w:rPr>
        <w:t xml:space="preserve"> 25.04.2021 р.</w:t>
      </w:r>
      <w:r w:rsidR="00353CA3">
        <w:rPr>
          <w:rFonts w:ascii="Times New Roman" w:eastAsia="Times New Roman" w:hAnsi="Times New Roman" w:cs="Times New Roman"/>
          <w:sz w:val="24"/>
          <w:szCs w:val="24"/>
          <w:lang w:val="uk-UA" w:eastAsia="ru-RU"/>
        </w:rPr>
        <w:t>№</w:t>
      </w:r>
      <w:r w:rsidR="00341BCF">
        <w:rPr>
          <w:rFonts w:ascii="Times New Roman" w:eastAsia="Times New Roman" w:hAnsi="Times New Roman" w:cs="Times New Roman"/>
          <w:sz w:val="24"/>
          <w:szCs w:val="24"/>
          <w:lang w:val="uk-UA" w:eastAsia="ru-RU"/>
        </w:rPr>
        <w:t xml:space="preserve">  136-04-08</w:t>
      </w:r>
      <w:r w:rsidR="00341BCF" w:rsidRPr="00353CA3">
        <w:rPr>
          <w:rFonts w:ascii="Times New Roman" w:hAnsi="Times New Roman" w:cs="Times New Roman"/>
          <w:b/>
          <w:sz w:val="28"/>
          <w:szCs w:val="28"/>
          <w:lang w:val="uk-UA"/>
        </w:rPr>
        <w:t xml:space="preserve"> </w:t>
      </w:r>
    </w:p>
    <w:p w:rsidR="00A12B84" w:rsidRPr="00CE7F18" w:rsidRDefault="00A12B84" w:rsidP="00A12B84">
      <w:pPr>
        <w:jc w:val="center"/>
        <w:rPr>
          <w:rFonts w:ascii="Times New Roman" w:hAnsi="Times New Roman" w:cs="Times New Roman"/>
          <w:b/>
          <w:sz w:val="28"/>
          <w:szCs w:val="28"/>
          <w:lang w:val="uk-UA"/>
        </w:rPr>
      </w:pPr>
      <w:r w:rsidRPr="008D7CA4">
        <w:rPr>
          <w:rFonts w:ascii="Times New Roman" w:hAnsi="Times New Roman" w:cs="Times New Roman"/>
          <w:b/>
          <w:sz w:val="28"/>
          <w:szCs w:val="28"/>
          <w:lang w:val="uk-UA"/>
        </w:rPr>
        <w:t>ПОЛОЖЕННЯ</w:t>
      </w:r>
      <w:r w:rsidRPr="008D7CA4">
        <w:rPr>
          <w:rFonts w:ascii="Times New Roman" w:hAnsi="Times New Roman" w:cs="Times New Roman"/>
          <w:b/>
          <w:sz w:val="28"/>
          <w:szCs w:val="28"/>
          <w:lang w:val="uk-UA"/>
        </w:rPr>
        <w:br/>
        <w:t xml:space="preserve">про порядок </w:t>
      </w:r>
      <w:r w:rsidRPr="00341BCF">
        <w:rPr>
          <w:rFonts w:ascii="Times New Roman" w:hAnsi="Times New Roman" w:cs="Times New Roman"/>
          <w:b/>
          <w:sz w:val="28"/>
          <w:szCs w:val="28"/>
          <w:lang w:val="uk-UA"/>
        </w:rPr>
        <w:t>найменування, перейменування та встановлення об’єктів</w:t>
      </w:r>
      <w:r>
        <w:rPr>
          <w:rFonts w:ascii="Times New Roman" w:hAnsi="Times New Roman" w:cs="Times New Roman"/>
          <w:b/>
          <w:sz w:val="28"/>
          <w:szCs w:val="28"/>
          <w:lang w:val="uk-UA"/>
        </w:rPr>
        <w:t xml:space="preserve"> на території Броварської міської територіальної громади</w:t>
      </w:r>
    </w:p>
    <w:p w:rsidR="00A12B84" w:rsidRPr="00C4635C" w:rsidRDefault="00A12B84" w:rsidP="00A12B84">
      <w:pPr>
        <w:jc w:val="center"/>
        <w:rPr>
          <w:rFonts w:ascii="Times New Roman" w:hAnsi="Times New Roman" w:cs="Times New Roman"/>
          <w:b/>
          <w:sz w:val="28"/>
          <w:szCs w:val="28"/>
          <w:lang w:val="uk-UA"/>
        </w:rPr>
      </w:pPr>
      <w:r w:rsidRPr="00C4635C">
        <w:rPr>
          <w:rFonts w:ascii="Times New Roman" w:hAnsi="Times New Roman" w:cs="Times New Roman"/>
          <w:b/>
          <w:sz w:val="28"/>
          <w:szCs w:val="28"/>
          <w:lang w:val="uk-UA"/>
        </w:rPr>
        <w:t>1. Загальні положення</w:t>
      </w:r>
    </w:p>
    <w:p w:rsidR="00A12B84" w:rsidRPr="00341BCF" w:rsidRDefault="00A12B84" w:rsidP="00A12B84">
      <w:pPr>
        <w:spacing w:after="0"/>
        <w:jc w:val="both"/>
        <w:rPr>
          <w:rFonts w:ascii="Times New Roman" w:hAnsi="Times New Roman" w:cs="Times New Roman"/>
          <w:sz w:val="28"/>
          <w:szCs w:val="28"/>
          <w:lang w:val="uk-UA"/>
        </w:rPr>
      </w:pPr>
      <w:r w:rsidRPr="00C4635C">
        <w:rPr>
          <w:rFonts w:ascii="Times New Roman" w:hAnsi="Times New Roman" w:cs="Times New Roman"/>
          <w:sz w:val="28"/>
          <w:szCs w:val="28"/>
          <w:lang w:val="uk-UA"/>
        </w:rPr>
        <w:t xml:space="preserve">1.1. Положення про порядок </w:t>
      </w:r>
      <w:r w:rsidRPr="00341BCF">
        <w:rPr>
          <w:rFonts w:ascii="Times New Roman" w:hAnsi="Times New Roman" w:cs="Times New Roman"/>
          <w:sz w:val="28"/>
          <w:szCs w:val="28"/>
          <w:lang w:val="uk-UA"/>
        </w:rPr>
        <w:t>найменування, перейменування та встановлення об’єктів на території Броварської міської територіальної громади (надалі – Положення) розроблене з метою впорядкування механізму розгляду питань щодо найменування та перейменування назв вулиць, провулків, проспектів, проїздів, площ, скверів та увічнення пам’яті визначних діячів і подій у формі встановлення пам’ятників</w:t>
      </w:r>
      <w:r w:rsidR="009D12A5" w:rsidRPr="00341BCF">
        <w:rPr>
          <w:rFonts w:ascii="Times New Roman" w:hAnsi="Times New Roman" w:cs="Times New Roman"/>
          <w:sz w:val="28"/>
          <w:szCs w:val="28"/>
          <w:lang w:val="uk-UA"/>
        </w:rPr>
        <w:t xml:space="preserve"> (монументів)</w:t>
      </w:r>
      <w:r w:rsidRPr="00341BCF">
        <w:rPr>
          <w:rFonts w:ascii="Times New Roman" w:hAnsi="Times New Roman" w:cs="Times New Roman"/>
          <w:sz w:val="28"/>
          <w:szCs w:val="28"/>
          <w:lang w:val="uk-UA"/>
        </w:rPr>
        <w:t>, пам’ятних знаків та меморіальних дощок (надалі – Об’єкт територіального підпорядкування) на території Броварської міської територіальної громади (далі - територіальна громада).</w:t>
      </w:r>
    </w:p>
    <w:p w:rsidR="00A12B84" w:rsidRPr="00341BCF" w:rsidRDefault="00A12B84" w:rsidP="00A12B84">
      <w:pPr>
        <w:spacing w:after="0"/>
        <w:jc w:val="both"/>
        <w:rPr>
          <w:rFonts w:ascii="Times New Roman" w:hAnsi="Times New Roman" w:cs="Times New Roman"/>
          <w:sz w:val="28"/>
          <w:szCs w:val="28"/>
          <w:lang w:val="uk-UA"/>
        </w:rPr>
      </w:pPr>
      <w:r w:rsidRPr="00341BCF">
        <w:rPr>
          <w:rFonts w:ascii="Times New Roman" w:hAnsi="Times New Roman" w:cs="Times New Roman"/>
          <w:sz w:val="28"/>
          <w:szCs w:val="28"/>
          <w:lang w:val="uk-UA"/>
        </w:rPr>
        <w:t>1.2. Це Положення визначає умови і порядок найменування, перейменування та встановлення Об'єктів територіального підпорядкування, які розташовані на території громади.</w:t>
      </w:r>
    </w:p>
    <w:p w:rsidR="00A12B84" w:rsidRDefault="00A12B84" w:rsidP="00A12B84">
      <w:pPr>
        <w:spacing w:after="0"/>
        <w:jc w:val="both"/>
        <w:rPr>
          <w:rFonts w:ascii="Times New Roman" w:eastAsia="Times New Roman" w:hAnsi="Times New Roman" w:cs="Times New Roman"/>
          <w:color w:val="000000"/>
          <w:sz w:val="28"/>
          <w:szCs w:val="28"/>
          <w:lang w:val="uk-UA" w:eastAsia="ru-RU"/>
        </w:rPr>
      </w:pPr>
      <w:r w:rsidRPr="00341BCF">
        <w:rPr>
          <w:rFonts w:ascii="Times New Roman" w:eastAsia="Times New Roman" w:hAnsi="Times New Roman" w:cs="Times New Roman"/>
          <w:color w:val="000000"/>
          <w:sz w:val="28"/>
          <w:szCs w:val="28"/>
          <w:lang w:val="uk-UA" w:eastAsia="ru-RU"/>
        </w:rPr>
        <w:t xml:space="preserve">1.3. Порядок найменування, перейменування та встановлення Об'єктів </w:t>
      </w:r>
      <w:r w:rsidRPr="00341BCF">
        <w:rPr>
          <w:rFonts w:ascii="Times New Roman" w:hAnsi="Times New Roman" w:cs="Times New Roman"/>
          <w:sz w:val="28"/>
          <w:szCs w:val="28"/>
          <w:lang w:val="uk-UA"/>
        </w:rPr>
        <w:t>територіального</w:t>
      </w:r>
      <w:r w:rsidRPr="00341BCF">
        <w:rPr>
          <w:rFonts w:ascii="Times New Roman" w:eastAsia="Times New Roman" w:hAnsi="Times New Roman" w:cs="Times New Roman"/>
          <w:color w:val="000000"/>
          <w:sz w:val="28"/>
          <w:szCs w:val="28"/>
          <w:lang w:val="uk-UA" w:eastAsia="ru-RU"/>
        </w:rPr>
        <w:t xml:space="preserve"> підпорядкування проводиться відповідно до </w:t>
      </w:r>
      <w:r w:rsidRPr="00341BCF">
        <w:rPr>
          <w:rFonts w:ascii="Times New Roman" w:hAnsi="Times New Roman" w:cs="Times New Roman"/>
          <w:color w:val="000000"/>
          <w:sz w:val="28"/>
          <w:szCs w:val="28"/>
          <w:lang w:val="uk-UA"/>
        </w:rPr>
        <w:t>Законів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«Про засудження комуністичного та націонал-соціалістичного (нацистського) то</w:t>
      </w:r>
      <w:r w:rsidR="009727C2">
        <w:rPr>
          <w:rFonts w:ascii="Times New Roman" w:hAnsi="Times New Roman" w:cs="Times New Roman"/>
          <w:color w:val="000000"/>
          <w:sz w:val="28"/>
          <w:szCs w:val="28"/>
          <w:lang w:val="uk-UA"/>
        </w:rPr>
        <w:t>та</w:t>
      </w:r>
      <w:r w:rsidRPr="00341BCF">
        <w:rPr>
          <w:rFonts w:ascii="Times New Roman" w:hAnsi="Times New Roman" w:cs="Times New Roman"/>
          <w:color w:val="000000"/>
          <w:sz w:val="28"/>
          <w:szCs w:val="28"/>
          <w:lang w:val="uk-UA"/>
        </w:rPr>
        <w:t>літарних режимів в Україні та заборону пропаганди їхньої символіки», Постанови Кабінету Міністрів України від 24.10.2012 р. №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імені (псевдонімів) фізичних осіб, ювілейних та святкових дат, назв і дат історичних подій”</w:t>
      </w:r>
      <w:r w:rsidRPr="00341BCF">
        <w:rPr>
          <w:rFonts w:ascii="Times New Roman" w:hAnsi="Times New Roman" w:cs="Times New Roman"/>
          <w:sz w:val="28"/>
          <w:szCs w:val="28"/>
          <w:lang w:val="uk-UA"/>
        </w:rPr>
        <w:t xml:space="preserve">  та Порядком спорудження (створення) пам’ятників і монументів»</w:t>
      </w:r>
      <w:r w:rsidRPr="00341BCF">
        <w:rPr>
          <w:rFonts w:ascii="Times New Roman" w:eastAsia="Times New Roman" w:hAnsi="Times New Roman" w:cs="Times New Roman"/>
          <w:color w:val="000000"/>
          <w:sz w:val="28"/>
          <w:szCs w:val="28"/>
          <w:lang w:val="uk-UA" w:eastAsia="ru-RU"/>
        </w:rPr>
        <w:t xml:space="preserve"> </w:t>
      </w:r>
      <w:r w:rsidRPr="00341BCF">
        <w:rPr>
          <w:rFonts w:ascii="Times New Roman" w:hAnsi="Times New Roman" w:cs="Times New Roman"/>
          <w:sz w:val="28"/>
          <w:szCs w:val="28"/>
          <w:lang w:val="uk-UA"/>
        </w:rPr>
        <w:t xml:space="preserve"> наказу </w:t>
      </w:r>
      <w:r w:rsidRPr="00341BCF">
        <w:rPr>
          <w:rFonts w:ascii="Times New Roman" w:hAnsi="Times New Roman" w:cs="Times New Roman"/>
          <w:color w:val="000000"/>
          <w:sz w:val="28"/>
          <w:szCs w:val="28"/>
          <w:lang w:val="uk-UA"/>
        </w:rPr>
        <w:t xml:space="preserve">Кабінету Міністрів України затвердженої </w:t>
      </w:r>
      <w:r w:rsidRPr="00341BCF">
        <w:rPr>
          <w:rFonts w:ascii="Times New Roman" w:hAnsi="Times New Roman" w:cs="Times New Roman"/>
          <w:sz w:val="28"/>
          <w:szCs w:val="28"/>
          <w:lang w:val="uk-UA"/>
        </w:rPr>
        <w:t xml:space="preserve">від 30.11.2004 № 231/806 </w:t>
      </w:r>
      <w:r w:rsidRPr="00341BCF">
        <w:rPr>
          <w:rFonts w:ascii="Times New Roman" w:eastAsia="Times New Roman" w:hAnsi="Times New Roman" w:cs="Times New Roman"/>
          <w:color w:val="000000"/>
          <w:sz w:val="28"/>
          <w:szCs w:val="28"/>
          <w:lang w:val="uk-UA" w:eastAsia="ru-RU"/>
        </w:rPr>
        <w:t xml:space="preserve"> та іншими законами України та підзаконними актами.</w:t>
      </w:r>
    </w:p>
    <w:p w:rsidR="00A12B84" w:rsidRDefault="00A12B84" w:rsidP="00A12B84">
      <w:pPr>
        <w:spacing w:after="0"/>
        <w:jc w:val="both"/>
        <w:rPr>
          <w:rFonts w:ascii="Times New Roman" w:hAnsi="Times New Roman" w:cs="Times New Roman"/>
          <w:sz w:val="28"/>
          <w:szCs w:val="28"/>
        </w:rPr>
      </w:pPr>
      <w:r w:rsidRPr="00697CB9">
        <w:rPr>
          <w:rFonts w:ascii="Times New Roman" w:hAnsi="Times New Roman" w:cs="Times New Roman"/>
          <w:sz w:val="28"/>
          <w:szCs w:val="28"/>
        </w:rPr>
        <w:t>1.</w:t>
      </w:r>
      <w:r>
        <w:rPr>
          <w:rFonts w:ascii="Times New Roman" w:hAnsi="Times New Roman" w:cs="Times New Roman"/>
          <w:sz w:val="28"/>
          <w:szCs w:val="28"/>
          <w:lang w:val="uk-UA"/>
        </w:rPr>
        <w:t>4</w:t>
      </w:r>
      <w:r w:rsidRPr="00697CB9">
        <w:rPr>
          <w:rFonts w:ascii="Times New Roman" w:hAnsi="Times New Roman" w:cs="Times New Roman"/>
          <w:sz w:val="28"/>
          <w:szCs w:val="28"/>
        </w:rPr>
        <w:t>. У цьому Положенні наведені нижче термін</w:t>
      </w:r>
      <w:r>
        <w:rPr>
          <w:rFonts w:ascii="Times New Roman" w:hAnsi="Times New Roman" w:cs="Times New Roman"/>
          <w:sz w:val="28"/>
          <w:szCs w:val="28"/>
        </w:rPr>
        <w:t>и вживаються у такому значенні:</w:t>
      </w:r>
    </w:p>
    <w:p w:rsidR="00A12B84" w:rsidRDefault="00A12B84" w:rsidP="00A12B84">
      <w:pPr>
        <w:spacing w:after="0"/>
        <w:jc w:val="both"/>
        <w:rPr>
          <w:rFonts w:ascii="Times New Roman" w:hAnsi="Times New Roman" w:cs="Times New Roman"/>
          <w:sz w:val="28"/>
          <w:szCs w:val="28"/>
        </w:rPr>
      </w:pPr>
      <w:r w:rsidRPr="00BB449F">
        <w:rPr>
          <w:rFonts w:ascii="Times New Roman" w:hAnsi="Times New Roman" w:cs="Times New Roman"/>
          <w:b/>
          <w:sz w:val="28"/>
          <w:szCs w:val="28"/>
        </w:rPr>
        <w:t>вулиця</w:t>
      </w:r>
      <w:r w:rsidRPr="00697CB9">
        <w:rPr>
          <w:rFonts w:ascii="Times New Roman" w:hAnsi="Times New Roman" w:cs="Times New Roman"/>
          <w:sz w:val="28"/>
          <w:szCs w:val="28"/>
        </w:rPr>
        <w:t xml:space="preserve"> – смуга міської території, обмежена геодезично фіксованими границями – червоними лініями, яка призначена для руху транспортних засобів і пішоходів, з усіма розташованими на ній спорудами </w:t>
      </w:r>
      <w:r>
        <w:rPr>
          <w:rFonts w:ascii="Times New Roman" w:hAnsi="Times New Roman" w:cs="Times New Roman"/>
          <w:sz w:val="28"/>
          <w:szCs w:val="28"/>
        </w:rPr>
        <w:t>– складовими елементами вулиці;</w:t>
      </w:r>
    </w:p>
    <w:p w:rsidR="00A12B84" w:rsidRDefault="00A12B84" w:rsidP="00A12B84">
      <w:pPr>
        <w:spacing w:after="0"/>
        <w:jc w:val="both"/>
        <w:rPr>
          <w:rFonts w:ascii="Times New Roman" w:hAnsi="Times New Roman" w:cs="Times New Roman"/>
          <w:sz w:val="28"/>
          <w:szCs w:val="28"/>
        </w:rPr>
      </w:pPr>
      <w:r w:rsidRPr="00BB449F">
        <w:rPr>
          <w:rFonts w:ascii="Times New Roman" w:hAnsi="Times New Roman" w:cs="Times New Roman"/>
          <w:b/>
          <w:sz w:val="28"/>
          <w:szCs w:val="28"/>
        </w:rPr>
        <w:t>провулок</w:t>
      </w:r>
      <w:r w:rsidRPr="00697CB9">
        <w:rPr>
          <w:rFonts w:ascii="Times New Roman" w:hAnsi="Times New Roman" w:cs="Times New Roman"/>
          <w:sz w:val="28"/>
          <w:szCs w:val="28"/>
        </w:rPr>
        <w:t xml:space="preserve"> – обмежені двома вулицями два ряди будинків із проїздом та прох</w:t>
      </w:r>
      <w:r>
        <w:rPr>
          <w:rFonts w:ascii="Times New Roman" w:hAnsi="Times New Roman" w:cs="Times New Roman"/>
          <w:sz w:val="28"/>
          <w:szCs w:val="28"/>
        </w:rPr>
        <w:t>одом між цими рядами;</w:t>
      </w:r>
    </w:p>
    <w:p w:rsidR="00A12B84" w:rsidRDefault="00A12B84" w:rsidP="00A12B84">
      <w:pPr>
        <w:spacing w:after="0"/>
        <w:jc w:val="both"/>
        <w:rPr>
          <w:rFonts w:ascii="Times New Roman" w:hAnsi="Times New Roman" w:cs="Times New Roman"/>
          <w:sz w:val="28"/>
          <w:szCs w:val="28"/>
        </w:rPr>
      </w:pPr>
      <w:r w:rsidRPr="00BB449F">
        <w:rPr>
          <w:rFonts w:ascii="Times New Roman" w:hAnsi="Times New Roman" w:cs="Times New Roman"/>
          <w:b/>
          <w:sz w:val="28"/>
          <w:szCs w:val="28"/>
        </w:rPr>
        <w:t>проспект</w:t>
      </w:r>
      <w:r>
        <w:rPr>
          <w:rFonts w:ascii="Times New Roman" w:hAnsi="Times New Roman" w:cs="Times New Roman"/>
          <w:sz w:val="28"/>
          <w:szCs w:val="28"/>
        </w:rPr>
        <w:t>– широка і пряма міська вулиця;</w:t>
      </w:r>
    </w:p>
    <w:p w:rsidR="00A12B84" w:rsidRDefault="00A12B84" w:rsidP="00A12B84">
      <w:pPr>
        <w:spacing w:after="0"/>
        <w:jc w:val="both"/>
        <w:rPr>
          <w:rFonts w:ascii="Times New Roman" w:hAnsi="Times New Roman" w:cs="Times New Roman"/>
          <w:sz w:val="28"/>
          <w:szCs w:val="28"/>
        </w:rPr>
      </w:pPr>
      <w:r w:rsidRPr="00BB449F">
        <w:rPr>
          <w:rFonts w:ascii="Times New Roman" w:hAnsi="Times New Roman" w:cs="Times New Roman"/>
          <w:b/>
          <w:sz w:val="28"/>
          <w:szCs w:val="28"/>
        </w:rPr>
        <w:t xml:space="preserve">проїзд </w:t>
      </w:r>
      <w:r w:rsidRPr="00697CB9">
        <w:rPr>
          <w:rFonts w:ascii="Times New Roman" w:hAnsi="Times New Roman" w:cs="Times New Roman"/>
          <w:sz w:val="28"/>
          <w:szCs w:val="28"/>
        </w:rPr>
        <w:t>– невелика вули</w:t>
      </w:r>
      <w:r>
        <w:rPr>
          <w:rFonts w:ascii="Times New Roman" w:hAnsi="Times New Roman" w:cs="Times New Roman"/>
          <w:sz w:val="28"/>
          <w:szCs w:val="28"/>
        </w:rPr>
        <w:t>ця, що з'єднує дві інші вулиці;</w:t>
      </w:r>
    </w:p>
    <w:p w:rsidR="00A12B84" w:rsidRDefault="00A12B84" w:rsidP="00A12B84">
      <w:pPr>
        <w:spacing w:after="0"/>
        <w:jc w:val="both"/>
        <w:rPr>
          <w:rFonts w:ascii="Times New Roman" w:hAnsi="Times New Roman" w:cs="Times New Roman"/>
          <w:sz w:val="28"/>
          <w:szCs w:val="28"/>
        </w:rPr>
      </w:pPr>
      <w:r w:rsidRPr="00BB449F">
        <w:rPr>
          <w:rFonts w:ascii="Times New Roman" w:hAnsi="Times New Roman" w:cs="Times New Roman"/>
          <w:b/>
          <w:sz w:val="28"/>
          <w:szCs w:val="28"/>
        </w:rPr>
        <w:t xml:space="preserve">площа </w:t>
      </w:r>
      <w:r w:rsidRPr="00697CB9">
        <w:rPr>
          <w:rFonts w:ascii="Times New Roman" w:hAnsi="Times New Roman" w:cs="Times New Roman"/>
          <w:sz w:val="28"/>
          <w:szCs w:val="28"/>
        </w:rPr>
        <w:t>– велике, рівне, спеціал</w:t>
      </w:r>
      <w:r>
        <w:rPr>
          <w:rFonts w:ascii="Times New Roman" w:hAnsi="Times New Roman" w:cs="Times New Roman"/>
          <w:sz w:val="28"/>
          <w:szCs w:val="28"/>
        </w:rPr>
        <w:t>ьно незабудоване місце в місті;</w:t>
      </w:r>
    </w:p>
    <w:p w:rsidR="00A12B84" w:rsidRDefault="00A12B84" w:rsidP="00A12B84">
      <w:pPr>
        <w:spacing w:after="0"/>
        <w:jc w:val="both"/>
        <w:rPr>
          <w:rFonts w:ascii="Times New Roman" w:hAnsi="Times New Roman" w:cs="Times New Roman"/>
          <w:sz w:val="28"/>
          <w:szCs w:val="28"/>
          <w:lang w:val="uk-UA"/>
        </w:rPr>
      </w:pPr>
      <w:r w:rsidRPr="00BB449F">
        <w:rPr>
          <w:rFonts w:ascii="Times New Roman" w:hAnsi="Times New Roman" w:cs="Times New Roman"/>
          <w:b/>
          <w:sz w:val="28"/>
          <w:szCs w:val="28"/>
        </w:rPr>
        <w:lastRenderedPageBreak/>
        <w:t>сквер</w:t>
      </w:r>
      <w:r w:rsidRPr="00697CB9">
        <w:rPr>
          <w:rFonts w:ascii="Times New Roman" w:hAnsi="Times New Roman" w:cs="Times New Roman"/>
          <w:sz w:val="28"/>
          <w:szCs w:val="28"/>
        </w:rPr>
        <w:t xml:space="preserve"> – упорядкована й озеленена ділянка площею від 0,02 га до 2,0 га, яка є елементом архітектурно-художнього оформлення населених місць, призначена для короткочасного відпочинку населення</w:t>
      </w:r>
      <w:r>
        <w:rPr>
          <w:rFonts w:ascii="Times New Roman" w:hAnsi="Times New Roman" w:cs="Times New Roman"/>
          <w:sz w:val="28"/>
          <w:szCs w:val="28"/>
          <w:lang w:val="uk-UA"/>
        </w:rPr>
        <w:t>;</w:t>
      </w:r>
    </w:p>
    <w:p w:rsidR="00A12B84" w:rsidRPr="00BB449F" w:rsidRDefault="00A12B84" w:rsidP="00A12B84">
      <w:pPr>
        <w:spacing w:after="0"/>
        <w:jc w:val="both"/>
        <w:rPr>
          <w:rFonts w:ascii="Times New Roman" w:hAnsi="Times New Roman" w:cs="Times New Roman"/>
          <w:sz w:val="28"/>
          <w:szCs w:val="28"/>
          <w:lang w:val="uk-UA"/>
        </w:rPr>
      </w:pPr>
      <w:r w:rsidRPr="00BB449F">
        <w:rPr>
          <w:rFonts w:ascii="Times New Roman" w:hAnsi="Times New Roman" w:cs="Times New Roman"/>
          <w:b/>
          <w:sz w:val="28"/>
          <w:szCs w:val="28"/>
          <w:lang w:val="uk-UA"/>
        </w:rPr>
        <w:t>меморіальна дошка</w:t>
      </w:r>
      <w:r>
        <w:rPr>
          <w:rFonts w:ascii="Times New Roman" w:hAnsi="Times New Roman" w:cs="Times New Roman"/>
          <w:sz w:val="28"/>
          <w:szCs w:val="28"/>
          <w:lang w:val="uk-UA"/>
        </w:rPr>
        <w:t xml:space="preserve"> – плита, </w:t>
      </w:r>
      <w:r w:rsidRPr="008F76E0">
        <w:rPr>
          <w:rFonts w:ascii="Times New Roman" w:hAnsi="Times New Roman" w:cs="Times New Roman"/>
          <w:color w:val="202122"/>
          <w:sz w:val="28"/>
          <w:szCs w:val="28"/>
          <w:shd w:val="clear" w:color="auto" w:fill="FFFFFF"/>
        </w:rPr>
        <w:t>що увічнює пам'ять про знамениту особу або подію</w:t>
      </w:r>
      <w:r>
        <w:rPr>
          <w:rFonts w:ascii="Times New Roman" w:hAnsi="Times New Roman" w:cs="Times New Roman"/>
          <w:color w:val="202122"/>
          <w:sz w:val="28"/>
          <w:szCs w:val="28"/>
          <w:shd w:val="clear" w:color="auto" w:fill="FFFFFF"/>
          <w:lang w:val="uk-UA"/>
        </w:rPr>
        <w:t>, яка в</w:t>
      </w:r>
      <w:r w:rsidRPr="008F76E0">
        <w:rPr>
          <w:rFonts w:ascii="Times New Roman" w:hAnsi="Times New Roman" w:cs="Times New Roman"/>
          <w:color w:val="202122"/>
          <w:sz w:val="28"/>
          <w:szCs w:val="28"/>
          <w:shd w:val="clear" w:color="auto" w:fill="FFFFFF"/>
        </w:rPr>
        <w:t>становлюється на</w:t>
      </w:r>
      <w:r>
        <w:rPr>
          <w:rFonts w:ascii="Times New Roman" w:hAnsi="Times New Roman" w:cs="Times New Roman"/>
          <w:color w:val="202122"/>
          <w:sz w:val="28"/>
          <w:szCs w:val="28"/>
          <w:shd w:val="clear" w:color="auto" w:fill="FFFFFF"/>
          <w:lang w:val="uk-UA"/>
        </w:rPr>
        <w:t xml:space="preserve"> </w:t>
      </w:r>
      <w:hyperlink r:id="rId7" w:tooltip="Будівля" w:history="1">
        <w:r w:rsidRPr="008F76E0">
          <w:rPr>
            <w:rStyle w:val="a5"/>
            <w:rFonts w:ascii="Times New Roman" w:hAnsi="Times New Roman" w:cs="Times New Roman"/>
            <w:color w:val="auto"/>
            <w:sz w:val="28"/>
            <w:szCs w:val="28"/>
            <w:u w:val="none"/>
            <w:shd w:val="clear" w:color="auto" w:fill="FFFFFF"/>
          </w:rPr>
          <w:t>будівлях</w:t>
        </w:r>
      </w:hyperlink>
      <w:r w:rsidRPr="008F76E0">
        <w:rPr>
          <w:rFonts w:ascii="Times New Roman" w:hAnsi="Times New Roman" w:cs="Times New Roman"/>
          <w:sz w:val="28"/>
          <w:szCs w:val="28"/>
          <w:shd w:val="clear" w:color="auto" w:fill="FFFFFF"/>
        </w:rPr>
        <w:t>,</w:t>
      </w:r>
      <w:r w:rsidRPr="008F76E0">
        <w:rPr>
          <w:rFonts w:ascii="Times New Roman" w:hAnsi="Times New Roman" w:cs="Times New Roman"/>
          <w:color w:val="202122"/>
          <w:sz w:val="28"/>
          <w:szCs w:val="28"/>
          <w:shd w:val="clear" w:color="auto" w:fill="FFFFFF"/>
        </w:rPr>
        <w:t xml:space="preserve"> де жила або працювала знаменита особа або в/біля яких відбулась важлива подія</w:t>
      </w:r>
      <w:r>
        <w:rPr>
          <w:rFonts w:ascii="Times New Roman" w:hAnsi="Times New Roman" w:cs="Times New Roman"/>
          <w:color w:val="202122"/>
          <w:sz w:val="28"/>
          <w:szCs w:val="28"/>
          <w:shd w:val="clear" w:color="auto" w:fill="FFFFFF"/>
          <w:lang w:val="uk-UA"/>
        </w:rPr>
        <w:t>;</w:t>
      </w:r>
    </w:p>
    <w:p w:rsidR="00A12B84" w:rsidRDefault="00A12B84" w:rsidP="00A12B84">
      <w:pPr>
        <w:spacing w:after="0" w:line="240" w:lineRule="auto"/>
        <w:jc w:val="both"/>
        <w:rPr>
          <w:rFonts w:ascii="Arial" w:hAnsi="Arial" w:cs="Arial"/>
          <w:color w:val="202124"/>
          <w:shd w:val="clear" w:color="auto" w:fill="FFFFFF"/>
          <w:lang w:val="uk-UA"/>
        </w:rPr>
      </w:pPr>
      <w:r w:rsidRPr="00BB449F">
        <w:rPr>
          <w:rFonts w:ascii="Times New Roman" w:hAnsi="Times New Roman" w:cs="Times New Roman"/>
          <w:b/>
          <w:sz w:val="28"/>
          <w:szCs w:val="28"/>
          <w:lang w:val="uk-UA"/>
        </w:rPr>
        <w:t>пам’ятний знак</w:t>
      </w:r>
      <w:r w:rsidRPr="008F76E0">
        <w:rPr>
          <w:rFonts w:ascii="Times New Roman" w:hAnsi="Times New Roman" w:cs="Times New Roman"/>
          <w:sz w:val="28"/>
          <w:szCs w:val="28"/>
          <w:lang w:val="uk-UA"/>
        </w:rPr>
        <w:t xml:space="preserve"> -</w:t>
      </w:r>
      <w:r w:rsidRPr="008F76E0">
        <w:rPr>
          <w:rFonts w:ascii="Times New Roman" w:hAnsi="Times New Roman" w:cs="Times New Roman"/>
          <w:color w:val="202124"/>
          <w:sz w:val="28"/>
          <w:szCs w:val="28"/>
          <w:shd w:val="clear" w:color="auto" w:fill="FFFFFF"/>
          <w:lang w:val="uk-UA"/>
        </w:rPr>
        <w:t xml:space="preserve"> архітектурно-скульптурний твір малої форми у вигляді стели, обеліску, колони,</w:t>
      </w:r>
      <w:r>
        <w:rPr>
          <w:rFonts w:ascii="Times New Roman" w:hAnsi="Times New Roman" w:cs="Times New Roman"/>
          <w:color w:val="202124"/>
          <w:sz w:val="28"/>
          <w:szCs w:val="28"/>
          <w:shd w:val="clear" w:color="auto" w:fill="FFFFFF"/>
          <w:lang w:val="uk-UA"/>
        </w:rPr>
        <w:t xml:space="preserve"> </w:t>
      </w:r>
      <w:r w:rsidRPr="008F76E0">
        <w:rPr>
          <w:rFonts w:ascii="Times New Roman" w:hAnsi="Times New Roman" w:cs="Times New Roman"/>
          <w:bCs/>
          <w:color w:val="202124"/>
          <w:sz w:val="28"/>
          <w:szCs w:val="28"/>
          <w:shd w:val="clear" w:color="auto" w:fill="FFFFFF"/>
          <w:lang w:val="uk-UA"/>
        </w:rPr>
        <w:t>пам</w:t>
      </w:r>
      <w:r w:rsidRPr="008F76E0">
        <w:rPr>
          <w:rFonts w:ascii="Times New Roman" w:hAnsi="Times New Roman" w:cs="Times New Roman"/>
          <w:color w:val="202124"/>
          <w:sz w:val="28"/>
          <w:szCs w:val="28"/>
          <w:shd w:val="clear" w:color="auto" w:fill="FFFFFF"/>
          <w:lang w:val="uk-UA"/>
        </w:rPr>
        <w:t>'</w:t>
      </w:r>
      <w:r w:rsidRPr="008F76E0">
        <w:rPr>
          <w:rFonts w:ascii="Times New Roman" w:hAnsi="Times New Roman" w:cs="Times New Roman"/>
          <w:bCs/>
          <w:color w:val="202124"/>
          <w:sz w:val="28"/>
          <w:szCs w:val="28"/>
          <w:shd w:val="clear" w:color="auto" w:fill="FFFFFF"/>
          <w:lang w:val="uk-UA"/>
        </w:rPr>
        <w:t>ятного</w:t>
      </w:r>
      <w:r>
        <w:rPr>
          <w:rFonts w:ascii="Times New Roman" w:hAnsi="Times New Roman" w:cs="Times New Roman"/>
          <w:color w:val="202124"/>
          <w:sz w:val="28"/>
          <w:szCs w:val="28"/>
          <w:shd w:val="clear" w:color="auto" w:fill="FFFFFF"/>
          <w:lang w:val="uk-UA"/>
        </w:rPr>
        <w:t xml:space="preserve"> </w:t>
      </w:r>
      <w:r w:rsidRPr="008F76E0">
        <w:rPr>
          <w:rFonts w:ascii="Times New Roman" w:hAnsi="Times New Roman" w:cs="Times New Roman"/>
          <w:color w:val="202124"/>
          <w:sz w:val="28"/>
          <w:szCs w:val="28"/>
          <w:shd w:val="clear" w:color="auto" w:fill="FFFFFF"/>
          <w:lang w:val="uk-UA"/>
        </w:rPr>
        <w:t>каменю, монументально-декоративної або паркової скульптури, що встановлюються на території громади</w:t>
      </w:r>
      <w:r w:rsidR="009D12A5">
        <w:rPr>
          <w:rFonts w:ascii="Arial" w:hAnsi="Arial" w:cs="Arial"/>
          <w:color w:val="202124"/>
          <w:shd w:val="clear" w:color="auto" w:fill="FFFFFF"/>
          <w:lang w:val="uk-UA"/>
        </w:rPr>
        <w:t>;</w:t>
      </w:r>
    </w:p>
    <w:p w:rsidR="009D12A5" w:rsidRPr="009D12A5" w:rsidRDefault="009D12A5" w:rsidP="00A12B84">
      <w:pPr>
        <w:spacing w:after="0" w:line="240" w:lineRule="auto"/>
        <w:jc w:val="both"/>
        <w:rPr>
          <w:rFonts w:ascii="Times New Roman" w:hAnsi="Times New Roman" w:cs="Times New Roman"/>
          <w:b/>
          <w:sz w:val="28"/>
          <w:szCs w:val="28"/>
          <w:lang w:val="uk-UA"/>
        </w:rPr>
      </w:pPr>
      <w:r w:rsidRPr="00341BCF">
        <w:rPr>
          <w:rFonts w:ascii="Times New Roman" w:hAnsi="Times New Roman" w:cs="Times New Roman"/>
          <w:b/>
          <w:sz w:val="28"/>
          <w:szCs w:val="28"/>
          <w:lang w:val="uk-UA"/>
        </w:rPr>
        <w:t xml:space="preserve">пам’ятник (монумент) - </w:t>
      </w:r>
      <w:hyperlink r:id="rId8" w:history="1">
        <w:r w:rsidR="00656366" w:rsidRPr="00341BCF">
          <w:rPr>
            <w:rStyle w:val="a5"/>
            <w:rFonts w:ascii="Times New Roman" w:hAnsi="Times New Roman" w:cs="Times New Roman"/>
            <w:color w:val="auto"/>
            <w:sz w:val="28"/>
            <w:szCs w:val="28"/>
            <w:u w:val="none"/>
            <w:shd w:val="clear" w:color="auto" w:fill="FFFFFF"/>
          </w:rPr>
          <w:t>скульптурна</w:t>
        </w:r>
      </w:hyperlink>
      <w:r w:rsidR="00656366" w:rsidRPr="00341BCF">
        <w:rPr>
          <w:rFonts w:ascii="Times New Roman" w:hAnsi="Times New Roman" w:cs="Times New Roman"/>
          <w:color w:val="202122"/>
          <w:sz w:val="28"/>
          <w:szCs w:val="28"/>
          <w:shd w:val="clear" w:color="auto" w:fill="FFFFFF"/>
        </w:rPr>
        <w:t> споруда, призначена для увічнення пам'яті людей, подій, об'єктів, іноді тварин.</w:t>
      </w:r>
    </w:p>
    <w:p w:rsidR="00A12B84" w:rsidRDefault="00A12B84" w:rsidP="000516EE">
      <w:pPr>
        <w:spacing w:after="0"/>
        <w:jc w:val="center"/>
        <w:rPr>
          <w:rFonts w:ascii="Times New Roman" w:hAnsi="Times New Roman" w:cs="Times New Roman"/>
          <w:b/>
          <w:sz w:val="28"/>
          <w:szCs w:val="28"/>
          <w:lang w:val="uk-UA"/>
        </w:rPr>
      </w:pPr>
    </w:p>
    <w:p w:rsidR="00CE7F18" w:rsidRDefault="00CE7F18" w:rsidP="000516EE">
      <w:pPr>
        <w:spacing w:after="0"/>
        <w:jc w:val="center"/>
        <w:rPr>
          <w:rFonts w:ascii="Times New Roman" w:hAnsi="Times New Roman" w:cs="Times New Roman"/>
          <w:b/>
          <w:sz w:val="28"/>
          <w:szCs w:val="28"/>
        </w:rPr>
      </w:pPr>
      <w:r w:rsidRPr="000516EE">
        <w:rPr>
          <w:rFonts w:ascii="Times New Roman" w:hAnsi="Times New Roman" w:cs="Times New Roman"/>
          <w:b/>
          <w:sz w:val="28"/>
          <w:szCs w:val="28"/>
        </w:rPr>
        <w:t xml:space="preserve">2. Підстави та умови найменування або перейменування Об’єктів </w:t>
      </w:r>
      <w:r w:rsidR="008D7CA4">
        <w:rPr>
          <w:rFonts w:ascii="Times New Roman" w:hAnsi="Times New Roman" w:cs="Times New Roman"/>
          <w:b/>
          <w:sz w:val="28"/>
          <w:szCs w:val="28"/>
          <w:lang w:val="uk-UA"/>
        </w:rPr>
        <w:t>територіальн</w:t>
      </w:r>
      <w:r w:rsidRPr="000516EE">
        <w:rPr>
          <w:rFonts w:ascii="Times New Roman" w:hAnsi="Times New Roman" w:cs="Times New Roman"/>
          <w:b/>
          <w:sz w:val="28"/>
          <w:szCs w:val="28"/>
        </w:rPr>
        <w:t>ого підпорядкування</w:t>
      </w:r>
    </w:p>
    <w:p w:rsidR="000516EE" w:rsidRPr="000516EE" w:rsidRDefault="000516EE" w:rsidP="000516EE">
      <w:pPr>
        <w:spacing w:after="0"/>
        <w:jc w:val="center"/>
        <w:rPr>
          <w:rFonts w:ascii="Times New Roman" w:hAnsi="Times New Roman" w:cs="Times New Roman"/>
          <w:b/>
          <w:sz w:val="28"/>
          <w:szCs w:val="28"/>
        </w:rPr>
      </w:pPr>
    </w:p>
    <w:p w:rsidR="000516EE" w:rsidRDefault="00CE7F18" w:rsidP="000516EE">
      <w:pPr>
        <w:spacing w:after="0"/>
        <w:jc w:val="both"/>
        <w:rPr>
          <w:rFonts w:ascii="Times New Roman" w:hAnsi="Times New Roman" w:cs="Times New Roman"/>
          <w:sz w:val="28"/>
          <w:szCs w:val="28"/>
        </w:rPr>
      </w:pPr>
      <w:r w:rsidRPr="00697CB9">
        <w:rPr>
          <w:rFonts w:ascii="Times New Roman" w:hAnsi="Times New Roman" w:cs="Times New Roman"/>
          <w:sz w:val="28"/>
          <w:szCs w:val="28"/>
        </w:rPr>
        <w:t xml:space="preserve">2.1. Найменування або перейменування Об'єктів </w:t>
      </w:r>
      <w:r w:rsidR="008D7CA4">
        <w:rPr>
          <w:rFonts w:ascii="Times New Roman" w:hAnsi="Times New Roman" w:cs="Times New Roman"/>
          <w:sz w:val="28"/>
          <w:szCs w:val="28"/>
          <w:lang w:val="uk-UA"/>
        </w:rPr>
        <w:t>територіальн</w:t>
      </w:r>
      <w:r w:rsidRPr="00697CB9">
        <w:rPr>
          <w:rFonts w:ascii="Times New Roman" w:hAnsi="Times New Roman" w:cs="Times New Roman"/>
          <w:sz w:val="28"/>
          <w:szCs w:val="28"/>
        </w:rPr>
        <w:t xml:space="preserve">ого підпорядкування здійснюється для задоволення потреб </w:t>
      </w:r>
      <w:r w:rsidR="00BB449F">
        <w:rPr>
          <w:rFonts w:ascii="Times New Roman" w:hAnsi="Times New Roman" w:cs="Times New Roman"/>
          <w:sz w:val="28"/>
          <w:szCs w:val="28"/>
          <w:lang w:val="uk-UA"/>
        </w:rPr>
        <w:t>територіальної громад</w:t>
      </w:r>
      <w:r w:rsidR="008D7CA4">
        <w:rPr>
          <w:rFonts w:ascii="Times New Roman" w:hAnsi="Times New Roman" w:cs="Times New Roman"/>
          <w:sz w:val="28"/>
          <w:szCs w:val="28"/>
          <w:lang w:val="uk-UA"/>
        </w:rPr>
        <w:t xml:space="preserve">и у </w:t>
      </w:r>
      <w:r w:rsidRPr="00697CB9">
        <w:rPr>
          <w:rFonts w:ascii="Times New Roman" w:hAnsi="Times New Roman" w:cs="Times New Roman"/>
          <w:sz w:val="28"/>
          <w:szCs w:val="28"/>
        </w:rPr>
        <w:t xml:space="preserve">використанні назв вулиць, провулків, проспектів, площ та скверів, розташованих </w:t>
      </w:r>
      <w:r w:rsidR="000516EE">
        <w:rPr>
          <w:rFonts w:ascii="Times New Roman" w:hAnsi="Times New Roman" w:cs="Times New Roman"/>
          <w:sz w:val="28"/>
          <w:szCs w:val="28"/>
        </w:rPr>
        <w:t xml:space="preserve">на території </w:t>
      </w:r>
      <w:r w:rsidR="008D7CA4">
        <w:rPr>
          <w:rFonts w:ascii="Times New Roman" w:hAnsi="Times New Roman" w:cs="Times New Roman"/>
          <w:sz w:val="28"/>
          <w:szCs w:val="28"/>
          <w:lang w:val="uk-UA"/>
        </w:rPr>
        <w:t>громади</w:t>
      </w:r>
      <w:r w:rsidRPr="00697CB9">
        <w:rPr>
          <w:rFonts w:ascii="Times New Roman" w:hAnsi="Times New Roman" w:cs="Times New Roman"/>
          <w:sz w:val="28"/>
          <w:szCs w:val="28"/>
        </w:rPr>
        <w:t xml:space="preserve">, а також з метою </w:t>
      </w:r>
      <w:r w:rsidR="00BB539E" w:rsidRPr="001716D1">
        <w:rPr>
          <w:rFonts w:ascii="Times New Roman" w:hAnsi="Times New Roman" w:cs="Times New Roman"/>
          <w:sz w:val="28"/>
          <w:szCs w:val="28"/>
          <w:lang w:val="uk-UA"/>
        </w:rPr>
        <w:t xml:space="preserve">відновлення та </w:t>
      </w:r>
      <w:r w:rsidRPr="001716D1">
        <w:rPr>
          <w:rFonts w:ascii="Times New Roman" w:hAnsi="Times New Roman" w:cs="Times New Roman"/>
          <w:sz w:val="28"/>
          <w:szCs w:val="28"/>
        </w:rPr>
        <w:t>закріплення</w:t>
      </w:r>
      <w:r w:rsidRPr="00697CB9">
        <w:rPr>
          <w:rFonts w:ascii="Times New Roman" w:hAnsi="Times New Roman" w:cs="Times New Roman"/>
          <w:sz w:val="28"/>
          <w:szCs w:val="28"/>
        </w:rPr>
        <w:t xml:space="preserve"> </w:t>
      </w:r>
      <w:r w:rsidR="008D7CA4">
        <w:rPr>
          <w:rFonts w:ascii="Times New Roman" w:hAnsi="Times New Roman" w:cs="Times New Roman"/>
          <w:sz w:val="28"/>
          <w:szCs w:val="28"/>
          <w:lang w:val="uk-UA"/>
        </w:rPr>
        <w:t>територіальн</w:t>
      </w:r>
      <w:r w:rsidRPr="00697CB9">
        <w:rPr>
          <w:rFonts w:ascii="Times New Roman" w:hAnsi="Times New Roman" w:cs="Times New Roman"/>
          <w:sz w:val="28"/>
          <w:szCs w:val="28"/>
        </w:rPr>
        <w:t xml:space="preserve">их топонімів, увічнення пам'яті </w:t>
      </w:r>
      <w:r w:rsidR="008D7CA4">
        <w:rPr>
          <w:rFonts w:ascii="Times New Roman" w:hAnsi="Times New Roman" w:cs="Times New Roman"/>
          <w:sz w:val="28"/>
          <w:szCs w:val="28"/>
          <w:lang w:val="uk-UA"/>
        </w:rPr>
        <w:t>мешканців громади</w:t>
      </w:r>
      <w:r w:rsidRPr="00697CB9">
        <w:rPr>
          <w:rFonts w:ascii="Times New Roman" w:hAnsi="Times New Roman" w:cs="Times New Roman"/>
          <w:sz w:val="28"/>
          <w:szCs w:val="28"/>
        </w:rPr>
        <w:t xml:space="preserve">, інших фізичних осіб, назв ювілейних та святкових дат, назв і дат історичних подій, пов'язаних з історією України та </w:t>
      </w:r>
      <w:r w:rsidR="008D7CA4">
        <w:rPr>
          <w:rFonts w:ascii="Times New Roman" w:hAnsi="Times New Roman" w:cs="Times New Roman"/>
          <w:sz w:val="28"/>
          <w:szCs w:val="28"/>
          <w:lang w:val="uk-UA"/>
        </w:rPr>
        <w:t>територіальної громади</w:t>
      </w:r>
      <w:r w:rsidRPr="00697CB9">
        <w:rPr>
          <w:rFonts w:ascii="Times New Roman" w:hAnsi="Times New Roman" w:cs="Times New Roman"/>
          <w:sz w:val="28"/>
          <w:szCs w:val="28"/>
        </w:rPr>
        <w:t>.</w:t>
      </w:r>
    </w:p>
    <w:p w:rsidR="000516EE" w:rsidRDefault="00CE7F18" w:rsidP="000516EE">
      <w:pPr>
        <w:spacing w:after="0"/>
        <w:jc w:val="both"/>
        <w:rPr>
          <w:rFonts w:ascii="Times New Roman" w:hAnsi="Times New Roman" w:cs="Times New Roman"/>
          <w:sz w:val="28"/>
          <w:szCs w:val="28"/>
        </w:rPr>
      </w:pPr>
      <w:r w:rsidRPr="00697CB9">
        <w:rPr>
          <w:rFonts w:ascii="Times New Roman" w:hAnsi="Times New Roman" w:cs="Times New Roman"/>
          <w:sz w:val="28"/>
          <w:szCs w:val="28"/>
        </w:rPr>
        <w:t xml:space="preserve">2.2. Найменування або перейменування Об'єктів </w:t>
      </w:r>
      <w:r w:rsidR="008D7CA4">
        <w:rPr>
          <w:rFonts w:ascii="Times New Roman" w:hAnsi="Times New Roman" w:cs="Times New Roman"/>
          <w:sz w:val="28"/>
          <w:szCs w:val="28"/>
          <w:lang w:val="uk-UA"/>
        </w:rPr>
        <w:t xml:space="preserve">територіального </w:t>
      </w:r>
      <w:r w:rsidRPr="00697CB9">
        <w:rPr>
          <w:rFonts w:ascii="Times New Roman" w:hAnsi="Times New Roman" w:cs="Times New Roman"/>
          <w:sz w:val="28"/>
          <w:szCs w:val="28"/>
        </w:rPr>
        <w:t>підпорядкування проводиться з обов'язковим врахуванням загально</w:t>
      </w:r>
      <w:r w:rsidR="008D7CA4">
        <w:rPr>
          <w:rFonts w:ascii="Times New Roman" w:hAnsi="Times New Roman" w:cs="Times New Roman"/>
          <w:sz w:val="28"/>
          <w:szCs w:val="28"/>
          <w:lang w:val="uk-UA"/>
        </w:rPr>
        <w:t>територіальних</w:t>
      </w:r>
      <w:r w:rsidRPr="00697CB9">
        <w:rPr>
          <w:rFonts w:ascii="Times New Roman" w:hAnsi="Times New Roman" w:cs="Times New Roman"/>
          <w:sz w:val="28"/>
          <w:szCs w:val="28"/>
        </w:rPr>
        <w:t xml:space="preserve"> інтересів, а також географічних, історичних, топонімічних, культурних та інших особливостей Об'єктів </w:t>
      </w:r>
      <w:r w:rsidR="008D7CA4">
        <w:rPr>
          <w:rFonts w:ascii="Times New Roman" w:hAnsi="Times New Roman" w:cs="Times New Roman"/>
          <w:sz w:val="28"/>
          <w:szCs w:val="28"/>
          <w:lang w:val="uk-UA"/>
        </w:rPr>
        <w:t>територіального</w:t>
      </w:r>
      <w:r w:rsidRPr="00697CB9">
        <w:rPr>
          <w:rFonts w:ascii="Times New Roman" w:hAnsi="Times New Roman" w:cs="Times New Roman"/>
          <w:sz w:val="28"/>
          <w:szCs w:val="28"/>
        </w:rPr>
        <w:t xml:space="preserve"> підпорядкування, які планується</w:t>
      </w:r>
      <w:r w:rsidR="000516EE">
        <w:rPr>
          <w:rFonts w:ascii="Times New Roman" w:hAnsi="Times New Roman" w:cs="Times New Roman"/>
          <w:sz w:val="28"/>
          <w:szCs w:val="28"/>
        </w:rPr>
        <w:t xml:space="preserve"> найменувати або перейменувати.</w:t>
      </w:r>
    </w:p>
    <w:p w:rsidR="000516EE" w:rsidRPr="008D7CA4" w:rsidRDefault="00CE7F18" w:rsidP="000516EE">
      <w:pPr>
        <w:spacing w:after="0"/>
        <w:jc w:val="both"/>
        <w:rPr>
          <w:rFonts w:ascii="Times New Roman" w:hAnsi="Times New Roman" w:cs="Times New Roman"/>
          <w:sz w:val="28"/>
          <w:szCs w:val="28"/>
          <w:lang w:val="uk-UA"/>
        </w:rPr>
      </w:pPr>
      <w:r w:rsidRPr="00697CB9">
        <w:rPr>
          <w:rFonts w:ascii="Times New Roman" w:hAnsi="Times New Roman" w:cs="Times New Roman"/>
          <w:sz w:val="28"/>
          <w:szCs w:val="28"/>
        </w:rPr>
        <w:t xml:space="preserve">2.3. При найменуванні або перейменуванні Об'єктів </w:t>
      </w:r>
      <w:r w:rsidR="008D7CA4">
        <w:rPr>
          <w:rFonts w:ascii="Times New Roman" w:hAnsi="Times New Roman" w:cs="Times New Roman"/>
          <w:sz w:val="28"/>
          <w:szCs w:val="28"/>
          <w:lang w:val="uk-UA"/>
        </w:rPr>
        <w:t>територіального</w:t>
      </w:r>
      <w:r w:rsidRPr="00697CB9">
        <w:rPr>
          <w:rFonts w:ascii="Times New Roman" w:hAnsi="Times New Roman" w:cs="Times New Roman"/>
          <w:sz w:val="28"/>
          <w:szCs w:val="28"/>
        </w:rPr>
        <w:t xml:space="preserve"> підпорядкування не допускається повторення вже існуючих назв інших Об’єктів </w:t>
      </w:r>
      <w:r w:rsidR="008D7CA4">
        <w:rPr>
          <w:rFonts w:ascii="Times New Roman" w:hAnsi="Times New Roman" w:cs="Times New Roman"/>
          <w:sz w:val="28"/>
          <w:szCs w:val="28"/>
          <w:lang w:val="uk-UA"/>
        </w:rPr>
        <w:t>територіального</w:t>
      </w:r>
      <w:r w:rsidR="008D7CA4" w:rsidRPr="00697CB9">
        <w:rPr>
          <w:rFonts w:ascii="Times New Roman" w:hAnsi="Times New Roman" w:cs="Times New Roman"/>
          <w:sz w:val="28"/>
          <w:szCs w:val="28"/>
        </w:rPr>
        <w:t xml:space="preserve"> </w:t>
      </w:r>
      <w:r w:rsidRPr="00697CB9">
        <w:rPr>
          <w:rFonts w:ascii="Times New Roman" w:hAnsi="Times New Roman" w:cs="Times New Roman"/>
          <w:sz w:val="28"/>
          <w:szCs w:val="28"/>
        </w:rPr>
        <w:t xml:space="preserve">підпорядкування, які знаходяться </w:t>
      </w:r>
      <w:r w:rsidR="000516EE">
        <w:rPr>
          <w:rFonts w:ascii="Times New Roman" w:hAnsi="Times New Roman" w:cs="Times New Roman"/>
          <w:sz w:val="28"/>
          <w:szCs w:val="28"/>
        </w:rPr>
        <w:t xml:space="preserve">на території </w:t>
      </w:r>
      <w:r w:rsidR="008D7CA4">
        <w:rPr>
          <w:rFonts w:ascii="Times New Roman" w:hAnsi="Times New Roman" w:cs="Times New Roman"/>
          <w:sz w:val="28"/>
          <w:szCs w:val="28"/>
          <w:lang w:val="uk-UA"/>
        </w:rPr>
        <w:t>громади.</w:t>
      </w:r>
    </w:p>
    <w:p w:rsidR="000516EE" w:rsidRPr="003F7BEC" w:rsidRDefault="00CE7F18" w:rsidP="000516EE">
      <w:pPr>
        <w:spacing w:after="0"/>
        <w:jc w:val="both"/>
        <w:rPr>
          <w:rFonts w:ascii="Times New Roman" w:hAnsi="Times New Roman" w:cs="Times New Roman"/>
          <w:sz w:val="28"/>
          <w:szCs w:val="28"/>
          <w:lang w:val="uk-UA"/>
        </w:rPr>
      </w:pPr>
      <w:r w:rsidRPr="008D7CA4">
        <w:rPr>
          <w:rFonts w:ascii="Times New Roman" w:hAnsi="Times New Roman" w:cs="Times New Roman"/>
          <w:sz w:val="28"/>
          <w:szCs w:val="28"/>
          <w:lang w:val="uk-UA"/>
        </w:rPr>
        <w:t>2.4. Імена фізичних осіб присвоюються з метою у</w:t>
      </w:r>
      <w:r w:rsidR="000516EE" w:rsidRPr="008D7CA4">
        <w:rPr>
          <w:rFonts w:ascii="Times New Roman" w:hAnsi="Times New Roman" w:cs="Times New Roman"/>
          <w:sz w:val="28"/>
          <w:szCs w:val="28"/>
          <w:lang w:val="uk-UA"/>
        </w:rPr>
        <w:t xml:space="preserve">вічнення пам’яті про осіб, </w:t>
      </w:r>
      <w:r w:rsidR="00BB539E" w:rsidRPr="008D7CA4">
        <w:rPr>
          <w:rFonts w:ascii="Times New Roman" w:hAnsi="Times New Roman" w:cs="Times New Roman"/>
          <w:sz w:val="28"/>
          <w:szCs w:val="28"/>
          <w:lang w:val="uk-UA"/>
        </w:rPr>
        <w:t xml:space="preserve">пов'язаних з історією </w:t>
      </w:r>
      <w:r w:rsidR="00BB539E" w:rsidRPr="003F7BEC">
        <w:rPr>
          <w:rFonts w:ascii="Times New Roman" w:hAnsi="Times New Roman" w:cs="Times New Roman"/>
          <w:sz w:val="28"/>
          <w:szCs w:val="28"/>
          <w:lang w:val="uk-UA"/>
        </w:rPr>
        <w:t xml:space="preserve">України та </w:t>
      </w:r>
      <w:r w:rsidR="008D7CA4">
        <w:rPr>
          <w:rFonts w:ascii="Times New Roman" w:hAnsi="Times New Roman" w:cs="Times New Roman"/>
          <w:sz w:val="28"/>
          <w:szCs w:val="28"/>
          <w:lang w:val="uk-UA"/>
        </w:rPr>
        <w:t>територіальної громади</w:t>
      </w:r>
      <w:r w:rsidR="00BB539E" w:rsidRPr="001716D1">
        <w:rPr>
          <w:rFonts w:ascii="Times New Roman" w:hAnsi="Times New Roman" w:cs="Times New Roman"/>
          <w:sz w:val="28"/>
          <w:szCs w:val="28"/>
          <w:lang w:val="uk-UA"/>
        </w:rPr>
        <w:t>,</w:t>
      </w:r>
      <w:r w:rsidR="001716D1" w:rsidRPr="001716D1">
        <w:rPr>
          <w:rFonts w:ascii="Times New Roman" w:hAnsi="Times New Roman" w:cs="Times New Roman"/>
          <w:sz w:val="28"/>
          <w:szCs w:val="28"/>
          <w:lang w:val="uk-UA"/>
        </w:rPr>
        <w:t xml:space="preserve"> </w:t>
      </w:r>
      <w:r w:rsidR="000516EE" w:rsidRPr="003F7BEC">
        <w:rPr>
          <w:rFonts w:ascii="Times New Roman" w:hAnsi="Times New Roman" w:cs="Times New Roman"/>
          <w:sz w:val="28"/>
          <w:szCs w:val="28"/>
          <w:lang w:val="uk-UA"/>
        </w:rPr>
        <w:t>які:</w:t>
      </w:r>
    </w:p>
    <w:p w:rsidR="000516EE" w:rsidRPr="003F7BEC" w:rsidRDefault="00CE7F18" w:rsidP="000516EE">
      <w:pPr>
        <w:spacing w:after="0"/>
        <w:jc w:val="both"/>
        <w:rPr>
          <w:rFonts w:ascii="Times New Roman" w:hAnsi="Times New Roman" w:cs="Times New Roman"/>
          <w:sz w:val="28"/>
          <w:szCs w:val="28"/>
          <w:lang w:val="uk-UA"/>
        </w:rPr>
      </w:pPr>
      <w:r w:rsidRPr="003F7BEC">
        <w:rPr>
          <w:rFonts w:ascii="Times New Roman" w:hAnsi="Times New Roman" w:cs="Times New Roman"/>
          <w:sz w:val="28"/>
          <w:szCs w:val="28"/>
          <w:lang w:val="uk-UA"/>
        </w:rPr>
        <w:t>2.4.1. Внесли вагомий вклад у боротьбу за незалежність</w:t>
      </w:r>
      <w:r w:rsidR="00BB449F">
        <w:rPr>
          <w:rFonts w:ascii="Times New Roman" w:hAnsi="Times New Roman" w:cs="Times New Roman"/>
          <w:sz w:val="28"/>
          <w:szCs w:val="28"/>
          <w:lang w:val="uk-UA"/>
        </w:rPr>
        <w:t xml:space="preserve"> та</w:t>
      </w:r>
      <w:r w:rsidRPr="003F7BEC">
        <w:rPr>
          <w:rFonts w:ascii="Times New Roman" w:hAnsi="Times New Roman" w:cs="Times New Roman"/>
          <w:sz w:val="28"/>
          <w:szCs w:val="28"/>
          <w:lang w:val="uk-UA"/>
        </w:rPr>
        <w:t xml:space="preserve"> розбудову </w:t>
      </w:r>
      <w:r w:rsidR="00CA2D28">
        <w:rPr>
          <w:rFonts w:ascii="Times New Roman" w:hAnsi="Times New Roman" w:cs="Times New Roman"/>
          <w:sz w:val="28"/>
          <w:szCs w:val="28"/>
          <w:lang w:val="uk-UA"/>
        </w:rPr>
        <w:t>держави</w:t>
      </w:r>
      <w:r w:rsidRPr="003F7BEC">
        <w:rPr>
          <w:rFonts w:ascii="Times New Roman" w:hAnsi="Times New Roman" w:cs="Times New Roman"/>
          <w:sz w:val="28"/>
          <w:szCs w:val="28"/>
          <w:lang w:val="uk-UA"/>
        </w:rPr>
        <w:t>, підтримання миру і безпеки, зміцнення м</w:t>
      </w:r>
      <w:r w:rsidR="000516EE" w:rsidRPr="003F7BEC">
        <w:rPr>
          <w:rFonts w:ascii="Times New Roman" w:hAnsi="Times New Roman" w:cs="Times New Roman"/>
          <w:sz w:val="28"/>
          <w:szCs w:val="28"/>
          <w:lang w:val="uk-UA"/>
        </w:rPr>
        <w:t>іжнародного авторитету України.</w:t>
      </w:r>
    </w:p>
    <w:p w:rsidR="000516EE" w:rsidRDefault="00CE7F18" w:rsidP="000516EE">
      <w:pPr>
        <w:spacing w:after="0"/>
        <w:jc w:val="both"/>
        <w:rPr>
          <w:rFonts w:ascii="Times New Roman" w:hAnsi="Times New Roman" w:cs="Times New Roman"/>
          <w:sz w:val="28"/>
          <w:szCs w:val="28"/>
        </w:rPr>
      </w:pPr>
      <w:r w:rsidRPr="00697CB9">
        <w:rPr>
          <w:rFonts w:ascii="Times New Roman" w:hAnsi="Times New Roman" w:cs="Times New Roman"/>
          <w:sz w:val="28"/>
          <w:szCs w:val="28"/>
        </w:rPr>
        <w:t>2.4.2. Здійснили героїчний вчинок</w:t>
      </w:r>
      <w:r w:rsidR="000516EE">
        <w:rPr>
          <w:rFonts w:ascii="Times New Roman" w:hAnsi="Times New Roman" w:cs="Times New Roman"/>
          <w:sz w:val="28"/>
          <w:szCs w:val="28"/>
        </w:rPr>
        <w:t>, звершення в ім’я Батьківщини.</w:t>
      </w:r>
    </w:p>
    <w:p w:rsidR="000516EE" w:rsidRDefault="00CE7F18" w:rsidP="000516EE">
      <w:pPr>
        <w:spacing w:after="0"/>
        <w:jc w:val="both"/>
        <w:rPr>
          <w:rFonts w:ascii="Times New Roman" w:hAnsi="Times New Roman" w:cs="Times New Roman"/>
          <w:sz w:val="28"/>
          <w:szCs w:val="28"/>
        </w:rPr>
      </w:pPr>
      <w:r w:rsidRPr="00697CB9">
        <w:rPr>
          <w:rFonts w:ascii="Times New Roman" w:hAnsi="Times New Roman" w:cs="Times New Roman"/>
          <w:sz w:val="28"/>
          <w:szCs w:val="28"/>
        </w:rPr>
        <w:t>2.4.3. Зробили значний особистий внесок у розвиток науки, освіти, культури</w:t>
      </w:r>
      <w:r w:rsidR="00F50072">
        <w:rPr>
          <w:rFonts w:ascii="Times New Roman" w:hAnsi="Times New Roman" w:cs="Times New Roman"/>
          <w:sz w:val="28"/>
          <w:szCs w:val="28"/>
          <w:lang w:val="uk-UA"/>
        </w:rPr>
        <w:t>, спорту</w:t>
      </w:r>
      <w:r w:rsidRPr="00697CB9">
        <w:rPr>
          <w:rFonts w:ascii="Times New Roman" w:hAnsi="Times New Roman" w:cs="Times New Roman"/>
          <w:sz w:val="28"/>
          <w:szCs w:val="28"/>
        </w:rPr>
        <w:t xml:space="preserve"> т</w:t>
      </w:r>
      <w:r w:rsidR="000516EE">
        <w:rPr>
          <w:rFonts w:ascii="Times New Roman" w:hAnsi="Times New Roman" w:cs="Times New Roman"/>
          <w:sz w:val="28"/>
          <w:szCs w:val="28"/>
        </w:rPr>
        <w:t>а інших сфер суспільного життя.</w:t>
      </w:r>
    </w:p>
    <w:p w:rsidR="000516EE" w:rsidRDefault="00CE7F18" w:rsidP="000516EE">
      <w:pPr>
        <w:spacing w:after="0"/>
        <w:jc w:val="both"/>
        <w:rPr>
          <w:rFonts w:ascii="Times New Roman" w:hAnsi="Times New Roman" w:cs="Times New Roman"/>
          <w:sz w:val="28"/>
          <w:szCs w:val="28"/>
        </w:rPr>
      </w:pPr>
      <w:r w:rsidRPr="00697CB9">
        <w:rPr>
          <w:rFonts w:ascii="Times New Roman" w:hAnsi="Times New Roman" w:cs="Times New Roman"/>
          <w:sz w:val="28"/>
          <w:szCs w:val="28"/>
        </w:rPr>
        <w:t>2.5. Об'єктам</w:t>
      </w:r>
      <w:r w:rsidR="008D7CA4" w:rsidRPr="008D7CA4">
        <w:rPr>
          <w:rFonts w:ascii="Times New Roman" w:hAnsi="Times New Roman" w:cs="Times New Roman"/>
          <w:sz w:val="28"/>
          <w:szCs w:val="28"/>
          <w:lang w:val="uk-UA"/>
        </w:rPr>
        <w:t xml:space="preserve"> </w:t>
      </w:r>
      <w:r w:rsidR="008D7CA4">
        <w:rPr>
          <w:rFonts w:ascii="Times New Roman" w:hAnsi="Times New Roman" w:cs="Times New Roman"/>
          <w:sz w:val="28"/>
          <w:szCs w:val="28"/>
          <w:lang w:val="uk-UA"/>
        </w:rPr>
        <w:t>територіального</w:t>
      </w:r>
      <w:r w:rsidR="008D7CA4" w:rsidRPr="00697CB9">
        <w:rPr>
          <w:rFonts w:ascii="Times New Roman" w:hAnsi="Times New Roman" w:cs="Times New Roman"/>
          <w:sz w:val="28"/>
          <w:szCs w:val="28"/>
        </w:rPr>
        <w:t xml:space="preserve"> </w:t>
      </w:r>
      <w:r w:rsidRPr="00697CB9">
        <w:rPr>
          <w:rFonts w:ascii="Times New Roman" w:hAnsi="Times New Roman" w:cs="Times New Roman"/>
          <w:sz w:val="28"/>
          <w:szCs w:val="28"/>
        </w:rPr>
        <w:t xml:space="preserve">підпорядкування ім’я фізичної особи присвоюється лише після її смерті та за умови, якщо з </w:t>
      </w:r>
      <w:r w:rsidR="000516EE">
        <w:rPr>
          <w:rFonts w:ascii="Times New Roman" w:hAnsi="Times New Roman" w:cs="Times New Roman"/>
          <w:sz w:val="28"/>
          <w:szCs w:val="28"/>
        </w:rPr>
        <w:t>цього часу вже пройшло 5 років.</w:t>
      </w:r>
    </w:p>
    <w:p w:rsidR="000516EE" w:rsidRDefault="00CE7F18" w:rsidP="000516EE">
      <w:pPr>
        <w:spacing w:after="0"/>
        <w:jc w:val="both"/>
        <w:rPr>
          <w:rFonts w:ascii="Times New Roman" w:hAnsi="Times New Roman" w:cs="Times New Roman"/>
          <w:sz w:val="28"/>
          <w:szCs w:val="28"/>
        </w:rPr>
      </w:pPr>
      <w:r w:rsidRPr="00697CB9">
        <w:rPr>
          <w:rFonts w:ascii="Times New Roman" w:hAnsi="Times New Roman" w:cs="Times New Roman"/>
          <w:sz w:val="28"/>
          <w:szCs w:val="28"/>
        </w:rPr>
        <w:t xml:space="preserve">2.6. У разі якщо у фізичної особи, ім’я якої пропонується присвоїти Об’єкту </w:t>
      </w:r>
      <w:r w:rsidR="008D7CA4">
        <w:rPr>
          <w:rFonts w:ascii="Times New Roman" w:hAnsi="Times New Roman" w:cs="Times New Roman"/>
          <w:sz w:val="28"/>
          <w:szCs w:val="28"/>
          <w:lang w:val="uk-UA"/>
        </w:rPr>
        <w:t>територіального</w:t>
      </w:r>
      <w:r w:rsidRPr="00697CB9">
        <w:rPr>
          <w:rFonts w:ascii="Times New Roman" w:hAnsi="Times New Roman" w:cs="Times New Roman"/>
          <w:sz w:val="28"/>
          <w:szCs w:val="28"/>
        </w:rPr>
        <w:t xml:space="preserve"> підпорядкування, є родичі (діти, вдова, вдівець, а у разі якщо їх немає – батьки, рідні брати та сестри), додається також їх пись</w:t>
      </w:r>
      <w:r w:rsidR="000516EE">
        <w:rPr>
          <w:rFonts w:ascii="Times New Roman" w:hAnsi="Times New Roman" w:cs="Times New Roman"/>
          <w:sz w:val="28"/>
          <w:szCs w:val="28"/>
        </w:rPr>
        <w:t>мова згода на присвоєння імені.</w:t>
      </w:r>
    </w:p>
    <w:p w:rsidR="000516EE" w:rsidRDefault="00CE7F18" w:rsidP="000516EE">
      <w:pPr>
        <w:spacing w:after="0"/>
        <w:jc w:val="both"/>
        <w:rPr>
          <w:rFonts w:ascii="Times New Roman" w:hAnsi="Times New Roman" w:cs="Times New Roman"/>
          <w:sz w:val="28"/>
          <w:szCs w:val="28"/>
        </w:rPr>
      </w:pPr>
      <w:r w:rsidRPr="00697CB9">
        <w:rPr>
          <w:rFonts w:ascii="Times New Roman" w:hAnsi="Times New Roman" w:cs="Times New Roman"/>
          <w:sz w:val="28"/>
          <w:szCs w:val="28"/>
        </w:rPr>
        <w:lastRenderedPageBreak/>
        <w:t>2.7. Назви ювілейних та святкових дат, назви і дати історичних подій</w:t>
      </w:r>
      <w:r w:rsidR="000516EE">
        <w:rPr>
          <w:rFonts w:ascii="Times New Roman" w:hAnsi="Times New Roman" w:cs="Times New Roman"/>
          <w:sz w:val="28"/>
          <w:szCs w:val="28"/>
        </w:rPr>
        <w:t xml:space="preserve"> присвоюються з метою:</w:t>
      </w:r>
    </w:p>
    <w:p w:rsidR="000516EE" w:rsidRDefault="00CE7F18" w:rsidP="000516EE">
      <w:pPr>
        <w:spacing w:after="0"/>
        <w:jc w:val="both"/>
        <w:rPr>
          <w:rFonts w:ascii="Times New Roman" w:hAnsi="Times New Roman" w:cs="Times New Roman"/>
          <w:sz w:val="28"/>
          <w:szCs w:val="28"/>
        </w:rPr>
      </w:pPr>
      <w:r w:rsidRPr="00697CB9">
        <w:rPr>
          <w:rFonts w:ascii="Times New Roman" w:hAnsi="Times New Roman" w:cs="Times New Roman"/>
          <w:sz w:val="28"/>
          <w:szCs w:val="28"/>
        </w:rPr>
        <w:t>2.7.1. Популяризації видатних фактів історії України, що відображають зверше</w:t>
      </w:r>
      <w:r w:rsidR="000516EE">
        <w:rPr>
          <w:rFonts w:ascii="Times New Roman" w:hAnsi="Times New Roman" w:cs="Times New Roman"/>
          <w:sz w:val="28"/>
          <w:szCs w:val="28"/>
        </w:rPr>
        <w:t>ння та надбання в ім’я України.</w:t>
      </w:r>
    </w:p>
    <w:p w:rsidR="000516EE" w:rsidRDefault="00CE7F18" w:rsidP="000516EE">
      <w:pPr>
        <w:spacing w:after="0"/>
        <w:jc w:val="both"/>
        <w:rPr>
          <w:rFonts w:ascii="Times New Roman" w:hAnsi="Times New Roman" w:cs="Times New Roman"/>
          <w:sz w:val="28"/>
          <w:szCs w:val="28"/>
        </w:rPr>
      </w:pPr>
      <w:r w:rsidRPr="00697CB9">
        <w:rPr>
          <w:rFonts w:ascii="Times New Roman" w:hAnsi="Times New Roman" w:cs="Times New Roman"/>
          <w:sz w:val="28"/>
          <w:szCs w:val="28"/>
        </w:rPr>
        <w:t xml:space="preserve">2.7.2. Формування історичної </w:t>
      </w:r>
      <w:r w:rsidR="000516EE">
        <w:rPr>
          <w:rFonts w:ascii="Times New Roman" w:hAnsi="Times New Roman" w:cs="Times New Roman"/>
          <w:sz w:val="28"/>
          <w:szCs w:val="28"/>
        </w:rPr>
        <w:t xml:space="preserve">свідомості </w:t>
      </w:r>
      <w:r w:rsidR="00BB449F">
        <w:rPr>
          <w:rFonts w:ascii="Times New Roman" w:hAnsi="Times New Roman" w:cs="Times New Roman"/>
          <w:sz w:val="28"/>
          <w:szCs w:val="28"/>
          <w:lang w:val="uk-UA"/>
        </w:rPr>
        <w:t>у</w:t>
      </w:r>
      <w:r w:rsidR="000516EE">
        <w:rPr>
          <w:rFonts w:ascii="Times New Roman" w:hAnsi="Times New Roman" w:cs="Times New Roman"/>
          <w:sz w:val="28"/>
          <w:szCs w:val="28"/>
        </w:rPr>
        <w:t>країнського народу.</w:t>
      </w:r>
    </w:p>
    <w:p w:rsidR="000516EE" w:rsidRDefault="00CE7F18" w:rsidP="000516EE">
      <w:pPr>
        <w:spacing w:after="0"/>
        <w:jc w:val="both"/>
        <w:rPr>
          <w:rFonts w:ascii="Times New Roman" w:hAnsi="Times New Roman" w:cs="Times New Roman"/>
          <w:sz w:val="28"/>
          <w:szCs w:val="28"/>
        </w:rPr>
      </w:pPr>
      <w:r w:rsidRPr="00697CB9">
        <w:rPr>
          <w:rFonts w:ascii="Times New Roman" w:hAnsi="Times New Roman" w:cs="Times New Roman"/>
          <w:sz w:val="28"/>
          <w:szCs w:val="28"/>
        </w:rPr>
        <w:t>2.7.3. Сприяння розвитку науки, літератури, архітектури, мистецтва т</w:t>
      </w:r>
      <w:r w:rsidR="000516EE">
        <w:rPr>
          <w:rFonts w:ascii="Times New Roman" w:hAnsi="Times New Roman" w:cs="Times New Roman"/>
          <w:sz w:val="28"/>
          <w:szCs w:val="28"/>
        </w:rPr>
        <w:t>а інших сфер суспільного життя.</w:t>
      </w:r>
    </w:p>
    <w:p w:rsidR="000516EE" w:rsidRDefault="00BB539E" w:rsidP="000516EE">
      <w:pPr>
        <w:spacing w:after="0"/>
        <w:jc w:val="both"/>
        <w:rPr>
          <w:rFonts w:ascii="Times New Roman" w:hAnsi="Times New Roman" w:cs="Times New Roman"/>
          <w:sz w:val="28"/>
          <w:szCs w:val="28"/>
          <w:lang w:val="uk-UA"/>
        </w:rPr>
      </w:pPr>
      <w:r>
        <w:rPr>
          <w:rFonts w:ascii="Times New Roman" w:hAnsi="Times New Roman" w:cs="Times New Roman"/>
          <w:sz w:val="28"/>
          <w:szCs w:val="28"/>
        </w:rPr>
        <w:t>2.8</w:t>
      </w:r>
      <w:r w:rsidR="00CE7F18" w:rsidRPr="00697CB9">
        <w:rPr>
          <w:rFonts w:ascii="Times New Roman" w:hAnsi="Times New Roman" w:cs="Times New Roman"/>
          <w:sz w:val="28"/>
          <w:szCs w:val="28"/>
        </w:rPr>
        <w:t xml:space="preserve">. Імена фізичних осіб, назви ювілейних та святкових дат, назви і дати історичних подій присвоюються Об'єктам </w:t>
      </w:r>
      <w:r w:rsidR="008D7CA4">
        <w:rPr>
          <w:rFonts w:ascii="Times New Roman" w:hAnsi="Times New Roman" w:cs="Times New Roman"/>
          <w:sz w:val="28"/>
          <w:szCs w:val="28"/>
          <w:lang w:val="uk-UA"/>
        </w:rPr>
        <w:t>територіального</w:t>
      </w:r>
      <w:r w:rsidR="00CE7F18" w:rsidRPr="00697CB9">
        <w:rPr>
          <w:rFonts w:ascii="Times New Roman" w:hAnsi="Times New Roman" w:cs="Times New Roman"/>
          <w:sz w:val="28"/>
          <w:szCs w:val="28"/>
        </w:rPr>
        <w:t xml:space="preserve"> підпорядкування </w:t>
      </w:r>
      <w:r w:rsidR="00CE7F18" w:rsidRPr="001716D1">
        <w:rPr>
          <w:rFonts w:ascii="Times New Roman" w:hAnsi="Times New Roman" w:cs="Times New Roman"/>
          <w:sz w:val="28"/>
          <w:szCs w:val="28"/>
        </w:rPr>
        <w:t xml:space="preserve">лише </w:t>
      </w:r>
      <w:r w:rsidRPr="001716D1">
        <w:rPr>
          <w:rFonts w:ascii="Times New Roman" w:hAnsi="Times New Roman" w:cs="Times New Roman"/>
          <w:sz w:val="28"/>
          <w:szCs w:val="28"/>
          <w:lang w:val="uk-UA"/>
        </w:rPr>
        <w:t>за умови</w:t>
      </w:r>
      <w:r w:rsidR="001716D1">
        <w:rPr>
          <w:rFonts w:ascii="Times New Roman" w:hAnsi="Times New Roman" w:cs="Times New Roman"/>
          <w:sz w:val="28"/>
          <w:szCs w:val="28"/>
          <w:lang w:val="uk-UA"/>
        </w:rPr>
        <w:t xml:space="preserve"> </w:t>
      </w:r>
      <w:r w:rsidR="00CE7F18" w:rsidRPr="00697CB9">
        <w:rPr>
          <w:rFonts w:ascii="Times New Roman" w:hAnsi="Times New Roman" w:cs="Times New Roman"/>
          <w:sz w:val="28"/>
          <w:szCs w:val="28"/>
        </w:rPr>
        <w:t>проведення громадського обговорення.</w:t>
      </w:r>
    </w:p>
    <w:p w:rsidR="00CA2D28" w:rsidRDefault="00CA2D28" w:rsidP="000516EE">
      <w:pPr>
        <w:spacing w:after="0"/>
        <w:jc w:val="both"/>
        <w:rPr>
          <w:rFonts w:ascii="Times New Roman" w:eastAsia="Times New Roman" w:hAnsi="Times New Roman" w:cs="Times New Roman"/>
          <w:color w:val="000000"/>
          <w:sz w:val="28"/>
          <w:szCs w:val="28"/>
          <w:lang w:val="uk-UA" w:eastAsia="ru-RU"/>
        </w:rPr>
      </w:pPr>
      <w:r>
        <w:rPr>
          <w:rFonts w:ascii="Times New Roman" w:hAnsi="Times New Roman" w:cs="Times New Roman"/>
          <w:sz w:val="28"/>
          <w:szCs w:val="28"/>
          <w:lang w:val="uk-UA"/>
        </w:rPr>
        <w:t xml:space="preserve">2.9. </w:t>
      </w:r>
      <w:r w:rsidRPr="00CA2D28">
        <w:rPr>
          <w:rFonts w:ascii="Times New Roman" w:eastAsia="Times New Roman" w:hAnsi="Times New Roman" w:cs="Times New Roman"/>
          <w:color w:val="000000"/>
          <w:sz w:val="28"/>
          <w:szCs w:val="28"/>
          <w:lang w:val="uk-UA" w:eastAsia="ru-RU"/>
        </w:rPr>
        <w:t xml:space="preserve">Пропозиції про перейменування та присвоєння </w:t>
      </w:r>
      <w:r>
        <w:rPr>
          <w:rFonts w:ascii="Times New Roman" w:eastAsia="Times New Roman" w:hAnsi="Times New Roman" w:cs="Times New Roman"/>
          <w:color w:val="000000"/>
          <w:sz w:val="28"/>
          <w:szCs w:val="28"/>
          <w:lang w:val="uk-UA" w:eastAsia="ru-RU"/>
        </w:rPr>
        <w:t>О</w:t>
      </w:r>
      <w:r w:rsidRPr="00CA2D28">
        <w:rPr>
          <w:rFonts w:ascii="Times New Roman" w:eastAsia="Times New Roman" w:hAnsi="Times New Roman" w:cs="Times New Roman"/>
          <w:color w:val="000000"/>
          <w:sz w:val="28"/>
          <w:szCs w:val="28"/>
          <w:lang w:val="uk-UA" w:eastAsia="ru-RU"/>
        </w:rPr>
        <w:t xml:space="preserve">б’єктам </w:t>
      </w:r>
      <w:r>
        <w:rPr>
          <w:rFonts w:ascii="Times New Roman" w:eastAsia="Times New Roman" w:hAnsi="Times New Roman" w:cs="Times New Roman"/>
          <w:color w:val="000000"/>
          <w:sz w:val="28"/>
          <w:szCs w:val="28"/>
          <w:lang w:val="uk-UA" w:eastAsia="ru-RU"/>
        </w:rPr>
        <w:t xml:space="preserve">територіального </w:t>
      </w:r>
      <w:r w:rsidRPr="00CA2D28">
        <w:rPr>
          <w:rFonts w:ascii="Times New Roman" w:eastAsia="Times New Roman" w:hAnsi="Times New Roman" w:cs="Times New Roman"/>
          <w:color w:val="000000"/>
          <w:sz w:val="28"/>
          <w:szCs w:val="28"/>
          <w:lang w:val="uk-UA" w:eastAsia="ru-RU"/>
        </w:rPr>
        <w:t xml:space="preserve">підпорядкування імен фізичних осіб, назв ювілейних та святкових дат, назв і дат історичних подій </w:t>
      </w:r>
      <w:r w:rsidR="000B7E1F">
        <w:rPr>
          <w:rFonts w:ascii="Times New Roman" w:eastAsia="Times New Roman" w:hAnsi="Times New Roman" w:cs="Times New Roman"/>
          <w:color w:val="000000"/>
          <w:sz w:val="28"/>
          <w:szCs w:val="28"/>
          <w:lang w:val="uk-UA" w:eastAsia="ru-RU"/>
        </w:rPr>
        <w:t>направляються</w:t>
      </w:r>
      <w:r w:rsidRPr="00CA2D28">
        <w:rPr>
          <w:rFonts w:ascii="Times New Roman" w:eastAsia="Times New Roman" w:hAnsi="Times New Roman" w:cs="Times New Roman"/>
          <w:color w:val="000000"/>
          <w:sz w:val="28"/>
          <w:szCs w:val="28"/>
          <w:lang w:val="uk-UA" w:eastAsia="ru-RU"/>
        </w:rPr>
        <w:t xml:space="preserve"> у формі письмових звернень </w:t>
      </w:r>
      <w:r w:rsidR="006E5115">
        <w:rPr>
          <w:rFonts w:ascii="Times New Roman" w:eastAsia="Times New Roman" w:hAnsi="Times New Roman" w:cs="Times New Roman"/>
          <w:color w:val="000000"/>
          <w:sz w:val="28"/>
          <w:szCs w:val="28"/>
          <w:lang w:val="uk-UA" w:eastAsia="ru-RU"/>
        </w:rPr>
        <w:t>від юридичних осіб</w:t>
      </w:r>
      <w:r w:rsidRPr="00CA2D28">
        <w:rPr>
          <w:rFonts w:ascii="Times New Roman" w:eastAsia="Times New Roman" w:hAnsi="Times New Roman" w:cs="Times New Roman"/>
          <w:color w:val="000000"/>
          <w:sz w:val="28"/>
          <w:szCs w:val="28"/>
          <w:lang w:val="uk-UA" w:eastAsia="ru-RU"/>
        </w:rPr>
        <w:t>, громадян та їх об'єднан</w:t>
      </w:r>
      <w:r w:rsidR="006E5115">
        <w:rPr>
          <w:rFonts w:ascii="Times New Roman" w:eastAsia="Times New Roman" w:hAnsi="Times New Roman" w:cs="Times New Roman"/>
          <w:color w:val="000000"/>
          <w:sz w:val="28"/>
          <w:szCs w:val="28"/>
          <w:lang w:val="uk-UA" w:eastAsia="ru-RU"/>
        </w:rPr>
        <w:t>ь</w:t>
      </w:r>
      <w:r w:rsidRPr="00CA2D28">
        <w:rPr>
          <w:rFonts w:ascii="Times New Roman" w:eastAsia="Times New Roman" w:hAnsi="Times New Roman" w:cs="Times New Roman"/>
          <w:color w:val="000000"/>
          <w:sz w:val="28"/>
          <w:szCs w:val="28"/>
          <w:lang w:val="uk-UA" w:eastAsia="ru-RU"/>
        </w:rPr>
        <w:t xml:space="preserve"> на ім’я міського голови.</w:t>
      </w:r>
      <w:r>
        <w:rPr>
          <w:rFonts w:ascii="Times New Roman" w:eastAsia="Times New Roman" w:hAnsi="Times New Roman" w:cs="Times New Roman"/>
          <w:color w:val="000000"/>
          <w:sz w:val="28"/>
          <w:szCs w:val="28"/>
          <w:lang w:val="uk-UA" w:eastAsia="ru-RU"/>
        </w:rPr>
        <w:t xml:space="preserve"> </w:t>
      </w:r>
      <w:r w:rsidR="000B7E1F">
        <w:rPr>
          <w:rFonts w:ascii="Times New Roman" w:eastAsia="Times New Roman" w:hAnsi="Times New Roman" w:cs="Times New Roman"/>
          <w:color w:val="000000"/>
          <w:sz w:val="28"/>
          <w:szCs w:val="28"/>
          <w:lang w:val="uk-UA" w:eastAsia="ru-RU"/>
        </w:rPr>
        <w:t>Письмове звернення повинно містити:</w:t>
      </w:r>
    </w:p>
    <w:p w:rsidR="000B7E1F" w:rsidRDefault="000B7E1F" w:rsidP="000516EE">
      <w:pPr>
        <w:spacing w:after="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2.9.1. </w:t>
      </w:r>
      <w:r w:rsidRPr="003161AB">
        <w:rPr>
          <w:rFonts w:ascii="Times New Roman" w:eastAsia="Times New Roman" w:hAnsi="Times New Roman" w:cs="Times New Roman"/>
          <w:color w:val="000000"/>
          <w:sz w:val="28"/>
          <w:szCs w:val="28"/>
          <w:lang w:eastAsia="ru-RU"/>
        </w:rPr>
        <w:t>Найменування суб'єкта, який підготував звернення, із зазначенням його адреси, контактних даних.</w:t>
      </w:r>
    </w:p>
    <w:p w:rsidR="00CA2D28" w:rsidRDefault="000B7E1F" w:rsidP="000516EE">
      <w:pPr>
        <w:spacing w:after="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2.9.2. </w:t>
      </w:r>
      <w:r w:rsidR="00A12B84">
        <w:rPr>
          <w:rFonts w:ascii="Times New Roman" w:eastAsia="Times New Roman" w:hAnsi="Times New Roman" w:cs="Times New Roman"/>
          <w:color w:val="000000"/>
          <w:sz w:val="28"/>
          <w:szCs w:val="28"/>
          <w:lang w:val="uk-UA" w:eastAsia="ru-RU"/>
        </w:rPr>
        <w:t>О</w:t>
      </w:r>
      <w:r w:rsidR="00A12B84" w:rsidRPr="000B7E1F">
        <w:rPr>
          <w:rFonts w:ascii="Times New Roman" w:eastAsia="Times New Roman" w:hAnsi="Times New Roman" w:cs="Times New Roman"/>
          <w:color w:val="000000"/>
          <w:sz w:val="28"/>
          <w:szCs w:val="28"/>
          <w:lang w:val="uk-UA" w:eastAsia="ru-RU"/>
        </w:rPr>
        <w:t>бґрунтування</w:t>
      </w:r>
      <w:r w:rsidRPr="000B7E1F">
        <w:rPr>
          <w:rFonts w:ascii="Times New Roman" w:eastAsia="Times New Roman" w:hAnsi="Times New Roman" w:cs="Times New Roman"/>
          <w:color w:val="000000"/>
          <w:sz w:val="28"/>
          <w:szCs w:val="28"/>
          <w:lang w:val="uk-UA" w:eastAsia="ru-RU"/>
        </w:rPr>
        <w:t xml:space="preserve"> необхідності перейменування та присвоєння </w:t>
      </w:r>
      <w:r>
        <w:rPr>
          <w:rFonts w:ascii="Times New Roman" w:eastAsia="Times New Roman" w:hAnsi="Times New Roman" w:cs="Times New Roman"/>
          <w:color w:val="000000"/>
          <w:sz w:val="28"/>
          <w:szCs w:val="28"/>
          <w:lang w:val="uk-UA" w:eastAsia="ru-RU"/>
        </w:rPr>
        <w:t>О</w:t>
      </w:r>
      <w:r w:rsidRPr="000B7E1F">
        <w:rPr>
          <w:rFonts w:ascii="Times New Roman" w:eastAsia="Times New Roman" w:hAnsi="Times New Roman" w:cs="Times New Roman"/>
          <w:color w:val="000000"/>
          <w:sz w:val="28"/>
          <w:szCs w:val="28"/>
          <w:lang w:val="uk-UA" w:eastAsia="ru-RU"/>
        </w:rPr>
        <w:t xml:space="preserve">б’єкту </w:t>
      </w:r>
      <w:r>
        <w:rPr>
          <w:rFonts w:ascii="Times New Roman" w:eastAsia="Times New Roman" w:hAnsi="Times New Roman" w:cs="Times New Roman"/>
          <w:color w:val="000000"/>
          <w:sz w:val="28"/>
          <w:szCs w:val="28"/>
          <w:lang w:val="uk-UA" w:eastAsia="ru-RU"/>
        </w:rPr>
        <w:t>територіальн</w:t>
      </w:r>
      <w:r w:rsidRPr="000B7E1F">
        <w:rPr>
          <w:rFonts w:ascii="Times New Roman" w:eastAsia="Times New Roman" w:hAnsi="Times New Roman" w:cs="Times New Roman"/>
          <w:color w:val="000000"/>
          <w:sz w:val="28"/>
          <w:szCs w:val="28"/>
          <w:lang w:val="uk-UA" w:eastAsia="ru-RU"/>
        </w:rPr>
        <w:t>ого підпорядкування імені фізичної особи, ювілейної та святкової дати, назви і дати історичної події із зазначенням підстав та умов присвоєння відповідного найменування</w:t>
      </w:r>
      <w:r w:rsidR="006E5115">
        <w:rPr>
          <w:rFonts w:ascii="Times New Roman" w:eastAsia="Times New Roman" w:hAnsi="Times New Roman" w:cs="Times New Roman"/>
          <w:color w:val="000000"/>
          <w:sz w:val="28"/>
          <w:szCs w:val="28"/>
          <w:lang w:val="uk-UA" w:eastAsia="ru-RU"/>
        </w:rPr>
        <w:t>,</w:t>
      </w:r>
      <w:r w:rsidRPr="000B7E1F">
        <w:rPr>
          <w:rFonts w:ascii="Times New Roman" w:eastAsia="Times New Roman" w:hAnsi="Times New Roman" w:cs="Times New Roman"/>
          <w:color w:val="000000"/>
          <w:sz w:val="28"/>
          <w:szCs w:val="28"/>
          <w:lang w:val="uk-UA" w:eastAsia="ru-RU"/>
        </w:rPr>
        <w:t xml:space="preserve"> згідно з підставами та умовами, визначеними у розділі 2 цього Положення.</w:t>
      </w:r>
    </w:p>
    <w:p w:rsidR="000B7E1F" w:rsidRDefault="000B7E1F" w:rsidP="000516EE">
      <w:pPr>
        <w:spacing w:after="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2.9.3. </w:t>
      </w:r>
      <w:r w:rsidRPr="000B7E1F">
        <w:rPr>
          <w:rFonts w:ascii="Times New Roman" w:eastAsia="Times New Roman" w:hAnsi="Times New Roman" w:cs="Times New Roman"/>
          <w:color w:val="000000"/>
          <w:sz w:val="28"/>
          <w:szCs w:val="28"/>
          <w:lang w:val="uk-UA" w:eastAsia="ru-RU"/>
        </w:rPr>
        <w:t xml:space="preserve">Інформаційну довідку про фізичну особу, ім'я якої пропонується присвоїти, ювілейну, святкову чи історичну дату або назву історичної події, що пропонується присвоїти </w:t>
      </w:r>
      <w:r>
        <w:rPr>
          <w:rFonts w:ascii="Times New Roman" w:eastAsia="Times New Roman" w:hAnsi="Times New Roman" w:cs="Times New Roman"/>
          <w:color w:val="000000"/>
          <w:sz w:val="28"/>
          <w:szCs w:val="28"/>
          <w:lang w:val="uk-UA" w:eastAsia="ru-RU"/>
        </w:rPr>
        <w:t>О</w:t>
      </w:r>
      <w:r w:rsidRPr="000B7E1F">
        <w:rPr>
          <w:rFonts w:ascii="Times New Roman" w:eastAsia="Times New Roman" w:hAnsi="Times New Roman" w:cs="Times New Roman"/>
          <w:color w:val="000000"/>
          <w:sz w:val="28"/>
          <w:szCs w:val="28"/>
          <w:lang w:val="uk-UA" w:eastAsia="ru-RU"/>
        </w:rPr>
        <w:t xml:space="preserve">б'єкту </w:t>
      </w:r>
      <w:r>
        <w:rPr>
          <w:rFonts w:ascii="Times New Roman" w:eastAsia="Times New Roman" w:hAnsi="Times New Roman" w:cs="Times New Roman"/>
          <w:color w:val="000000"/>
          <w:sz w:val="28"/>
          <w:szCs w:val="28"/>
          <w:lang w:val="uk-UA" w:eastAsia="ru-RU"/>
        </w:rPr>
        <w:t>територіальн</w:t>
      </w:r>
      <w:r w:rsidRPr="000B7E1F">
        <w:rPr>
          <w:rFonts w:ascii="Times New Roman" w:eastAsia="Times New Roman" w:hAnsi="Times New Roman" w:cs="Times New Roman"/>
          <w:color w:val="000000"/>
          <w:sz w:val="28"/>
          <w:szCs w:val="28"/>
          <w:lang w:val="uk-UA" w:eastAsia="ru-RU"/>
        </w:rPr>
        <w:t>ого підпорядкування</w:t>
      </w:r>
      <w:r>
        <w:rPr>
          <w:rFonts w:ascii="Times New Roman" w:eastAsia="Times New Roman" w:hAnsi="Times New Roman" w:cs="Times New Roman"/>
          <w:color w:val="000000"/>
          <w:sz w:val="28"/>
          <w:szCs w:val="28"/>
          <w:lang w:val="uk-UA" w:eastAsia="ru-RU"/>
        </w:rPr>
        <w:t>.</w:t>
      </w:r>
    </w:p>
    <w:p w:rsidR="000B7E1F" w:rsidRPr="000B7E1F" w:rsidRDefault="000B7E1F" w:rsidP="000516EE">
      <w:pPr>
        <w:spacing w:after="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2.9.4. </w:t>
      </w:r>
      <w:r w:rsidR="006E5115">
        <w:rPr>
          <w:rFonts w:ascii="Times New Roman" w:eastAsia="Times New Roman" w:hAnsi="Times New Roman" w:cs="Times New Roman"/>
          <w:color w:val="000000"/>
          <w:sz w:val="28"/>
          <w:szCs w:val="28"/>
          <w:lang w:val="uk-UA" w:eastAsia="ru-RU"/>
        </w:rPr>
        <w:t xml:space="preserve">Копії документів, що підтверджують підстави для </w:t>
      </w:r>
      <w:r w:rsidR="006E5115" w:rsidRPr="000B7E1F">
        <w:rPr>
          <w:rFonts w:ascii="Times New Roman" w:eastAsia="Times New Roman" w:hAnsi="Times New Roman" w:cs="Times New Roman"/>
          <w:color w:val="000000"/>
          <w:sz w:val="28"/>
          <w:szCs w:val="28"/>
          <w:lang w:val="uk-UA" w:eastAsia="ru-RU"/>
        </w:rPr>
        <w:t>присвоєння відповідного найменування</w:t>
      </w:r>
      <w:r w:rsidR="006E5115">
        <w:rPr>
          <w:rFonts w:ascii="Times New Roman" w:eastAsia="Times New Roman" w:hAnsi="Times New Roman" w:cs="Times New Roman"/>
          <w:color w:val="000000"/>
          <w:sz w:val="28"/>
          <w:szCs w:val="28"/>
          <w:lang w:val="uk-UA" w:eastAsia="ru-RU"/>
        </w:rPr>
        <w:t>,</w:t>
      </w:r>
      <w:r w:rsidR="006E5115" w:rsidRPr="000B7E1F">
        <w:rPr>
          <w:rFonts w:ascii="Times New Roman" w:eastAsia="Times New Roman" w:hAnsi="Times New Roman" w:cs="Times New Roman"/>
          <w:color w:val="000000"/>
          <w:sz w:val="28"/>
          <w:szCs w:val="28"/>
          <w:lang w:val="uk-UA" w:eastAsia="ru-RU"/>
        </w:rPr>
        <w:t xml:space="preserve"> визначеними у розділі 2 цього Положення</w:t>
      </w:r>
      <w:r w:rsidR="006E5115">
        <w:rPr>
          <w:rFonts w:ascii="Times New Roman" w:eastAsia="Times New Roman" w:hAnsi="Times New Roman" w:cs="Times New Roman"/>
          <w:color w:val="000000"/>
          <w:sz w:val="28"/>
          <w:szCs w:val="28"/>
          <w:lang w:val="uk-UA" w:eastAsia="ru-RU"/>
        </w:rPr>
        <w:t>.</w:t>
      </w:r>
    </w:p>
    <w:p w:rsidR="00A12B84" w:rsidRDefault="00A12B84" w:rsidP="000516EE">
      <w:pPr>
        <w:spacing w:after="0"/>
        <w:jc w:val="both"/>
        <w:rPr>
          <w:rFonts w:ascii="Times New Roman" w:hAnsi="Times New Roman" w:cs="Times New Roman"/>
          <w:sz w:val="28"/>
          <w:szCs w:val="28"/>
          <w:lang w:val="uk-UA"/>
        </w:rPr>
      </w:pPr>
    </w:p>
    <w:p w:rsidR="00A12B84" w:rsidRPr="00341BCF" w:rsidRDefault="003A41A8" w:rsidP="00A12B84">
      <w:pPr>
        <w:pStyle w:val="ad"/>
        <w:jc w:val="center"/>
        <w:rPr>
          <w:rFonts w:ascii="Times New Roman" w:eastAsia="Times New Roman" w:hAnsi="Times New Roman" w:cs="Times New Roman"/>
          <w:sz w:val="28"/>
          <w:szCs w:val="28"/>
          <w:lang w:val="uk-UA" w:eastAsia="uk-UA"/>
        </w:rPr>
      </w:pPr>
      <w:r w:rsidRPr="00341BCF">
        <w:rPr>
          <w:rFonts w:ascii="Times New Roman" w:hAnsi="Times New Roman" w:cs="Times New Roman"/>
          <w:b/>
          <w:sz w:val="28"/>
          <w:szCs w:val="28"/>
          <w:lang w:val="uk-UA"/>
        </w:rPr>
        <w:t>3</w:t>
      </w:r>
      <w:r w:rsidR="001D41A3" w:rsidRPr="00341BCF">
        <w:rPr>
          <w:rFonts w:ascii="Times New Roman" w:hAnsi="Times New Roman" w:cs="Times New Roman"/>
          <w:b/>
          <w:sz w:val="28"/>
          <w:szCs w:val="28"/>
          <w:lang w:val="uk-UA"/>
        </w:rPr>
        <w:t xml:space="preserve">. </w:t>
      </w:r>
      <w:r w:rsidR="00A12B84" w:rsidRPr="00341BCF">
        <w:rPr>
          <w:rFonts w:ascii="Times New Roman" w:hAnsi="Times New Roman" w:cs="Times New Roman"/>
          <w:b/>
          <w:sz w:val="28"/>
          <w:szCs w:val="28"/>
          <w:shd w:val="clear" w:color="auto" w:fill="FFFFFF"/>
        </w:rPr>
        <w:t xml:space="preserve">Підготовка та внесення пропозицій </w:t>
      </w:r>
      <w:r w:rsidR="00A12B84" w:rsidRPr="00341BCF">
        <w:rPr>
          <w:rFonts w:ascii="Times New Roman" w:hAnsi="Times New Roman" w:cs="Times New Roman"/>
          <w:b/>
          <w:sz w:val="28"/>
          <w:szCs w:val="28"/>
        </w:rPr>
        <w:br/>
      </w:r>
      <w:r w:rsidR="00A12B84" w:rsidRPr="00341BCF">
        <w:rPr>
          <w:rFonts w:ascii="Times New Roman" w:hAnsi="Times New Roman" w:cs="Times New Roman"/>
          <w:b/>
          <w:sz w:val="28"/>
          <w:szCs w:val="28"/>
          <w:shd w:val="clear" w:color="auto" w:fill="FFFFFF"/>
        </w:rPr>
        <w:t xml:space="preserve"> щодо встановлення</w:t>
      </w:r>
      <w:r w:rsidR="00A12B84" w:rsidRPr="00341BCF">
        <w:rPr>
          <w:rFonts w:ascii="Times New Roman" w:hAnsi="Times New Roman" w:cs="Times New Roman"/>
          <w:b/>
          <w:sz w:val="28"/>
          <w:szCs w:val="28"/>
          <w:shd w:val="clear" w:color="auto" w:fill="FFFFFF"/>
          <w:lang w:val="uk-UA"/>
        </w:rPr>
        <w:t xml:space="preserve"> </w:t>
      </w:r>
      <w:r w:rsidR="00A12B84" w:rsidRPr="00341BCF">
        <w:rPr>
          <w:rFonts w:ascii="Times New Roman" w:hAnsi="Times New Roman" w:cs="Times New Roman"/>
          <w:b/>
          <w:sz w:val="28"/>
          <w:szCs w:val="28"/>
          <w:shd w:val="clear" w:color="auto" w:fill="FFFFFF"/>
        </w:rPr>
        <w:t>пам'ятників</w:t>
      </w:r>
      <w:r w:rsidR="002838AA" w:rsidRPr="00341BCF">
        <w:rPr>
          <w:rFonts w:ascii="Times New Roman" w:hAnsi="Times New Roman" w:cs="Times New Roman"/>
          <w:b/>
          <w:sz w:val="28"/>
          <w:szCs w:val="28"/>
          <w:shd w:val="clear" w:color="auto" w:fill="FFFFFF"/>
          <w:lang w:val="uk-UA"/>
        </w:rPr>
        <w:t xml:space="preserve"> </w:t>
      </w:r>
      <w:r w:rsidR="002838AA" w:rsidRPr="00341BCF">
        <w:rPr>
          <w:rFonts w:ascii="Times New Roman" w:hAnsi="Times New Roman" w:cs="Times New Roman"/>
          <w:b/>
          <w:sz w:val="28"/>
          <w:szCs w:val="28"/>
          <w:lang w:val="uk-UA"/>
        </w:rPr>
        <w:t>(монументів),</w:t>
      </w:r>
      <w:r w:rsidR="00A12B84" w:rsidRPr="00341BCF">
        <w:rPr>
          <w:rFonts w:ascii="Times New Roman" w:hAnsi="Times New Roman" w:cs="Times New Roman"/>
          <w:b/>
          <w:sz w:val="28"/>
          <w:szCs w:val="28"/>
          <w:shd w:val="clear" w:color="auto" w:fill="FFFFFF"/>
          <w:lang w:val="uk-UA"/>
        </w:rPr>
        <w:t xml:space="preserve"> пам’ятних знаків,</w:t>
      </w:r>
      <w:r w:rsidR="00A12B84" w:rsidRPr="00341BCF">
        <w:rPr>
          <w:rFonts w:ascii="Times New Roman" w:hAnsi="Times New Roman" w:cs="Times New Roman"/>
          <w:b/>
          <w:sz w:val="28"/>
          <w:szCs w:val="28"/>
          <w:shd w:val="clear" w:color="auto" w:fill="FFFFFF"/>
        </w:rPr>
        <w:t xml:space="preserve"> </w:t>
      </w:r>
      <w:r w:rsidR="00A12B84" w:rsidRPr="00341BCF">
        <w:rPr>
          <w:rFonts w:ascii="Times New Roman" w:hAnsi="Times New Roman" w:cs="Times New Roman"/>
          <w:b/>
          <w:sz w:val="28"/>
          <w:szCs w:val="28"/>
        </w:rPr>
        <w:br/>
      </w:r>
      <w:r w:rsidR="00A12B84" w:rsidRPr="00341BCF">
        <w:rPr>
          <w:rFonts w:ascii="Times New Roman" w:hAnsi="Times New Roman" w:cs="Times New Roman"/>
          <w:b/>
          <w:sz w:val="28"/>
          <w:szCs w:val="28"/>
          <w:shd w:val="clear" w:color="auto" w:fill="FFFFFF"/>
          <w:lang w:val="uk-UA"/>
        </w:rPr>
        <w:t>та меморіальних дошок на території громади.</w:t>
      </w:r>
    </w:p>
    <w:p w:rsidR="00A12B84" w:rsidRPr="00341BCF" w:rsidRDefault="00A12B84" w:rsidP="00A12B84">
      <w:pPr>
        <w:pStyle w:val="ad"/>
        <w:jc w:val="both"/>
        <w:rPr>
          <w:rFonts w:ascii="Times New Roman" w:eastAsia="Times New Roman" w:hAnsi="Times New Roman" w:cs="Times New Roman"/>
          <w:sz w:val="28"/>
          <w:szCs w:val="28"/>
          <w:lang w:val="uk-UA" w:eastAsia="uk-UA"/>
        </w:rPr>
      </w:pPr>
    </w:p>
    <w:p w:rsidR="00A12B84" w:rsidRPr="00341BCF" w:rsidRDefault="002838AA" w:rsidP="00A12B84">
      <w:pPr>
        <w:pStyle w:val="ad"/>
        <w:jc w:val="both"/>
        <w:rPr>
          <w:rFonts w:ascii="Times New Roman" w:eastAsia="Times New Roman" w:hAnsi="Times New Roman" w:cs="Times New Roman"/>
          <w:sz w:val="28"/>
          <w:szCs w:val="28"/>
          <w:lang w:val="uk-UA" w:eastAsia="uk-UA"/>
        </w:rPr>
      </w:pPr>
      <w:bookmarkStart w:id="0" w:name="o32"/>
      <w:bookmarkEnd w:id="0"/>
      <w:r w:rsidRPr="00341BCF">
        <w:rPr>
          <w:rFonts w:ascii="Times New Roman" w:eastAsia="Times New Roman" w:hAnsi="Times New Roman" w:cs="Times New Roman"/>
          <w:sz w:val="28"/>
          <w:szCs w:val="28"/>
          <w:lang w:val="uk-UA" w:eastAsia="uk-UA"/>
        </w:rPr>
        <w:t>3</w:t>
      </w:r>
      <w:r w:rsidR="00A12B84" w:rsidRPr="00341BCF">
        <w:rPr>
          <w:rFonts w:ascii="Times New Roman" w:eastAsia="Times New Roman" w:hAnsi="Times New Roman" w:cs="Times New Roman"/>
          <w:sz w:val="28"/>
          <w:szCs w:val="28"/>
          <w:lang w:val="uk-UA" w:eastAsia="uk-UA"/>
        </w:rPr>
        <w:t>.1. Клопотання про встановлення пам'ятників</w:t>
      </w:r>
      <w:r w:rsidRPr="00341BCF">
        <w:rPr>
          <w:rFonts w:ascii="Times New Roman" w:eastAsia="Times New Roman" w:hAnsi="Times New Roman" w:cs="Times New Roman"/>
          <w:sz w:val="28"/>
          <w:szCs w:val="28"/>
          <w:lang w:val="uk-UA" w:eastAsia="uk-UA"/>
        </w:rPr>
        <w:t xml:space="preserve"> </w:t>
      </w:r>
      <w:r w:rsidRPr="00341BCF">
        <w:rPr>
          <w:rFonts w:ascii="Times New Roman" w:hAnsi="Times New Roman" w:cs="Times New Roman"/>
          <w:sz w:val="28"/>
          <w:szCs w:val="28"/>
          <w:lang w:val="uk-UA"/>
        </w:rPr>
        <w:t>(монументів)</w:t>
      </w:r>
      <w:r w:rsidR="00A12B84" w:rsidRPr="00341BCF">
        <w:rPr>
          <w:rFonts w:ascii="Times New Roman" w:eastAsia="Times New Roman" w:hAnsi="Times New Roman" w:cs="Times New Roman"/>
          <w:sz w:val="28"/>
          <w:szCs w:val="28"/>
          <w:lang w:val="uk-UA" w:eastAsia="uk-UA"/>
        </w:rPr>
        <w:t>, пам’ятних знаків</w:t>
      </w:r>
      <w:r w:rsidR="00C757C5" w:rsidRPr="00341BCF">
        <w:rPr>
          <w:rFonts w:ascii="Times New Roman" w:eastAsia="Times New Roman" w:hAnsi="Times New Roman" w:cs="Times New Roman"/>
          <w:sz w:val="28"/>
          <w:szCs w:val="28"/>
          <w:lang w:val="uk-UA" w:eastAsia="uk-UA"/>
        </w:rPr>
        <w:t xml:space="preserve"> та меморіальних </w:t>
      </w:r>
      <w:r w:rsidR="009727C2" w:rsidRPr="00341BCF">
        <w:rPr>
          <w:rFonts w:ascii="Times New Roman" w:eastAsia="Times New Roman" w:hAnsi="Times New Roman" w:cs="Times New Roman"/>
          <w:sz w:val="28"/>
          <w:szCs w:val="28"/>
          <w:lang w:val="uk-UA" w:eastAsia="uk-UA"/>
        </w:rPr>
        <w:t>до</w:t>
      </w:r>
      <w:r w:rsidR="009727C2">
        <w:rPr>
          <w:rFonts w:ascii="Times New Roman" w:eastAsia="Times New Roman" w:hAnsi="Times New Roman" w:cs="Times New Roman"/>
          <w:sz w:val="28"/>
          <w:szCs w:val="28"/>
          <w:lang w:val="uk-UA" w:eastAsia="uk-UA"/>
        </w:rPr>
        <w:t>ш</w:t>
      </w:r>
      <w:r w:rsidR="009727C2" w:rsidRPr="00341BCF">
        <w:rPr>
          <w:rFonts w:ascii="Times New Roman" w:eastAsia="Times New Roman" w:hAnsi="Times New Roman" w:cs="Times New Roman"/>
          <w:sz w:val="28"/>
          <w:szCs w:val="28"/>
          <w:lang w:val="uk-UA" w:eastAsia="uk-UA"/>
        </w:rPr>
        <w:t>ок</w:t>
      </w:r>
      <w:r w:rsidR="00C757C5" w:rsidRPr="00341BCF">
        <w:rPr>
          <w:rFonts w:ascii="Times New Roman" w:eastAsia="Times New Roman" w:hAnsi="Times New Roman" w:cs="Times New Roman"/>
          <w:sz w:val="28"/>
          <w:szCs w:val="28"/>
          <w:lang w:val="uk-UA" w:eastAsia="uk-UA"/>
        </w:rPr>
        <w:t xml:space="preserve"> на </w:t>
      </w:r>
      <w:r w:rsidR="00A12B84" w:rsidRPr="00341BCF">
        <w:rPr>
          <w:rFonts w:ascii="Times New Roman" w:eastAsia="Times New Roman" w:hAnsi="Times New Roman" w:cs="Times New Roman"/>
          <w:sz w:val="28"/>
          <w:szCs w:val="28"/>
          <w:lang w:val="uk-UA" w:eastAsia="uk-UA"/>
        </w:rPr>
        <w:t xml:space="preserve">території громади порушуються підприємствами, установами, організаціями та об'єднаннями громадян. </w:t>
      </w:r>
    </w:p>
    <w:p w:rsidR="00A12B84" w:rsidRPr="00341BCF" w:rsidRDefault="002838AA" w:rsidP="00A12B84">
      <w:pPr>
        <w:pStyle w:val="ad"/>
        <w:jc w:val="both"/>
        <w:rPr>
          <w:rFonts w:ascii="Times New Roman" w:eastAsia="Times New Roman" w:hAnsi="Times New Roman" w:cs="Times New Roman"/>
          <w:sz w:val="28"/>
          <w:szCs w:val="28"/>
          <w:lang w:val="uk-UA" w:eastAsia="uk-UA"/>
        </w:rPr>
      </w:pPr>
      <w:bookmarkStart w:id="1" w:name="o33"/>
      <w:bookmarkEnd w:id="1"/>
      <w:r w:rsidRPr="00341BCF">
        <w:rPr>
          <w:rFonts w:ascii="Times New Roman" w:eastAsia="Times New Roman" w:hAnsi="Times New Roman" w:cs="Times New Roman"/>
          <w:sz w:val="28"/>
          <w:szCs w:val="28"/>
          <w:lang w:val="uk-UA" w:eastAsia="uk-UA"/>
        </w:rPr>
        <w:t>3</w:t>
      </w:r>
      <w:r w:rsidR="00A12B84" w:rsidRPr="00341BCF">
        <w:rPr>
          <w:rFonts w:ascii="Times New Roman" w:eastAsia="Times New Roman" w:hAnsi="Times New Roman" w:cs="Times New Roman"/>
          <w:sz w:val="28"/>
          <w:szCs w:val="28"/>
          <w:lang w:val="uk-UA" w:eastAsia="uk-UA"/>
        </w:rPr>
        <w:t xml:space="preserve">.2. До клопотання щодо </w:t>
      </w:r>
      <w:r w:rsidR="00C757C5" w:rsidRPr="00341BCF">
        <w:rPr>
          <w:rFonts w:ascii="Times New Roman" w:eastAsia="Times New Roman" w:hAnsi="Times New Roman" w:cs="Times New Roman"/>
          <w:sz w:val="28"/>
          <w:szCs w:val="28"/>
          <w:lang w:val="uk-UA" w:eastAsia="uk-UA"/>
        </w:rPr>
        <w:t>встановлення пам'ятників</w:t>
      </w:r>
      <w:r w:rsidRPr="00341BCF">
        <w:rPr>
          <w:rFonts w:ascii="Times New Roman" w:eastAsia="Times New Roman" w:hAnsi="Times New Roman" w:cs="Times New Roman"/>
          <w:sz w:val="28"/>
          <w:szCs w:val="28"/>
          <w:lang w:val="uk-UA" w:eastAsia="uk-UA"/>
        </w:rPr>
        <w:t xml:space="preserve"> (монументів)</w:t>
      </w:r>
      <w:r w:rsidR="00C757C5" w:rsidRPr="00341BCF">
        <w:rPr>
          <w:rFonts w:ascii="Times New Roman" w:eastAsia="Times New Roman" w:hAnsi="Times New Roman" w:cs="Times New Roman"/>
          <w:sz w:val="28"/>
          <w:szCs w:val="28"/>
          <w:lang w:val="uk-UA" w:eastAsia="uk-UA"/>
        </w:rPr>
        <w:t xml:space="preserve">, пам’ятних знаків та меморіальних </w:t>
      </w:r>
      <w:r w:rsidR="009727C2" w:rsidRPr="00341BCF">
        <w:rPr>
          <w:rFonts w:ascii="Times New Roman" w:eastAsia="Times New Roman" w:hAnsi="Times New Roman" w:cs="Times New Roman"/>
          <w:sz w:val="28"/>
          <w:szCs w:val="28"/>
          <w:lang w:val="uk-UA" w:eastAsia="uk-UA"/>
        </w:rPr>
        <w:t>д</w:t>
      </w:r>
      <w:r w:rsidR="009727C2">
        <w:rPr>
          <w:rFonts w:ascii="Times New Roman" w:eastAsia="Times New Roman" w:hAnsi="Times New Roman" w:cs="Times New Roman"/>
          <w:sz w:val="28"/>
          <w:szCs w:val="28"/>
          <w:lang w:val="uk-UA" w:eastAsia="uk-UA"/>
        </w:rPr>
        <w:t>о</w:t>
      </w:r>
      <w:r w:rsidR="009727C2" w:rsidRPr="00341BCF">
        <w:rPr>
          <w:rFonts w:ascii="Times New Roman" w:eastAsia="Times New Roman" w:hAnsi="Times New Roman" w:cs="Times New Roman"/>
          <w:sz w:val="28"/>
          <w:szCs w:val="28"/>
          <w:lang w:val="uk-UA" w:eastAsia="uk-UA"/>
        </w:rPr>
        <w:t>шок</w:t>
      </w:r>
      <w:r w:rsidR="00C757C5" w:rsidRPr="00341BCF">
        <w:rPr>
          <w:rFonts w:ascii="Times New Roman" w:eastAsia="Times New Roman" w:hAnsi="Times New Roman" w:cs="Times New Roman"/>
          <w:sz w:val="28"/>
          <w:szCs w:val="28"/>
          <w:lang w:val="uk-UA" w:eastAsia="uk-UA"/>
        </w:rPr>
        <w:t xml:space="preserve"> на території громади</w:t>
      </w:r>
      <w:r w:rsidR="00A12B84" w:rsidRPr="00341BCF">
        <w:rPr>
          <w:rFonts w:ascii="Times New Roman" w:eastAsia="Times New Roman" w:hAnsi="Times New Roman" w:cs="Times New Roman"/>
          <w:sz w:val="28"/>
          <w:szCs w:val="28"/>
          <w:lang w:val="uk-UA" w:eastAsia="uk-UA"/>
        </w:rPr>
        <w:t xml:space="preserve"> додаються такі документи:</w:t>
      </w:r>
      <w:bookmarkStart w:id="2" w:name="o34"/>
      <w:bookmarkEnd w:id="2"/>
      <w:r w:rsidR="00A12B84" w:rsidRPr="00341BCF">
        <w:rPr>
          <w:rFonts w:ascii="Times New Roman" w:eastAsia="Times New Roman" w:hAnsi="Times New Roman" w:cs="Times New Roman"/>
          <w:sz w:val="28"/>
          <w:szCs w:val="28"/>
          <w:lang w:val="uk-UA" w:eastAsia="uk-UA"/>
        </w:rPr>
        <w:t xml:space="preserve"> </w:t>
      </w:r>
    </w:p>
    <w:p w:rsidR="00A12B84" w:rsidRPr="00341BCF" w:rsidRDefault="00A12B84" w:rsidP="00A12B84">
      <w:pPr>
        <w:pStyle w:val="ad"/>
        <w:jc w:val="both"/>
        <w:rPr>
          <w:rFonts w:ascii="Times New Roman" w:hAnsi="Times New Roman" w:cs="Times New Roman"/>
          <w:sz w:val="28"/>
          <w:szCs w:val="28"/>
          <w:lang w:val="uk-UA"/>
        </w:rPr>
      </w:pPr>
      <w:r w:rsidRPr="00341BCF">
        <w:rPr>
          <w:rFonts w:ascii="Times New Roman" w:hAnsi="Times New Roman" w:cs="Times New Roman"/>
          <w:sz w:val="28"/>
          <w:szCs w:val="28"/>
          <w:lang w:val="uk-UA"/>
        </w:rPr>
        <w:t>- обґрунтування доцільності встановлення пам’ятника</w:t>
      </w:r>
      <w:r w:rsidR="002838AA" w:rsidRPr="00341BCF">
        <w:rPr>
          <w:rFonts w:ascii="Times New Roman" w:hAnsi="Times New Roman" w:cs="Times New Roman"/>
          <w:sz w:val="28"/>
          <w:szCs w:val="28"/>
          <w:lang w:val="uk-UA"/>
        </w:rPr>
        <w:t xml:space="preserve"> (монумента)</w:t>
      </w:r>
      <w:r w:rsidRPr="00341BCF">
        <w:rPr>
          <w:rFonts w:ascii="Times New Roman" w:hAnsi="Times New Roman" w:cs="Times New Roman"/>
          <w:sz w:val="28"/>
          <w:szCs w:val="28"/>
          <w:lang w:val="uk-UA"/>
        </w:rPr>
        <w:t>, пам’ятного знака чи меморіальної дошки на території громади;</w:t>
      </w:r>
    </w:p>
    <w:p w:rsidR="00A12B84" w:rsidRPr="00341BCF" w:rsidRDefault="00A12B84" w:rsidP="00A12B84">
      <w:pPr>
        <w:pStyle w:val="ad"/>
        <w:jc w:val="both"/>
        <w:rPr>
          <w:rFonts w:ascii="Times New Roman" w:hAnsi="Times New Roman" w:cs="Times New Roman"/>
          <w:sz w:val="28"/>
          <w:szCs w:val="28"/>
          <w:lang w:val="uk-UA"/>
        </w:rPr>
      </w:pPr>
      <w:r w:rsidRPr="00341BCF">
        <w:rPr>
          <w:rFonts w:ascii="Times New Roman" w:hAnsi="Times New Roman" w:cs="Times New Roman"/>
          <w:sz w:val="28"/>
          <w:szCs w:val="28"/>
          <w:lang w:val="uk-UA"/>
        </w:rPr>
        <w:t xml:space="preserve">- біографічна або історична довідка про особу чи подію, що історично склалась; - фотофіксація місця (архітектурного середовища, всього фасаду будівлі або більшої його частини) для встановлення пам’ятного знаку чи меморіальної дошки відповідно; </w:t>
      </w:r>
    </w:p>
    <w:p w:rsidR="00A12B84" w:rsidRPr="00341BCF" w:rsidRDefault="00A12B84" w:rsidP="00A12B84">
      <w:pPr>
        <w:pStyle w:val="ad"/>
        <w:jc w:val="both"/>
        <w:rPr>
          <w:rFonts w:ascii="Times New Roman" w:hAnsi="Times New Roman" w:cs="Times New Roman"/>
          <w:sz w:val="28"/>
          <w:szCs w:val="28"/>
          <w:lang w:val="uk-UA"/>
        </w:rPr>
      </w:pPr>
      <w:r w:rsidRPr="00341BCF">
        <w:rPr>
          <w:rFonts w:ascii="Times New Roman" w:hAnsi="Times New Roman" w:cs="Times New Roman"/>
          <w:sz w:val="28"/>
          <w:szCs w:val="28"/>
          <w:lang w:val="uk-UA"/>
        </w:rPr>
        <w:t xml:space="preserve">- ескіз меморіальної дошки з пропозицією стосовно тексту на ній; </w:t>
      </w:r>
    </w:p>
    <w:p w:rsidR="00A12B84" w:rsidRPr="00341BCF" w:rsidRDefault="00A12B84" w:rsidP="00A12B84">
      <w:pPr>
        <w:pStyle w:val="ad"/>
        <w:jc w:val="both"/>
        <w:rPr>
          <w:rFonts w:ascii="Times New Roman" w:hAnsi="Times New Roman" w:cs="Times New Roman"/>
          <w:sz w:val="28"/>
          <w:szCs w:val="28"/>
          <w:lang w:val="uk-UA"/>
        </w:rPr>
      </w:pPr>
      <w:r w:rsidRPr="00341BCF">
        <w:rPr>
          <w:rFonts w:ascii="Times New Roman" w:hAnsi="Times New Roman" w:cs="Times New Roman"/>
          <w:sz w:val="28"/>
          <w:szCs w:val="28"/>
          <w:lang w:val="uk-UA"/>
        </w:rPr>
        <w:lastRenderedPageBreak/>
        <w:t>-фінансово-економічне обґрунтування вартості спорудження (створення) пам’ятника</w:t>
      </w:r>
      <w:r w:rsidR="002838AA" w:rsidRPr="00341BCF">
        <w:rPr>
          <w:rFonts w:ascii="Times New Roman" w:hAnsi="Times New Roman" w:cs="Times New Roman"/>
          <w:sz w:val="28"/>
          <w:szCs w:val="28"/>
          <w:lang w:val="uk-UA"/>
        </w:rPr>
        <w:t xml:space="preserve"> (монумента)</w:t>
      </w:r>
      <w:r w:rsidRPr="00341BCF">
        <w:rPr>
          <w:rFonts w:ascii="Times New Roman" w:hAnsi="Times New Roman" w:cs="Times New Roman"/>
          <w:sz w:val="28"/>
          <w:szCs w:val="28"/>
          <w:lang w:val="uk-UA"/>
        </w:rPr>
        <w:t xml:space="preserve">, пам’ятного знака, меморіальної дошки; - зазначення відповідних джерел фінансування; </w:t>
      </w:r>
    </w:p>
    <w:p w:rsidR="00A12B84" w:rsidRPr="00341BCF" w:rsidRDefault="00C757C5" w:rsidP="00A12B84">
      <w:pPr>
        <w:pStyle w:val="ad"/>
        <w:jc w:val="both"/>
        <w:rPr>
          <w:rFonts w:ascii="Times New Roman" w:hAnsi="Times New Roman" w:cs="Times New Roman"/>
          <w:sz w:val="28"/>
          <w:szCs w:val="28"/>
          <w:lang w:val="uk-UA"/>
        </w:rPr>
      </w:pPr>
      <w:r w:rsidRPr="00341BCF">
        <w:rPr>
          <w:rFonts w:ascii="Times New Roman" w:hAnsi="Times New Roman" w:cs="Times New Roman"/>
          <w:sz w:val="28"/>
          <w:szCs w:val="28"/>
          <w:lang w:val="uk-UA"/>
        </w:rPr>
        <w:t>- погодження</w:t>
      </w:r>
      <w:r w:rsidR="00A12B84" w:rsidRPr="00341BCF">
        <w:rPr>
          <w:rFonts w:ascii="Times New Roman" w:hAnsi="Times New Roman" w:cs="Times New Roman"/>
          <w:sz w:val="28"/>
          <w:szCs w:val="28"/>
          <w:lang w:val="uk-UA"/>
        </w:rPr>
        <w:t xml:space="preserve"> з управлінням містобудування та архітектури виконавчого комітету Броварської міської ради Броварського району Київської області місця встановлення пам’ятника з урахуванням генерального плану населеного пункту, іншої містобудівної документації, планування та забудови, що історично склались</w:t>
      </w:r>
      <w:r w:rsidR="0085061E" w:rsidRPr="00341BCF">
        <w:rPr>
          <w:rFonts w:ascii="Times New Roman" w:hAnsi="Times New Roman" w:cs="Times New Roman"/>
          <w:sz w:val="28"/>
          <w:szCs w:val="28"/>
          <w:lang w:val="uk-UA"/>
        </w:rPr>
        <w:t xml:space="preserve"> </w:t>
      </w:r>
      <w:r w:rsidR="00A12B84" w:rsidRPr="00341BCF">
        <w:rPr>
          <w:rFonts w:ascii="Times New Roman" w:hAnsi="Times New Roman" w:cs="Times New Roman"/>
          <w:sz w:val="28"/>
          <w:szCs w:val="28"/>
          <w:lang w:val="uk-UA"/>
        </w:rPr>
        <w:t xml:space="preserve">; </w:t>
      </w:r>
    </w:p>
    <w:p w:rsidR="00F84CED" w:rsidRPr="00341BCF" w:rsidRDefault="00F84CED" w:rsidP="00A12B84">
      <w:pPr>
        <w:pStyle w:val="ad"/>
        <w:jc w:val="both"/>
        <w:rPr>
          <w:rFonts w:ascii="Times New Roman" w:hAnsi="Times New Roman" w:cs="Times New Roman"/>
          <w:sz w:val="28"/>
          <w:szCs w:val="28"/>
          <w:lang w:val="uk-UA"/>
        </w:rPr>
      </w:pPr>
      <w:r w:rsidRPr="00341BCF">
        <w:rPr>
          <w:rFonts w:ascii="Times New Roman" w:hAnsi="Times New Roman" w:cs="Times New Roman"/>
          <w:sz w:val="28"/>
          <w:szCs w:val="28"/>
          <w:lang w:val="uk-UA"/>
        </w:rPr>
        <w:t xml:space="preserve">- обґрунтування доцільності спорудження </w:t>
      </w:r>
      <w:r w:rsidR="009727C2">
        <w:rPr>
          <w:rFonts w:ascii="Times New Roman" w:hAnsi="Times New Roman" w:cs="Times New Roman"/>
          <w:sz w:val="28"/>
          <w:szCs w:val="28"/>
          <w:lang w:val="uk-UA"/>
        </w:rPr>
        <w:t xml:space="preserve">надане </w:t>
      </w:r>
      <w:r w:rsidR="009D12A5" w:rsidRPr="00341BCF">
        <w:rPr>
          <w:rFonts w:ascii="Times New Roman" w:hAnsi="Times New Roman" w:cs="Times New Roman"/>
          <w:sz w:val="28"/>
          <w:szCs w:val="28"/>
          <w:lang w:val="uk-UA"/>
        </w:rPr>
        <w:t>відділ</w:t>
      </w:r>
      <w:r w:rsidR="009727C2">
        <w:rPr>
          <w:rFonts w:ascii="Times New Roman" w:hAnsi="Times New Roman" w:cs="Times New Roman"/>
          <w:sz w:val="28"/>
          <w:szCs w:val="28"/>
          <w:lang w:val="uk-UA"/>
        </w:rPr>
        <w:t>ом</w:t>
      </w:r>
      <w:r w:rsidR="009D12A5" w:rsidRPr="00341BCF">
        <w:rPr>
          <w:rFonts w:ascii="Times New Roman" w:hAnsi="Times New Roman" w:cs="Times New Roman"/>
          <w:sz w:val="28"/>
          <w:szCs w:val="28"/>
          <w:lang w:val="uk-UA"/>
        </w:rPr>
        <w:t xml:space="preserve"> культури Броварської міської ради Броварського району Київської області.</w:t>
      </w:r>
    </w:p>
    <w:p w:rsidR="00A12B84" w:rsidRPr="00341BCF" w:rsidRDefault="00A12B84" w:rsidP="00A12B84">
      <w:pPr>
        <w:pStyle w:val="ad"/>
        <w:jc w:val="both"/>
        <w:rPr>
          <w:rFonts w:ascii="Times New Roman" w:eastAsia="Times New Roman" w:hAnsi="Times New Roman" w:cs="Times New Roman"/>
          <w:sz w:val="28"/>
          <w:szCs w:val="28"/>
          <w:lang w:val="uk-UA" w:eastAsia="uk-UA"/>
        </w:rPr>
      </w:pPr>
      <w:r w:rsidRPr="00341BCF">
        <w:rPr>
          <w:rFonts w:ascii="Times New Roman" w:hAnsi="Times New Roman" w:cs="Times New Roman"/>
          <w:sz w:val="28"/>
          <w:szCs w:val="28"/>
          <w:lang w:val="uk-UA"/>
        </w:rPr>
        <w:t>- лист-згода власника (балансоутримувача) будівлі, на якій має бути розміщено меморіальну дошку, якщо будівля не є об’єктом комунальної власності територіальної громади.</w:t>
      </w:r>
    </w:p>
    <w:p w:rsidR="00C757C5" w:rsidRPr="00341BCF" w:rsidRDefault="002838AA" w:rsidP="00C757C5">
      <w:pPr>
        <w:jc w:val="both"/>
        <w:rPr>
          <w:rFonts w:ascii="Times New Roman" w:hAnsi="Times New Roman" w:cs="Times New Roman"/>
          <w:b/>
          <w:sz w:val="28"/>
          <w:szCs w:val="28"/>
          <w:lang w:val="uk-UA"/>
        </w:rPr>
      </w:pPr>
      <w:bookmarkStart w:id="3" w:name="o35"/>
      <w:bookmarkEnd w:id="3"/>
      <w:r w:rsidRPr="00341BCF">
        <w:rPr>
          <w:rFonts w:ascii="Times New Roman" w:eastAsia="Times New Roman" w:hAnsi="Times New Roman" w:cs="Times New Roman"/>
          <w:sz w:val="28"/>
          <w:szCs w:val="28"/>
          <w:lang w:val="uk-UA" w:eastAsia="uk-UA"/>
        </w:rPr>
        <w:t>3</w:t>
      </w:r>
      <w:r w:rsidR="00A12B84" w:rsidRPr="00341BCF">
        <w:rPr>
          <w:rFonts w:ascii="Times New Roman" w:eastAsia="Times New Roman" w:hAnsi="Times New Roman" w:cs="Times New Roman"/>
          <w:sz w:val="28"/>
          <w:szCs w:val="28"/>
          <w:lang w:val="uk-UA" w:eastAsia="uk-UA"/>
        </w:rPr>
        <w:t xml:space="preserve">.3. Рішення про </w:t>
      </w:r>
      <w:r w:rsidR="00A12B84" w:rsidRPr="00341BCF">
        <w:rPr>
          <w:rFonts w:ascii="Times New Roman" w:hAnsi="Times New Roman" w:cs="Times New Roman"/>
          <w:sz w:val="28"/>
          <w:szCs w:val="28"/>
          <w:lang w:val="uk-UA"/>
        </w:rPr>
        <w:t>спорудження пам’ятників</w:t>
      </w:r>
      <w:r w:rsidRPr="00341BCF">
        <w:rPr>
          <w:rFonts w:ascii="Times New Roman" w:hAnsi="Times New Roman" w:cs="Times New Roman"/>
          <w:sz w:val="28"/>
          <w:szCs w:val="28"/>
          <w:lang w:val="uk-UA"/>
        </w:rPr>
        <w:t xml:space="preserve"> (монументів)</w:t>
      </w:r>
      <w:r w:rsidR="00A12B84" w:rsidRPr="00341BCF">
        <w:rPr>
          <w:rFonts w:ascii="Times New Roman" w:hAnsi="Times New Roman" w:cs="Times New Roman"/>
          <w:sz w:val="28"/>
          <w:szCs w:val="28"/>
          <w:lang w:val="uk-UA"/>
        </w:rPr>
        <w:t xml:space="preserve"> та встановлення пам’ятних знаків і меморіальних дощок</w:t>
      </w:r>
      <w:r w:rsidR="00A12B84" w:rsidRPr="00341BCF">
        <w:rPr>
          <w:lang w:val="uk-UA"/>
        </w:rPr>
        <w:t xml:space="preserve"> </w:t>
      </w:r>
      <w:r w:rsidR="00A12B84" w:rsidRPr="00341BCF">
        <w:rPr>
          <w:rFonts w:ascii="Times New Roman" w:eastAsia="Times New Roman" w:hAnsi="Times New Roman" w:cs="Times New Roman"/>
          <w:sz w:val="28"/>
          <w:szCs w:val="28"/>
          <w:lang w:val="uk-UA" w:eastAsia="uk-UA"/>
        </w:rPr>
        <w:t xml:space="preserve">приймається </w:t>
      </w:r>
      <w:r w:rsidR="00A12B84" w:rsidRPr="00341BCF">
        <w:rPr>
          <w:rFonts w:ascii="Times New Roman" w:hAnsi="Times New Roman" w:cs="Times New Roman"/>
          <w:sz w:val="28"/>
          <w:szCs w:val="28"/>
          <w:lang w:val="uk-UA"/>
        </w:rPr>
        <w:t>Броварсько</w:t>
      </w:r>
      <w:r w:rsidR="00C757C5" w:rsidRPr="00341BCF">
        <w:rPr>
          <w:rFonts w:ascii="Times New Roman" w:hAnsi="Times New Roman" w:cs="Times New Roman"/>
          <w:sz w:val="28"/>
          <w:szCs w:val="28"/>
          <w:lang w:val="uk-UA"/>
        </w:rPr>
        <w:t>ю</w:t>
      </w:r>
      <w:r w:rsidR="00A12B84" w:rsidRPr="00341BCF">
        <w:rPr>
          <w:rFonts w:ascii="Times New Roman" w:hAnsi="Times New Roman" w:cs="Times New Roman"/>
          <w:sz w:val="28"/>
          <w:szCs w:val="28"/>
          <w:lang w:val="uk-UA"/>
        </w:rPr>
        <w:t xml:space="preserve"> місько</w:t>
      </w:r>
      <w:r w:rsidR="00C757C5" w:rsidRPr="00341BCF">
        <w:rPr>
          <w:rFonts w:ascii="Times New Roman" w:hAnsi="Times New Roman" w:cs="Times New Roman"/>
          <w:sz w:val="28"/>
          <w:szCs w:val="28"/>
          <w:lang w:val="uk-UA"/>
        </w:rPr>
        <w:t>ю</w:t>
      </w:r>
      <w:r w:rsidR="00A12B84" w:rsidRPr="00341BCF">
        <w:rPr>
          <w:rFonts w:ascii="Times New Roman" w:hAnsi="Times New Roman" w:cs="Times New Roman"/>
          <w:sz w:val="28"/>
          <w:szCs w:val="28"/>
          <w:lang w:val="uk-UA"/>
        </w:rPr>
        <w:t xml:space="preserve"> рад</w:t>
      </w:r>
      <w:r w:rsidR="00C757C5" w:rsidRPr="00341BCF">
        <w:rPr>
          <w:rFonts w:ascii="Times New Roman" w:hAnsi="Times New Roman" w:cs="Times New Roman"/>
          <w:sz w:val="28"/>
          <w:szCs w:val="28"/>
          <w:lang w:val="uk-UA"/>
        </w:rPr>
        <w:t>ою</w:t>
      </w:r>
      <w:r w:rsidR="00A12B84" w:rsidRPr="00341BCF">
        <w:rPr>
          <w:rFonts w:ascii="Times New Roman" w:hAnsi="Times New Roman" w:cs="Times New Roman"/>
          <w:sz w:val="28"/>
          <w:szCs w:val="28"/>
          <w:lang w:val="uk-UA"/>
        </w:rPr>
        <w:t xml:space="preserve"> Броварського району Київської області з урахуванням рекомендацій Комісії</w:t>
      </w:r>
      <w:r w:rsidR="00C757C5" w:rsidRPr="00341BCF">
        <w:rPr>
          <w:rFonts w:ascii="Times New Roman" w:hAnsi="Times New Roman" w:cs="Times New Roman"/>
          <w:b/>
          <w:sz w:val="28"/>
          <w:szCs w:val="28"/>
          <w:lang w:val="uk-UA"/>
        </w:rPr>
        <w:t xml:space="preserve"> </w:t>
      </w:r>
      <w:r w:rsidR="00C757C5" w:rsidRPr="00341BCF">
        <w:rPr>
          <w:rFonts w:ascii="Times New Roman" w:hAnsi="Times New Roman" w:cs="Times New Roman"/>
          <w:sz w:val="28"/>
          <w:szCs w:val="28"/>
          <w:lang w:val="uk-UA"/>
        </w:rPr>
        <w:t>з найменування, перейменування та встановлення об’єктів на території Броварської міської територіальної громади.</w:t>
      </w:r>
    </w:p>
    <w:p w:rsidR="00C757C5" w:rsidRPr="00341BCF" w:rsidRDefault="00C757C5" w:rsidP="001D41A3">
      <w:pPr>
        <w:spacing w:after="0"/>
        <w:jc w:val="center"/>
        <w:rPr>
          <w:rFonts w:ascii="Times New Roman" w:hAnsi="Times New Roman" w:cs="Times New Roman"/>
          <w:b/>
          <w:sz w:val="28"/>
          <w:szCs w:val="28"/>
          <w:lang w:val="uk-UA"/>
        </w:rPr>
      </w:pPr>
      <w:r w:rsidRPr="00341BCF">
        <w:rPr>
          <w:rFonts w:ascii="Times New Roman" w:hAnsi="Times New Roman" w:cs="Times New Roman"/>
          <w:b/>
          <w:sz w:val="28"/>
          <w:szCs w:val="28"/>
          <w:lang w:val="uk-UA"/>
        </w:rPr>
        <w:t xml:space="preserve">  4. </w:t>
      </w:r>
      <w:r w:rsidR="001D41A3" w:rsidRPr="00341BCF">
        <w:rPr>
          <w:rFonts w:ascii="Times New Roman" w:hAnsi="Times New Roman" w:cs="Times New Roman"/>
          <w:b/>
          <w:sz w:val="28"/>
          <w:szCs w:val="28"/>
          <w:lang w:val="uk-UA"/>
        </w:rPr>
        <w:t>Комісія з найменування</w:t>
      </w:r>
      <w:r w:rsidRPr="00341BCF">
        <w:rPr>
          <w:rFonts w:ascii="Times New Roman" w:hAnsi="Times New Roman" w:cs="Times New Roman"/>
          <w:b/>
          <w:sz w:val="28"/>
          <w:szCs w:val="28"/>
          <w:lang w:val="uk-UA"/>
        </w:rPr>
        <w:t>,</w:t>
      </w:r>
      <w:r w:rsidR="001D41A3" w:rsidRPr="00341BCF">
        <w:rPr>
          <w:rFonts w:ascii="Times New Roman" w:hAnsi="Times New Roman" w:cs="Times New Roman"/>
          <w:b/>
          <w:sz w:val="28"/>
          <w:szCs w:val="28"/>
          <w:lang w:val="uk-UA"/>
        </w:rPr>
        <w:t xml:space="preserve"> перейменування та</w:t>
      </w:r>
      <w:r w:rsidRPr="00341BCF">
        <w:rPr>
          <w:rFonts w:ascii="Times New Roman" w:hAnsi="Times New Roman" w:cs="Times New Roman"/>
          <w:b/>
          <w:sz w:val="28"/>
          <w:szCs w:val="28"/>
          <w:lang w:val="uk-UA"/>
        </w:rPr>
        <w:t xml:space="preserve"> встановлення</w:t>
      </w:r>
      <w:r w:rsidR="001D41A3" w:rsidRPr="00341BCF">
        <w:rPr>
          <w:rFonts w:ascii="Times New Roman" w:hAnsi="Times New Roman" w:cs="Times New Roman"/>
          <w:b/>
          <w:sz w:val="28"/>
          <w:szCs w:val="28"/>
          <w:lang w:val="uk-UA"/>
        </w:rPr>
        <w:t xml:space="preserve"> об’єктів </w:t>
      </w:r>
    </w:p>
    <w:p w:rsidR="001D41A3" w:rsidRPr="00341BCF" w:rsidRDefault="001D41A3" w:rsidP="001D41A3">
      <w:pPr>
        <w:spacing w:after="0"/>
        <w:jc w:val="center"/>
        <w:rPr>
          <w:rFonts w:ascii="Times New Roman" w:hAnsi="Times New Roman" w:cs="Times New Roman"/>
          <w:b/>
          <w:sz w:val="28"/>
          <w:szCs w:val="28"/>
          <w:lang w:val="uk-UA"/>
        </w:rPr>
      </w:pPr>
      <w:r w:rsidRPr="00341BCF">
        <w:rPr>
          <w:rFonts w:ascii="Times New Roman" w:hAnsi="Times New Roman" w:cs="Times New Roman"/>
          <w:b/>
          <w:sz w:val="28"/>
          <w:szCs w:val="28"/>
          <w:lang w:val="uk-UA"/>
        </w:rPr>
        <w:t xml:space="preserve">на території Броварської  міської територіальної громади </w:t>
      </w:r>
    </w:p>
    <w:p w:rsidR="003A41A8" w:rsidRPr="00341BCF" w:rsidRDefault="003A41A8" w:rsidP="001D41A3">
      <w:pPr>
        <w:spacing w:after="0"/>
        <w:jc w:val="center"/>
        <w:rPr>
          <w:rFonts w:ascii="Times New Roman" w:hAnsi="Times New Roman" w:cs="Times New Roman"/>
          <w:b/>
          <w:sz w:val="28"/>
          <w:szCs w:val="28"/>
          <w:lang w:val="uk-UA"/>
        </w:rPr>
      </w:pPr>
    </w:p>
    <w:p w:rsidR="001D41A3" w:rsidRPr="003546E6" w:rsidRDefault="00C757C5" w:rsidP="001D41A3">
      <w:pPr>
        <w:spacing w:after="0"/>
        <w:jc w:val="both"/>
        <w:rPr>
          <w:rFonts w:ascii="Times New Roman" w:hAnsi="Times New Roman" w:cs="Times New Roman"/>
          <w:color w:val="FF0000"/>
          <w:sz w:val="28"/>
          <w:szCs w:val="28"/>
          <w:lang w:val="uk-UA"/>
        </w:rPr>
      </w:pPr>
      <w:r w:rsidRPr="00341BCF">
        <w:rPr>
          <w:rFonts w:ascii="Times New Roman" w:hAnsi="Times New Roman" w:cs="Times New Roman"/>
          <w:sz w:val="28"/>
          <w:szCs w:val="28"/>
          <w:lang w:val="uk-UA"/>
        </w:rPr>
        <w:t>4</w:t>
      </w:r>
      <w:r w:rsidR="001D41A3" w:rsidRPr="00341BCF">
        <w:rPr>
          <w:rFonts w:ascii="Times New Roman" w:hAnsi="Times New Roman" w:cs="Times New Roman"/>
          <w:sz w:val="28"/>
          <w:szCs w:val="28"/>
          <w:lang w:val="uk-UA"/>
        </w:rPr>
        <w:t>.1. Комісія з найменування</w:t>
      </w:r>
      <w:r w:rsidR="00DF3407" w:rsidRPr="00341BCF">
        <w:rPr>
          <w:rFonts w:ascii="Times New Roman" w:hAnsi="Times New Roman" w:cs="Times New Roman"/>
          <w:sz w:val="28"/>
          <w:szCs w:val="28"/>
          <w:lang w:val="uk-UA"/>
        </w:rPr>
        <w:t>,</w:t>
      </w:r>
      <w:r w:rsidR="001D41A3" w:rsidRPr="00341BCF">
        <w:rPr>
          <w:rFonts w:ascii="Times New Roman" w:hAnsi="Times New Roman" w:cs="Times New Roman"/>
          <w:sz w:val="28"/>
          <w:szCs w:val="28"/>
          <w:lang w:val="uk-UA"/>
        </w:rPr>
        <w:t xml:space="preserve"> перейменування та </w:t>
      </w:r>
      <w:r w:rsidR="00DF3407" w:rsidRPr="00341BCF">
        <w:rPr>
          <w:rFonts w:ascii="Times New Roman" w:hAnsi="Times New Roman" w:cs="Times New Roman"/>
          <w:sz w:val="28"/>
          <w:szCs w:val="28"/>
          <w:lang w:val="uk-UA"/>
        </w:rPr>
        <w:t>встановлення</w:t>
      </w:r>
      <w:r w:rsidR="001D41A3" w:rsidRPr="00341BCF">
        <w:rPr>
          <w:rFonts w:ascii="Times New Roman" w:hAnsi="Times New Roman" w:cs="Times New Roman"/>
          <w:sz w:val="28"/>
          <w:szCs w:val="28"/>
          <w:lang w:val="uk-UA"/>
        </w:rPr>
        <w:t xml:space="preserve"> об’єктів на території</w:t>
      </w:r>
      <w:r w:rsidR="00DF3407" w:rsidRPr="00341BCF">
        <w:rPr>
          <w:rFonts w:ascii="Times New Roman" w:hAnsi="Times New Roman" w:cs="Times New Roman"/>
          <w:sz w:val="28"/>
          <w:szCs w:val="28"/>
          <w:lang w:val="uk-UA"/>
        </w:rPr>
        <w:t xml:space="preserve"> Броварської міської територіальної </w:t>
      </w:r>
      <w:r w:rsidR="001D41A3" w:rsidRPr="00341BCF">
        <w:rPr>
          <w:rFonts w:ascii="Times New Roman" w:hAnsi="Times New Roman" w:cs="Times New Roman"/>
          <w:sz w:val="28"/>
          <w:szCs w:val="28"/>
          <w:lang w:val="uk-UA"/>
        </w:rPr>
        <w:t xml:space="preserve">громади </w:t>
      </w:r>
      <w:r w:rsidR="003A41A8" w:rsidRPr="00341BCF">
        <w:rPr>
          <w:rFonts w:ascii="Times New Roman" w:hAnsi="Times New Roman" w:cs="Times New Roman"/>
          <w:sz w:val="28"/>
          <w:szCs w:val="28"/>
          <w:lang w:val="uk-UA"/>
        </w:rPr>
        <w:t>(далі – Комісія)</w:t>
      </w:r>
      <w:r w:rsidR="001D41A3" w:rsidRPr="00341BCF">
        <w:rPr>
          <w:rFonts w:ascii="Times New Roman" w:hAnsi="Times New Roman" w:cs="Times New Roman"/>
          <w:sz w:val="28"/>
          <w:szCs w:val="28"/>
          <w:lang w:val="uk-UA"/>
        </w:rPr>
        <w:t xml:space="preserve"> створюється Броварською міською радою Броварського району Київської області на строк її повноважень та є консультативно-дорадчим органом, яка утворюється з метою вивчення і підготовки до розгляду на засіданні міської ради питань найменувань</w:t>
      </w:r>
      <w:r w:rsidR="00DF3407" w:rsidRPr="00341BCF">
        <w:rPr>
          <w:rFonts w:ascii="Times New Roman" w:hAnsi="Times New Roman" w:cs="Times New Roman"/>
          <w:sz w:val="28"/>
          <w:szCs w:val="28"/>
          <w:lang w:val="uk-UA"/>
        </w:rPr>
        <w:t>,</w:t>
      </w:r>
      <w:r w:rsidR="001D41A3" w:rsidRPr="00341BCF">
        <w:rPr>
          <w:rFonts w:ascii="Times New Roman" w:hAnsi="Times New Roman" w:cs="Times New Roman"/>
          <w:sz w:val="28"/>
          <w:szCs w:val="28"/>
          <w:lang w:val="uk-UA"/>
        </w:rPr>
        <w:t xml:space="preserve"> перейменувань</w:t>
      </w:r>
      <w:r w:rsidR="00DF3407" w:rsidRPr="00341BCF">
        <w:rPr>
          <w:rFonts w:ascii="Times New Roman" w:hAnsi="Times New Roman" w:cs="Times New Roman"/>
          <w:sz w:val="28"/>
          <w:szCs w:val="28"/>
          <w:lang w:val="uk-UA"/>
        </w:rPr>
        <w:t xml:space="preserve"> та встановлення</w:t>
      </w:r>
      <w:r w:rsidR="003546E6" w:rsidRPr="00341BCF">
        <w:rPr>
          <w:rFonts w:ascii="Times New Roman" w:hAnsi="Times New Roman" w:cs="Times New Roman"/>
          <w:sz w:val="28"/>
          <w:szCs w:val="28"/>
          <w:lang w:val="uk-UA"/>
        </w:rPr>
        <w:t xml:space="preserve"> </w:t>
      </w:r>
      <w:r w:rsidR="001D41A3" w:rsidRPr="00341BCF">
        <w:rPr>
          <w:rFonts w:ascii="Times New Roman" w:hAnsi="Times New Roman" w:cs="Times New Roman"/>
          <w:sz w:val="28"/>
          <w:szCs w:val="28"/>
          <w:lang w:val="uk-UA"/>
        </w:rPr>
        <w:t>Об'єктів територіального підпорядкування.</w:t>
      </w:r>
      <w:r w:rsidR="003546E6">
        <w:rPr>
          <w:rFonts w:ascii="Times New Roman" w:hAnsi="Times New Roman" w:cs="Times New Roman"/>
          <w:sz w:val="28"/>
          <w:szCs w:val="28"/>
          <w:lang w:val="uk-UA"/>
        </w:rPr>
        <w:t xml:space="preserve"> </w:t>
      </w:r>
    </w:p>
    <w:p w:rsidR="001D41A3" w:rsidRDefault="00C757C5" w:rsidP="001D41A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1D41A3">
        <w:rPr>
          <w:rFonts w:ascii="Times New Roman" w:hAnsi="Times New Roman" w:cs="Times New Roman"/>
          <w:sz w:val="28"/>
          <w:szCs w:val="28"/>
          <w:lang w:val="uk-UA"/>
        </w:rPr>
        <w:t>.2</w:t>
      </w:r>
      <w:r w:rsidR="001D41A3" w:rsidRPr="001716D1">
        <w:rPr>
          <w:rFonts w:ascii="Times New Roman" w:hAnsi="Times New Roman" w:cs="Times New Roman"/>
          <w:sz w:val="28"/>
          <w:szCs w:val="28"/>
          <w:lang w:val="uk-UA"/>
        </w:rPr>
        <w:t>.</w:t>
      </w:r>
      <w:r w:rsidR="003A41A8">
        <w:rPr>
          <w:rFonts w:ascii="Times New Roman" w:hAnsi="Times New Roman" w:cs="Times New Roman"/>
          <w:sz w:val="28"/>
          <w:szCs w:val="28"/>
          <w:lang w:val="uk-UA"/>
        </w:rPr>
        <w:t xml:space="preserve"> </w:t>
      </w:r>
      <w:r w:rsidR="001D41A3" w:rsidRPr="001716D1">
        <w:rPr>
          <w:rFonts w:ascii="Times New Roman" w:hAnsi="Times New Roman" w:cs="Times New Roman"/>
          <w:sz w:val="28"/>
          <w:szCs w:val="28"/>
          <w:lang w:val="uk-UA"/>
        </w:rPr>
        <w:t>Д</w:t>
      </w:r>
      <w:r w:rsidR="001D41A3">
        <w:rPr>
          <w:rFonts w:ascii="Times New Roman" w:hAnsi="Times New Roman" w:cs="Times New Roman"/>
          <w:sz w:val="28"/>
          <w:szCs w:val="28"/>
          <w:lang w:val="uk-UA"/>
        </w:rPr>
        <w:t xml:space="preserve">о складу </w:t>
      </w:r>
      <w:r w:rsidR="003A41A8">
        <w:rPr>
          <w:rFonts w:ascii="Times New Roman" w:hAnsi="Times New Roman" w:cs="Times New Roman"/>
          <w:sz w:val="28"/>
          <w:szCs w:val="28"/>
          <w:lang w:val="uk-UA"/>
        </w:rPr>
        <w:t>К</w:t>
      </w:r>
      <w:r w:rsidR="001D41A3">
        <w:rPr>
          <w:rFonts w:ascii="Times New Roman" w:hAnsi="Times New Roman" w:cs="Times New Roman"/>
          <w:sz w:val="28"/>
          <w:szCs w:val="28"/>
          <w:lang w:val="uk-UA"/>
        </w:rPr>
        <w:t>омісії можуть входити</w:t>
      </w:r>
      <w:r w:rsidR="001D41A3" w:rsidRPr="001716D1">
        <w:rPr>
          <w:rFonts w:ascii="Times New Roman" w:hAnsi="Times New Roman" w:cs="Times New Roman"/>
          <w:sz w:val="28"/>
          <w:szCs w:val="28"/>
          <w:lang w:val="uk-UA"/>
        </w:rPr>
        <w:t>: фахівці з краєзнавства,</w:t>
      </w:r>
      <w:r w:rsidR="001D41A3">
        <w:rPr>
          <w:rFonts w:ascii="Times New Roman" w:hAnsi="Times New Roman" w:cs="Times New Roman"/>
          <w:sz w:val="28"/>
          <w:szCs w:val="28"/>
          <w:lang w:val="uk-UA"/>
        </w:rPr>
        <w:t xml:space="preserve"> </w:t>
      </w:r>
      <w:r w:rsidR="001D41A3" w:rsidRPr="001716D1">
        <w:rPr>
          <w:rFonts w:ascii="Times New Roman" w:hAnsi="Times New Roman" w:cs="Times New Roman"/>
          <w:sz w:val="28"/>
          <w:szCs w:val="28"/>
          <w:lang w:val="uk-UA"/>
        </w:rPr>
        <w:t>історії, географії, містобудування, архівної справи, мовознавства, юристи</w:t>
      </w:r>
      <w:r w:rsidR="001D41A3">
        <w:rPr>
          <w:rFonts w:ascii="Times New Roman" w:hAnsi="Times New Roman" w:cs="Times New Roman"/>
          <w:sz w:val="28"/>
          <w:szCs w:val="28"/>
          <w:lang w:val="uk-UA"/>
        </w:rPr>
        <w:t xml:space="preserve">, громадські діячі. </w:t>
      </w:r>
      <w:r w:rsidR="001D41A3" w:rsidRPr="000516EE">
        <w:rPr>
          <w:rFonts w:ascii="Times New Roman" w:hAnsi="Times New Roman" w:cs="Times New Roman"/>
          <w:sz w:val="28"/>
          <w:szCs w:val="28"/>
          <w:lang w:val="uk-UA"/>
        </w:rPr>
        <w:t>Комісі</w:t>
      </w:r>
      <w:r w:rsidR="003719C7">
        <w:rPr>
          <w:rFonts w:ascii="Times New Roman" w:hAnsi="Times New Roman" w:cs="Times New Roman"/>
          <w:sz w:val="28"/>
          <w:szCs w:val="28"/>
          <w:lang w:val="uk-UA"/>
        </w:rPr>
        <w:t>я</w:t>
      </w:r>
      <w:r w:rsidR="001D41A3" w:rsidRPr="000516EE">
        <w:rPr>
          <w:rFonts w:ascii="Times New Roman" w:hAnsi="Times New Roman" w:cs="Times New Roman"/>
          <w:sz w:val="28"/>
          <w:szCs w:val="28"/>
          <w:lang w:val="uk-UA"/>
        </w:rPr>
        <w:t xml:space="preserve"> у</w:t>
      </w:r>
      <w:r w:rsidR="001D41A3">
        <w:rPr>
          <w:rFonts w:ascii="Times New Roman" w:hAnsi="Times New Roman" w:cs="Times New Roman"/>
          <w:sz w:val="28"/>
          <w:szCs w:val="28"/>
          <w:lang w:val="uk-UA"/>
        </w:rPr>
        <w:t>творюється у</w:t>
      </w:r>
      <w:r w:rsidR="001D41A3" w:rsidRPr="000516EE">
        <w:rPr>
          <w:rFonts w:ascii="Times New Roman" w:hAnsi="Times New Roman" w:cs="Times New Roman"/>
          <w:sz w:val="28"/>
          <w:szCs w:val="28"/>
          <w:lang w:val="uk-UA"/>
        </w:rPr>
        <w:t xml:space="preserve"> складі</w:t>
      </w:r>
      <w:r w:rsidR="003719C7">
        <w:rPr>
          <w:rFonts w:ascii="Times New Roman" w:hAnsi="Times New Roman" w:cs="Times New Roman"/>
          <w:sz w:val="28"/>
          <w:szCs w:val="28"/>
          <w:lang w:val="uk-UA"/>
        </w:rPr>
        <w:t>:</w:t>
      </w:r>
      <w:r w:rsidR="001D41A3" w:rsidRPr="000516EE">
        <w:rPr>
          <w:rFonts w:ascii="Times New Roman" w:hAnsi="Times New Roman" w:cs="Times New Roman"/>
          <w:sz w:val="28"/>
          <w:szCs w:val="28"/>
          <w:lang w:val="uk-UA"/>
        </w:rPr>
        <w:t xml:space="preserve"> голови, секретаря та членів Комісії</w:t>
      </w:r>
      <w:r w:rsidR="001D41A3">
        <w:rPr>
          <w:rFonts w:ascii="Times New Roman" w:hAnsi="Times New Roman" w:cs="Times New Roman"/>
          <w:sz w:val="28"/>
          <w:szCs w:val="28"/>
          <w:lang w:val="uk-UA"/>
        </w:rPr>
        <w:t xml:space="preserve">. </w:t>
      </w:r>
      <w:r w:rsidR="001D41A3" w:rsidRPr="00DF3407">
        <w:rPr>
          <w:rFonts w:ascii="Times New Roman" w:hAnsi="Times New Roman" w:cs="Times New Roman"/>
          <w:sz w:val="28"/>
          <w:szCs w:val="28"/>
          <w:lang w:val="uk-UA"/>
        </w:rPr>
        <w:t>Головою Комісії є заступник міського голови з питань діяльності виконавчих органів ради. Склад</w:t>
      </w:r>
      <w:r w:rsidR="001D41A3">
        <w:rPr>
          <w:rFonts w:ascii="Times New Roman" w:hAnsi="Times New Roman" w:cs="Times New Roman"/>
          <w:sz w:val="28"/>
          <w:szCs w:val="28"/>
          <w:lang w:val="uk-UA"/>
        </w:rPr>
        <w:t xml:space="preserve"> Комісії та зміни до її складу</w:t>
      </w:r>
      <w:r w:rsidR="001D41A3" w:rsidRPr="000516EE">
        <w:rPr>
          <w:rFonts w:ascii="Times New Roman" w:hAnsi="Times New Roman" w:cs="Times New Roman"/>
          <w:sz w:val="28"/>
          <w:szCs w:val="28"/>
          <w:lang w:val="uk-UA"/>
        </w:rPr>
        <w:t xml:space="preserve"> затверджу</w:t>
      </w:r>
      <w:r w:rsidR="003719C7">
        <w:rPr>
          <w:rFonts w:ascii="Times New Roman" w:hAnsi="Times New Roman" w:cs="Times New Roman"/>
          <w:sz w:val="28"/>
          <w:szCs w:val="28"/>
          <w:lang w:val="uk-UA"/>
        </w:rPr>
        <w:t>ю</w:t>
      </w:r>
      <w:r w:rsidR="001D41A3">
        <w:rPr>
          <w:rFonts w:ascii="Times New Roman" w:hAnsi="Times New Roman" w:cs="Times New Roman"/>
          <w:sz w:val="28"/>
          <w:szCs w:val="28"/>
          <w:lang w:val="uk-UA"/>
        </w:rPr>
        <w:t>ться рішенням</w:t>
      </w:r>
      <w:r w:rsidR="001D41A3" w:rsidRPr="000516EE">
        <w:rPr>
          <w:rFonts w:ascii="Times New Roman" w:hAnsi="Times New Roman" w:cs="Times New Roman"/>
          <w:sz w:val="28"/>
          <w:szCs w:val="28"/>
          <w:lang w:val="uk-UA"/>
        </w:rPr>
        <w:t xml:space="preserve"> міськ</w:t>
      </w:r>
      <w:r w:rsidR="001D41A3">
        <w:rPr>
          <w:rFonts w:ascii="Times New Roman" w:hAnsi="Times New Roman" w:cs="Times New Roman"/>
          <w:sz w:val="28"/>
          <w:szCs w:val="28"/>
          <w:lang w:val="uk-UA"/>
        </w:rPr>
        <w:t>ої</w:t>
      </w:r>
      <w:r w:rsidR="001D41A3" w:rsidRPr="000516EE">
        <w:rPr>
          <w:rFonts w:ascii="Times New Roman" w:hAnsi="Times New Roman" w:cs="Times New Roman"/>
          <w:sz w:val="28"/>
          <w:szCs w:val="28"/>
          <w:lang w:val="uk-UA"/>
        </w:rPr>
        <w:t xml:space="preserve"> ра</w:t>
      </w:r>
      <w:r w:rsidR="001D41A3">
        <w:rPr>
          <w:rFonts w:ascii="Times New Roman" w:hAnsi="Times New Roman" w:cs="Times New Roman"/>
          <w:sz w:val="28"/>
          <w:szCs w:val="28"/>
          <w:lang w:val="uk-UA"/>
        </w:rPr>
        <w:t>ди.</w:t>
      </w:r>
    </w:p>
    <w:p w:rsidR="001D41A3" w:rsidRPr="006D4669" w:rsidRDefault="00C757C5" w:rsidP="001D41A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1D41A3" w:rsidRPr="00697CB9">
        <w:rPr>
          <w:rFonts w:ascii="Times New Roman" w:hAnsi="Times New Roman" w:cs="Times New Roman"/>
          <w:sz w:val="28"/>
          <w:szCs w:val="28"/>
        </w:rPr>
        <w:t>.3. Голова Комісії керує роботою Коміс</w:t>
      </w:r>
      <w:r w:rsidR="001D41A3">
        <w:rPr>
          <w:rFonts w:ascii="Times New Roman" w:hAnsi="Times New Roman" w:cs="Times New Roman"/>
          <w:sz w:val="28"/>
          <w:szCs w:val="28"/>
        </w:rPr>
        <w:t>ії та головує на її засіданнях.</w:t>
      </w:r>
      <w:r w:rsidR="001D41A3">
        <w:rPr>
          <w:rFonts w:ascii="Times New Roman" w:hAnsi="Times New Roman" w:cs="Times New Roman"/>
          <w:sz w:val="28"/>
          <w:szCs w:val="28"/>
          <w:lang w:val="uk-UA"/>
        </w:rPr>
        <w:t xml:space="preserve"> У разі його відсутності, засідання проводить заступник голови Комісії.</w:t>
      </w:r>
    </w:p>
    <w:p w:rsidR="001D41A3" w:rsidRPr="00836A3D" w:rsidRDefault="00C757C5" w:rsidP="001D41A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1D41A3" w:rsidRPr="00F50072">
        <w:rPr>
          <w:rFonts w:ascii="Times New Roman" w:hAnsi="Times New Roman" w:cs="Times New Roman"/>
          <w:sz w:val="28"/>
          <w:szCs w:val="28"/>
          <w:lang w:val="uk-UA"/>
        </w:rPr>
        <w:t xml:space="preserve">.4. </w:t>
      </w:r>
      <w:r w:rsidR="001D41A3">
        <w:rPr>
          <w:rFonts w:ascii="Times New Roman" w:hAnsi="Times New Roman" w:cs="Times New Roman"/>
          <w:sz w:val="28"/>
          <w:szCs w:val="28"/>
          <w:lang w:val="uk-UA"/>
        </w:rPr>
        <w:t xml:space="preserve">Засіданні </w:t>
      </w:r>
      <w:r w:rsidR="001D41A3" w:rsidRPr="00F50072">
        <w:rPr>
          <w:rFonts w:ascii="Times New Roman" w:hAnsi="Times New Roman" w:cs="Times New Roman"/>
          <w:sz w:val="28"/>
          <w:szCs w:val="28"/>
          <w:lang w:val="uk-UA"/>
        </w:rPr>
        <w:t>Комісі</w:t>
      </w:r>
      <w:r w:rsidR="001D41A3">
        <w:rPr>
          <w:rFonts w:ascii="Times New Roman" w:hAnsi="Times New Roman" w:cs="Times New Roman"/>
          <w:sz w:val="28"/>
          <w:szCs w:val="28"/>
          <w:lang w:val="uk-UA"/>
        </w:rPr>
        <w:t>ї</w:t>
      </w:r>
      <w:r w:rsidR="001D41A3" w:rsidRPr="00F50072">
        <w:rPr>
          <w:rFonts w:ascii="Times New Roman" w:hAnsi="Times New Roman" w:cs="Times New Roman"/>
          <w:sz w:val="28"/>
          <w:szCs w:val="28"/>
          <w:lang w:val="uk-UA"/>
        </w:rPr>
        <w:t xml:space="preserve"> </w:t>
      </w:r>
      <w:r w:rsidR="001D41A3">
        <w:rPr>
          <w:rFonts w:ascii="Times New Roman" w:hAnsi="Times New Roman" w:cs="Times New Roman"/>
          <w:sz w:val="28"/>
          <w:szCs w:val="28"/>
          <w:lang w:val="uk-UA"/>
        </w:rPr>
        <w:t>скликаються по мірі необхідності.</w:t>
      </w:r>
      <w:r w:rsidR="001D41A3" w:rsidRPr="00F50072">
        <w:rPr>
          <w:rFonts w:ascii="Times New Roman" w:hAnsi="Times New Roman" w:cs="Times New Roman"/>
          <w:sz w:val="28"/>
          <w:szCs w:val="28"/>
          <w:lang w:val="uk-UA"/>
        </w:rPr>
        <w:t xml:space="preserve"> </w:t>
      </w:r>
    </w:p>
    <w:p w:rsidR="001D41A3" w:rsidRPr="002616D1" w:rsidRDefault="00C757C5" w:rsidP="001D41A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1D41A3" w:rsidRPr="00697CB9">
        <w:rPr>
          <w:rFonts w:ascii="Times New Roman" w:hAnsi="Times New Roman" w:cs="Times New Roman"/>
          <w:sz w:val="28"/>
          <w:szCs w:val="28"/>
        </w:rPr>
        <w:t xml:space="preserve">.5. </w:t>
      </w:r>
      <w:r w:rsidR="003719C7" w:rsidRPr="00697CB9">
        <w:rPr>
          <w:rFonts w:ascii="Times New Roman" w:hAnsi="Times New Roman" w:cs="Times New Roman"/>
          <w:sz w:val="28"/>
          <w:szCs w:val="28"/>
        </w:rPr>
        <w:t>Роб</w:t>
      </w:r>
      <w:r w:rsidR="003719C7">
        <w:rPr>
          <w:rFonts w:ascii="Times New Roman" w:hAnsi="Times New Roman" w:cs="Times New Roman"/>
          <w:sz w:val="28"/>
          <w:szCs w:val="28"/>
        </w:rPr>
        <w:t>ота Комісії проводиться гласно.</w:t>
      </w:r>
      <w:r w:rsidR="003719C7">
        <w:rPr>
          <w:rFonts w:ascii="Times New Roman" w:hAnsi="Times New Roman" w:cs="Times New Roman"/>
          <w:sz w:val="28"/>
          <w:szCs w:val="28"/>
          <w:lang w:val="uk-UA"/>
        </w:rPr>
        <w:t xml:space="preserve"> </w:t>
      </w:r>
      <w:r w:rsidR="001D41A3" w:rsidRPr="00697CB9">
        <w:rPr>
          <w:rFonts w:ascii="Times New Roman" w:hAnsi="Times New Roman" w:cs="Times New Roman"/>
          <w:sz w:val="28"/>
          <w:szCs w:val="28"/>
        </w:rPr>
        <w:t xml:space="preserve">У засіданнях Комісії </w:t>
      </w:r>
      <w:r w:rsidR="001D41A3">
        <w:rPr>
          <w:rFonts w:ascii="Times New Roman" w:hAnsi="Times New Roman" w:cs="Times New Roman"/>
          <w:sz w:val="28"/>
          <w:szCs w:val="28"/>
        </w:rPr>
        <w:t xml:space="preserve">можуть брати участь </w:t>
      </w:r>
      <w:r w:rsidR="001D41A3" w:rsidRPr="001716D1">
        <w:rPr>
          <w:rFonts w:ascii="Times New Roman" w:hAnsi="Times New Roman" w:cs="Times New Roman"/>
          <w:sz w:val="28"/>
          <w:szCs w:val="28"/>
        </w:rPr>
        <w:t>представник</w:t>
      </w:r>
      <w:r w:rsidR="001D41A3">
        <w:rPr>
          <w:rFonts w:ascii="Times New Roman" w:hAnsi="Times New Roman" w:cs="Times New Roman"/>
          <w:sz w:val="28"/>
          <w:szCs w:val="28"/>
          <w:lang w:val="uk-UA"/>
        </w:rPr>
        <w:t xml:space="preserve">и </w:t>
      </w:r>
      <w:r w:rsidR="001D41A3" w:rsidRPr="001716D1">
        <w:rPr>
          <w:rFonts w:ascii="Times New Roman" w:hAnsi="Times New Roman" w:cs="Times New Roman"/>
          <w:sz w:val="28"/>
          <w:szCs w:val="28"/>
          <w:lang w:val="uk-UA"/>
        </w:rPr>
        <w:t>вуличного комітету жителів вулиці, питання яких розглядається на комісії,</w:t>
      </w:r>
      <w:r w:rsidR="001D41A3">
        <w:rPr>
          <w:rFonts w:ascii="Times New Roman" w:hAnsi="Times New Roman" w:cs="Times New Roman"/>
          <w:sz w:val="28"/>
          <w:szCs w:val="28"/>
          <w:lang w:val="uk-UA"/>
        </w:rPr>
        <w:t xml:space="preserve"> представники </w:t>
      </w:r>
      <w:r w:rsidR="001D41A3" w:rsidRPr="00697CB9">
        <w:rPr>
          <w:rFonts w:ascii="Times New Roman" w:hAnsi="Times New Roman" w:cs="Times New Roman"/>
          <w:sz w:val="28"/>
          <w:szCs w:val="28"/>
        </w:rPr>
        <w:t xml:space="preserve">засобів масової інформації та громадськості </w:t>
      </w:r>
      <w:r w:rsidR="001D41A3">
        <w:rPr>
          <w:rFonts w:ascii="Times New Roman" w:hAnsi="Times New Roman" w:cs="Times New Roman"/>
          <w:sz w:val="28"/>
          <w:szCs w:val="28"/>
          <w:lang w:val="uk-UA"/>
        </w:rPr>
        <w:t>територіальної громади</w:t>
      </w:r>
      <w:r w:rsidR="003719C7">
        <w:rPr>
          <w:rFonts w:ascii="Times New Roman" w:hAnsi="Times New Roman" w:cs="Times New Roman"/>
          <w:sz w:val="28"/>
          <w:szCs w:val="28"/>
          <w:lang w:val="uk-UA"/>
        </w:rPr>
        <w:t xml:space="preserve">, </w:t>
      </w:r>
      <w:r w:rsidR="001D41A3" w:rsidRPr="00697CB9">
        <w:rPr>
          <w:rFonts w:ascii="Times New Roman" w:hAnsi="Times New Roman" w:cs="Times New Roman"/>
          <w:sz w:val="28"/>
          <w:szCs w:val="28"/>
        </w:rPr>
        <w:t xml:space="preserve">депутати міської </w:t>
      </w:r>
      <w:r w:rsidR="001D41A3">
        <w:rPr>
          <w:rFonts w:ascii="Times New Roman" w:hAnsi="Times New Roman" w:cs="Times New Roman"/>
          <w:sz w:val="28"/>
          <w:szCs w:val="28"/>
        </w:rPr>
        <w:t xml:space="preserve">ради </w:t>
      </w:r>
      <w:r w:rsidR="001D41A3">
        <w:rPr>
          <w:rFonts w:ascii="Times New Roman" w:hAnsi="Times New Roman" w:cs="Times New Roman"/>
          <w:sz w:val="28"/>
          <w:szCs w:val="28"/>
          <w:lang w:val="uk-UA"/>
        </w:rPr>
        <w:t xml:space="preserve">та старости </w:t>
      </w:r>
      <w:r w:rsidR="001D41A3" w:rsidRPr="00DF3407">
        <w:rPr>
          <w:rFonts w:ascii="Times New Roman" w:hAnsi="Times New Roman" w:cs="Times New Roman"/>
          <w:sz w:val="28"/>
          <w:szCs w:val="28"/>
        </w:rPr>
        <w:t>з правом дорадчого голосу</w:t>
      </w:r>
      <w:r w:rsidR="00DF3407">
        <w:rPr>
          <w:rFonts w:ascii="Times New Roman" w:hAnsi="Times New Roman" w:cs="Times New Roman"/>
          <w:sz w:val="28"/>
          <w:szCs w:val="28"/>
          <w:lang w:val="uk-UA"/>
        </w:rPr>
        <w:t>.</w:t>
      </w:r>
    </w:p>
    <w:p w:rsidR="001D41A3" w:rsidRDefault="00C757C5" w:rsidP="001D41A3">
      <w:pPr>
        <w:spacing w:after="0"/>
        <w:jc w:val="both"/>
        <w:rPr>
          <w:rFonts w:ascii="Times New Roman" w:hAnsi="Times New Roman" w:cs="Times New Roman"/>
          <w:sz w:val="28"/>
          <w:szCs w:val="28"/>
        </w:rPr>
      </w:pPr>
      <w:r>
        <w:rPr>
          <w:rFonts w:ascii="Times New Roman" w:hAnsi="Times New Roman" w:cs="Times New Roman"/>
          <w:sz w:val="28"/>
          <w:szCs w:val="28"/>
          <w:lang w:val="uk-UA"/>
        </w:rPr>
        <w:t>4</w:t>
      </w:r>
      <w:r w:rsidR="001D41A3" w:rsidRPr="00697CB9">
        <w:rPr>
          <w:rFonts w:ascii="Times New Roman" w:hAnsi="Times New Roman" w:cs="Times New Roman"/>
          <w:sz w:val="28"/>
          <w:szCs w:val="28"/>
        </w:rPr>
        <w:t>.6. Комісія у своїй діяльності керується цим Положенням, розпорядженнями міс</w:t>
      </w:r>
      <w:r w:rsidR="001D41A3">
        <w:rPr>
          <w:rFonts w:ascii="Times New Roman" w:hAnsi="Times New Roman" w:cs="Times New Roman"/>
          <w:sz w:val="28"/>
          <w:szCs w:val="28"/>
        </w:rPr>
        <w:t>ького голови,</w:t>
      </w:r>
      <w:r w:rsidR="001D41A3">
        <w:rPr>
          <w:rFonts w:ascii="Times New Roman" w:hAnsi="Times New Roman" w:cs="Times New Roman"/>
          <w:sz w:val="28"/>
          <w:szCs w:val="28"/>
          <w:lang w:val="uk-UA"/>
        </w:rPr>
        <w:t xml:space="preserve"> рішеннями</w:t>
      </w:r>
      <w:r w:rsidR="001D41A3" w:rsidRPr="00697CB9">
        <w:rPr>
          <w:rFonts w:ascii="Times New Roman" w:hAnsi="Times New Roman" w:cs="Times New Roman"/>
          <w:sz w:val="28"/>
          <w:szCs w:val="28"/>
        </w:rPr>
        <w:t xml:space="preserve"> міської ради та іншими чинними законодавчими та підзаконними норма</w:t>
      </w:r>
      <w:r w:rsidR="001D41A3">
        <w:rPr>
          <w:rFonts w:ascii="Times New Roman" w:hAnsi="Times New Roman" w:cs="Times New Roman"/>
          <w:sz w:val="28"/>
          <w:szCs w:val="28"/>
        </w:rPr>
        <w:t>тивно-правовими актами України.</w:t>
      </w:r>
    </w:p>
    <w:p w:rsidR="001D41A3" w:rsidRDefault="00C757C5" w:rsidP="001D41A3">
      <w:pPr>
        <w:spacing w:after="0"/>
        <w:jc w:val="both"/>
        <w:rPr>
          <w:rFonts w:ascii="Times New Roman" w:hAnsi="Times New Roman" w:cs="Times New Roman"/>
          <w:sz w:val="28"/>
          <w:szCs w:val="28"/>
        </w:rPr>
      </w:pPr>
      <w:r>
        <w:rPr>
          <w:rFonts w:ascii="Times New Roman" w:hAnsi="Times New Roman" w:cs="Times New Roman"/>
          <w:sz w:val="28"/>
          <w:szCs w:val="28"/>
          <w:lang w:val="uk-UA"/>
        </w:rPr>
        <w:lastRenderedPageBreak/>
        <w:t>4</w:t>
      </w:r>
      <w:r w:rsidR="001D41A3" w:rsidRPr="00697CB9">
        <w:rPr>
          <w:rFonts w:ascii="Times New Roman" w:hAnsi="Times New Roman" w:cs="Times New Roman"/>
          <w:sz w:val="28"/>
          <w:szCs w:val="28"/>
        </w:rPr>
        <w:t>.7. Засідання Комісії вважа</w:t>
      </w:r>
      <w:r w:rsidR="003719C7">
        <w:rPr>
          <w:rFonts w:ascii="Times New Roman" w:hAnsi="Times New Roman" w:cs="Times New Roman"/>
          <w:sz w:val="28"/>
          <w:szCs w:val="28"/>
          <w:lang w:val="uk-UA"/>
        </w:rPr>
        <w:t>є</w:t>
      </w:r>
      <w:r w:rsidR="001D41A3" w:rsidRPr="00697CB9">
        <w:rPr>
          <w:rFonts w:ascii="Times New Roman" w:hAnsi="Times New Roman" w:cs="Times New Roman"/>
          <w:sz w:val="28"/>
          <w:szCs w:val="28"/>
        </w:rPr>
        <w:t>ться правочинн</w:t>
      </w:r>
      <w:r w:rsidR="003719C7">
        <w:rPr>
          <w:rFonts w:ascii="Times New Roman" w:hAnsi="Times New Roman" w:cs="Times New Roman"/>
          <w:sz w:val="28"/>
          <w:szCs w:val="28"/>
        </w:rPr>
        <w:t>им</w:t>
      </w:r>
      <w:r w:rsidR="001D41A3">
        <w:rPr>
          <w:rFonts w:ascii="Times New Roman" w:hAnsi="Times New Roman" w:cs="Times New Roman"/>
          <w:sz w:val="28"/>
          <w:szCs w:val="28"/>
        </w:rPr>
        <w:t xml:space="preserve"> за умови присутності </w:t>
      </w:r>
      <w:r w:rsidR="001D41A3">
        <w:rPr>
          <w:rFonts w:ascii="Times New Roman" w:hAnsi="Times New Roman" w:cs="Times New Roman"/>
          <w:sz w:val="28"/>
          <w:szCs w:val="28"/>
          <w:lang w:val="uk-UA"/>
        </w:rPr>
        <w:t xml:space="preserve">на засіданні </w:t>
      </w:r>
      <w:r w:rsidR="001D41A3">
        <w:rPr>
          <w:rFonts w:ascii="Times New Roman" w:hAnsi="Times New Roman" w:cs="Times New Roman"/>
          <w:sz w:val="28"/>
          <w:szCs w:val="28"/>
        </w:rPr>
        <w:t>більше</w:t>
      </w:r>
      <w:r w:rsidR="001D41A3">
        <w:rPr>
          <w:rFonts w:ascii="Times New Roman" w:hAnsi="Times New Roman" w:cs="Times New Roman"/>
          <w:sz w:val="28"/>
          <w:szCs w:val="28"/>
          <w:lang w:val="uk-UA"/>
        </w:rPr>
        <w:t xml:space="preserve"> </w:t>
      </w:r>
      <w:r w:rsidR="001D41A3">
        <w:rPr>
          <w:rFonts w:ascii="Times New Roman" w:hAnsi="Times New Roman" w:cs="Times New Roman"/>
          <w:sz w:val="28"/>
          <w:szCs w:val="28"/>
        </w:rPr>
        <w:t>1/2 її членів.</w:t>
      </w:r>
    </w:p>
    <w:p w:rsidR="001D41A3" w:rsidRDefault="00C757C5" w:rsidP="001D41A3">
      <w:pPr>
        <w:spacing w:after="0"/>
        <w:jc w:val="both"/>
        <w:rPr>
          <w:rFonts w:ascii="Times New Roman" w:hAnsi="Times New Roman" w:cs="Times New Roman"/>
          <w:sz w:val="28"/>
          <w:szCs w:val="28"/>
        </w:rPr>
      </w:pPr>
      <w:r>
        <w:rPr>
          <w:rFonts w:ascii="Times New Roman" w:hAnsi="Times New Roman" w:cs="Times New Roman"/>
          <w:sz w:val="28"/>
          <w:szCs w:val="28"/>
          <w:lang w:val="uk-UA"/>
        </w:rPr>
        <w:t>4</w:t>
      </w:r>
      <w:r w:rsidR="001D41A3">
        <w:rPr>
          <w:rFonts w:ascii="Times New Roman" w:hAnsi="Times New Roman" w:cs="Times New Roman"/>
          <w:sz w:val="28"/>
          <w:szCs w:val="28"/>
        </w:rPr>
        <w:t>.8. Комісія має право:</w:t>
      </w:r>
    </w:p>
    <w:p w:rsidR="001D41A3" w:rsidRPr="00773CD2" w:rsidRDefault="00C757C5" w:rsidP="001D41A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1D41A3" w:rsidRPr="00697CB9">
        <w:rPr>
          <w:rFonts w:ascii="Times New Roman" w:hAnsi="Times New Roman" w:cs="Times New Roman"/>
          <w:sz w:val="28"/>
          <w:szCs w:val="28"/>
        </w:rPr>
        <w:t>.8.1. Отримувати додаткові документи, які необхідні для повного і всебічного вивчення питання щодо найменування або перейменування вулиць, провулків, проспектів, площ,</w:t>
      </w:r>
      <w:r w:rsidR="001D41A3">
        <w:rPr>
          <w:rFonts w:ascii="Times New Roman" w:hAnsi="Times New Roman" w:cs="Times New Roman"/>
          <w:sz w:val="28"/>
          <w:szCs w:val="28"/>
        </w:rPr>
        <w:t xml:space="preserve"> скверів та споруд на території </w:t>
      </w:r>
      <w:r w:rsidR="001D41A3">
        <w:rPr>
          <w:rFonts w:ascii="Times New Roman" w:hAnsi="Times New Roman" w:cs="Times New Roman"/>
          <w:sz w:val="28"/>
          <w:szCs w:val="28"/>
          <w:lang w:val="uk-UA"/>
        </w:rPr>
        <w:t>громади.</w:t>
      </w:r>
    </w:p>
    <w:p w:rsidR="001D41A3" w:rsidRDefault="00C757C5" w:rsidP="001D41A3">
      <w:pPr>
        <w:spacing w:after="0"/>
        <w:jc w:val="both"/>
        <w:rPr>
          <w:rFonts w:ascii="Times New Roman" w:hAnsi="Times New Roman" w:cs="Times New Roman"/>
          <w:sz w:val="28"/>
          <w:szCs w:val="28"/>
        </w:rPr>
      </w:pPr>
      <w:r>
        <w:rPr>
          <w:rFonts w:ascii="Times New Roman" w:hAnsi="Times New Roman" w:cs="Times New Roman"/>
          <w:sz w:val="28"/>
          <w:szCs w:val="28"/>
          <w:lang w:val="uk-UA"/>
        </w:rPr>
        <w:t>4</w:t>
      </w:r>
      <w:r w:rsidR="001D41A3" w:rsidRPr="00697CB9">
        <w:rPr>
          <w:rFonts w:ascii="Times New Roman" w:hAnsi="Times New Roman" w:cs="Times New Roman"/>
          <w:sz w:val="28"/>
          <w:szCs w:val="28"/>
        </w:rPr>
        <w:t xml:space="preserve">.8.2. </w:t>
      </w:r>
      <w:r w:rsidR="003719C7">
        <w:rPr>
          <w:rFonts w:ascii="Times New Roman" w:hAnsi="Times New Roman" w:cs="Times New Roman"/>
          <w:sz w:val="28"/>
          <w:szCs w:val="28"/>
          <w:lang w:val="uk-UA"/>
        </w:rPr>
        <w:t>Звертатись до фахівців</w:t>
      </w:r>
      <w:r w:rsidR="001D41A3" w:rsidRPr="00697CB9">
        <w:rPr>
          <w:rFonts w:ascii="Times New Roman" w:hAnsi="Times New Roman" w:cs="Times New Roman"/>
          <w:sz w:val="28"/>
          <w:szCs w:val="28"/>
        </w:rPr>
        <w:t xml:space="preserve"> </w:t>
      </w:r>
      <w:r w:rsidR="003719C7">
        <w:rPr>
          <w:rFonts w:ascii="Times New Roman" w:hAnsi="Times New Roman" w:cs="Times New Roman"/>
          <w:sz w:val="28"/>
          <w:szCs w:val="28"/>
          <w:lang w:val="uk-UA"/>
        </w:rPr>
        <w:t xml:space="preserve">для отримання </w:t>
      </w:r>
      <w:r w:rsidR="001D41A3" w:rsidRPr="00697CB9">
        <w:rPr>
          <w:rFonts w:ascii="Times New Roman" w:hAnsi="Times New Roman" w:cs="Times New Roman"/>
          <w:sz w:val="28"/>
          <w:szCs w:val="28"/>
        </w:rPr>
        <w:t>історико-краєзнавч</w:t>
      </w:r>
      <w:r w:rsidR="003719C7">
        <w:rPr>
          <w:rFonts w:ascii="Times New Roman" w:hAnsi="Times New Roman" w:cs="Times New Roman"/>
          <w:sz w:val="28"/>
          <w:szCs w:val="28"/>
          <w:lang w:val="uk-UA"/>
        </w:rPr>
        <w:t>ої</w:t>
      </w:r>
      <w:r w:rsidR="001D41A3" w:rsidRPr="00697CB9">
        <w:rPr>
          <w:rFonts w:ascii="Times New Roman" w:hAnsi="Times New Roman" w:cs="Times New Roman"/>
          <w:sz w:val="28"/>
          <w:szCs w:val="28"/>
        </w:rPr>
        <w:t>, н</w:t>
      </w:r>
      <w:r w:rsidR="001D41A3">
        <w:rPr>
          <w:rFonts w:ascii="Times New Roman" w:hAnsi="Times New Roman" w:cs="Times New Roman"/>
          <w:sz w:val="28"/>
          <w:szCs w:val="28"/>
        </w:rPr>
        <w:t>ауков</w:t>
      </w:r>
      <w:r w:rsidR="003719C7">
        <w:rPr>
          <w:rFonts w:ascii="Times New Roman" w:hAnsi="Times New Roman" w:cs="Times New Roman"/>
          <w:sz w:val="28"/>
          <w:szCs w:val="28"/>
          <w:lang w:val="uk-UA"/>
        </w:rPr>
        <w:t>ої</w:t>
      </w:r>
      <w:r w:rsidR="001D41A3">
        <w:rPr>
          <w:rFonts w:ascii="Times New Roman" w:hAnsi="Times New Roman" w:cs="Times New Roman"/>
          <w:sz w:val="28"/>
          <w:szCs w:val="28"/>
        </w:rPr>
        <w:t>, та інш</w:t>
      </w:r>
      <w:r w:rsidR="003719C7">
        <w:rPr>
          <w:rFonts w:ascii="Times New Roman" w:hAnsi="Times New Roman" w:cs="Times New Roman"/>
          <w:sz w:val="28"/>
          <w:szCs w:val="28"/>
          <w:lang w:val="uk-UA"/>
        </w:rPr>
        <w:t>их</w:t>
      </w:r>
      <w:r w:rsidR="001D41A3">
        <w:rPr>
          <w:rFonts w:ascii="Times New Roman" w:hAnsi="Times New Roman" w:cs="Times New Roman"/>
          <w:sz w:val="28"/>
          <w:szCs w:val="28"/>
        </w:rPr>
        <w:t xml:space="preserve"> вид</w:t>
      </w:r>
      <w:r w:rsidR="003719C7">
        <w:rPr>
          <w:rFonts w:ascii="Times New Roman" w:hAnsi="Times New Roman" w:cs="Times New Roman"/>
          <w:sz w:val="28"/>
          <w:szCs w:val="28"/>
          <w:lang w:val="uk-UA"/>
        </w:rPr>
        <w:t>ів</w:t>
      </w:r>
      <w:r w:rsidR="001D41A3">
        <w:rPr>
          <w:rFonts w:ascii="Times New Roman" w:hAnsi="Times New Roman" w:cs="Times New Roman"/>
          <w:sz w:val="28"/>
          <w:szCs w:val="28"/>
        </w:rPr>
        <w:t xml:space="preserve"> експертиз.</w:t>
      </w:r>
    </w:p>
    <w:p w:rsidR="001D41A3" w:rsidRPr="002E5B6B" w:rsidRDefault="00C757C5" w:rsidP="001D41A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1D41A3" w:rsidRPr="00697CB9">
        <w:rPr>
          <w:rFonts w:ascii="Times New Roman" w:hAnsi="Times New Roman" w:cs="Times New Roman"/>
          <w:sz w:val="28"/>
          <w:szCs w:val="28"/>
        </w:rPr>
        <w:t>.9.</w:t>
      </w:r>
      <w:r w:rsidR="001D41A3" w:rsidRPr="002E5B6B">
        <w:rPr>
          <w:rFonts w:ascii="Times New Roman" w:hAnsi="Times New Roman" w:cs="Times New Roman"/>
          <w:sz w:val="28"/>
          <w:szCs w:val="28"/>
        </w:rPr>
        <w:t xml:space="preserve"> </w:t>
      </w:r>
      <w:r w:rsidR="001D41A3" w:rsidRPr="00697CB9">
        <w:rPr>
          <w:rFonts w:ascii="Times New Roman" w:hAnsi="Times New Roman" w:cs="Times New Roman"/>
          <w:sz w:val="28"/>
          <w:szCs w:val="28"/>
        </w:rPr>
        <w:t>Комісія приймає рішення у вигляді рекомендації, і воно вважається прийнятим, якщо за нього проголосувало</w:t>
      </w:r>
      <w:r w:rsidR="001D41A3">
        <w:rPr>
          <w:rFonts w:ascii="Times New Roman" w:hAnsi="Times New Roman" w:cs="Times New Roman"/>
          <w:sz w:val="28"/>
          <w:szCs w:val="28"/>
          <w:lang w:val="uk-UA"/>
        </w:rPr>
        <w:t xml:space="preserve"> більшість </w:t>
      </w:r>
      <w:r w:rsidR="001D41A3" w:rsidRPr="00697CB9">
        <w:rPr>
          <w:rFonts w:ascii="Times New Roman" w:hAnsi="Times New Roman" w:cs="Times New Roman"/>
          <w:sz w:val="28"/>
          <w:szCs w:val="28"/>
        </w:rPr>
        <w:t>членів Ком</w:t>
      </w:r>
      <w:r w:rsidR="001D41A3">
        <w:rPr>
          <w:rFonts w:ascii="Times New Roman" w:hAnsi="Times New Roman" w:cs="Times New Roman"/>
          <w:sz w:val="28"/>
          <w:szCs w:val="28"/>
        </w:rPr>
        <w:t>ісії, що присутні на засіданні.</w:t>
      </w:r>
    </w:p>
    <w:p w:rsidR="001D41A3" w:rsidRDefault="00C757C5" w:rsidP="001D41A3">
      <w:pPr>
        <w:spacing w:after="0"/>
        <w:jc w:val="both"/>
        <w:rPr>
          <w:rFonts w:ascii="Times New Roman" w:hAnsi="Times New Roman" w:cs="Times New Roman"/>
          <w:sz w:val="28"/>
          <w:szCs w:val="28"/>
        </w:rPr>
      </w:pPr>
      <w:r>
        <w:rPr>
          <w:rFonts w:ascii="Times New Roman" w:hAnsi="Times New Roman" w:cs="Times New Roman"/>
          <w:sz w:val="28"/>
          <w:szCs w:val="28"/>
          <w:lang w:val="uk-UA"/>
        </w:rPr>
        <w:t>4</w:t>
      </w:r>
      <w:r w:rsidR="001D41A3" w:rsidRPr="00697CB9">
        <w:rPr>
          <w:rFonts w:ascii="Times New Roman" w:hAnsi="Times New Roman" w:cs="Times New Roman"/>
          <w:sz w:val="28"/>
          <w:szCs w:val="28"/>
        </w:rPr>
        <w:t>.10. Протокол засідання Комісії пі</w:t>
      </w:r>
      <w:r w:rsidR="001D41A3">
        <w:rPr>
          <w:rFonts w:ascii="Times New Roman" w:hAnsi="Times New Roman" w:cs="Times New Roman"/>
          <w:sz w:val="28"/>
          <w:szCs w:val="28"/>
        </w:rPr>
        <w:t>дписують її голова та секретар.</w:t>
      </w:r>
    </w:p>
    <w:p w:rsidR="001D41A3" w:rsidRDefault="00C757C5" w:rsidP="001D41A3">
      <w:pPr>
        <w:spacing w:after="0"/>
        <w:jc w:val="both"/>
        <w:rPr>
          <w:rFonts w:ascii="Times New Roman" w:hAnsi="Times New Roman" w:cs="Times New Roman"/>
          <w:sz w:val="28"/>
          <w:szCs w:val="28"/>
        </w:rPr>
      </w:pPr>
      <w:r>
        <w:rPr>
          <w:rFonts w:ascii="Times New Roman" w:hAnsi="Times New Roman" w:cs="Times New Roman"/>
          <w:sz w:val="28"/>
          <w:szCs w:val="28"/>
          <w:lang w:val="uk-UA"/>
        </w:rPr>
        <w:t>4</w:t>
      </w:r>
      <w:r w:rsidR="001D41A3" w:rsidRPr="00697CB9">
        <w:rPr>
          <w:rFonts w:ascii="Times New Roman" w:hAnsi="Times New Roman" w:cs="Times New Roman"/>
          <w:sz w:val="28"/>
          <w:szCs w:val="28"/>
        </w:rPr>
        <w:t xml:space="preserve">.11. </w:t>
      </w:r>
      <w:r w:rsidR="001D41A3">
        <w:rPr>
          <w:rFonts w:ascii="Times New Roman" w:hAnsi="Times New Roman" w:cs="Times New Roman"/>
          <w:sz w:val="28"/>
          <w:szCs w:val="28"/>
          <w:lang w:val="uk-UA"/>
        </w:rPr>
        <w:t>Підготовку матеріалів на засідання Комісії та ведення протоколу забезпечує секретар Комісії</w:t>
      </w:r>
      <w:r w:rsidR="001D41A3">
        <w:rPr>
          <w:rFonts w:ascii="Times New Roman" w:hAnsi="Times New Roman" w:cs="Times New Roman"/>
          <w:sz w:val="28"/>
          <w:szCs w:val="28"/>
        </w:rPr>
        <w:t>.</w:t>
      </w:r>
    </w:p>
    <w:p w:rsidR="000516EE" w:rsidRPr="003A41A8" w:rsidRDefault="000516EE" w:rsidP="000516EE">
      <w:pPr>
        <w:spacing w:after="0"/>
        <w:jc w:val="both"/>
        <w:rPr>
          <w:rFonts w:ascii="Times New Roman" w:hAnsi="Times New Roman" w:cs="Times New Roman"/>
          <w:sz w:val="28"/>
          <w:szCs w:val="28"/>
          <w:lang w:val="uk-UA"/>
        </w:rPr>
      </w:pPr>
    </w:p>
    <w:p w:rsidR="002C2294" w:rsidRDefault="002C2294" w:rsidP="000516EE">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r w:rsidR="00CE7F18" w:rsidRPr="000516EE">
        <w:rPr>
          <w:rFonts w:ascii="Times New Roman" w:hAnsi="Times New Roman" w:cs="Times New Roman"/>
          <w:b/>
          <w:sz w:val="28"/>
          <w:szCs w:val="28"/>
        </w:rPr>
        <w:t xml:space="preserve">. Порядок проведення громадського обговорення </w:t>
      </w:r>
    </w:p>
    <w:p w:rsidR="002C2294" w:rsidRDefault="00CE7F18" w:rsidP="000516EE">
      <w:pPr>
        <w:spacing w:after="0"/>
        <w:jc w:val="center"/>
        <w:rPr>
          <w:rFonts w:ascii="Times New Roman" w:hAnsi="Times New Roman" w:cs="Times New Roman"/>
          <w:b/>
          <w:sz w:val="28"/>
          <w:szCs w:val="28"/>
          <w:lang w:val="uk-UA"/>
        </w:rPr>
      </w:pPr>
      <w:r w:rsidRPr="000516EE">
        <w:rPr>
          <w:rFonts w:ascii="Times New Roman" w:hAnsi="Times New Roman" w:cs="Times New Roman"/>
          <w:b/>
          <w:sz w:val="28"/>
          <w:szCs w:val="28"/>
        </w:rPr>
        <w:t xml:space="preserve">під час розгляду питань про найменування або перейменування </w:t>
      </w:r>
    </w:p>
    <w:p w:rsidR="002C2294" w:rsidRDefault="00CE7F18" w:rsidP="002C2294">
      <w:pPr>
        <w:spacing w:after="0"/>
        <w:jc w:val="center"/>
        <w:rPr>
          <w:rFonts w:ascii="Times New Roman" w:hAnsi="Times New Roman" w:cs="Times New Roman"/>
          <w:b/>
          <w:sz w:val="28"/>
          <w:szCs w:val="28"/>
          <w:lang w:val="uk-UA"/>
        </w:rPr>
      </w:pPr>
      <w:r w:rsidRPr="0085061E">
        <w:rPr>
          <w:rFonts w:ascii="Times New Roman" w:hAnsi="Times New Roman" w:cs="Times New Roman"/>
          <w:b/>
          <w:sz w:val="28"/>
          <w:szCs w:val="28"/>
          <w:lang w:val="uk-UA"/>
        </w:rPr>
        <w:t xml:space="preserve">Об’єктів </w:t>
      </w:r>
      <w:r w:rsidR="002C2294">
        <w:rPr>
          <w:rFonts w:ascii="Times New Roman" w:hAnsi="Times New Roman" w:cs="Times New Roman"/>
          <w:b/>
          <w:sz w:val="28"/>
          <w:szCs w:val="28"/>
          <w:lang w:val="uk-UA"/>
        </w:rPr>
        <w:t>територіальн</w:t>
      </w:r>
      <w:r w:rsidR="002C2294" w:rsidRPr="0085061E">
        <w:rPr>
          <w:rFonts w:ascii="Times New Roman" w:hAnsi="Times New Roman" w:cs="Times New Roman"/>
          <w:b/>
          <w:sz w:val="28"/>
          <w:szCs w:val="28"/>
          <w:lang w:val="uk-UA"/>
        </w:rPr>
        <w:t>ого підпорядкування</w:t>
      </w:r>
    </w:p>
    <w:p w:rsidR="003A41A8" w:rsidRPr="003A41A8" w:rsidRDefault="003A41A8" w:rsidP="000516EE">
      <w:pPr>
        <w:spacing w:after="0"/>
        <w:jc w:val="center"/>
        <w:rPr>
          <w:rFonts w:ascii="Times New Roman" w:hAnsi="Times New Roman" w:cs="Times New Roman"/>
          <w:b/>
          <w:sz w:val="28"/>
          <w:szCs w:val="28"/>
          <w:lang w:val="uk-UA"/>
        </w:rPr>
      </w:pPr>
    </w:p>
    <w:p w:rsidR="000516EE" w:rsidRPr="003A41A8" w:rsidRDefault="002C2294" w:rsidP="000516E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E7F18" w:rsidRPr="003A41A8">
        <w:rPr>
          <w:rFonts w:ascii="Times New Roman" w:hAnsi="Times New Roman" w:cs="Times New Roman"/>
          <w:sz w:val="28"/>
          <w:szCs w:val="28"/>
          <w:lang w:val="uk-UA"/>
        </w:rPr>
        <w:t xml:space="preserve">.1. Громадське обговорення проводиться з метою залучення представників громадськості до розгляду пропозицій щодо присвоєння </w:t>
      </w:r>
      <w:r w:rsidR="008D7CA4" w:rsidRPr="003A41A8">
        <w:rPr>
          <w:rFonts w:ascii="Times New Roman" w:hAnsi="Times New Roman" w:cs="Times New Roman"/>
          <w:sz w:val="28"/>
          <w:szCs w:val="28"/>
          <w:lang w:val="uk-UA"/>
        </w:rPr>
        <w:t>Об’єктам</w:t>
      </w:r>
      <w:r w:rsidR="007B612B" w:rsidRPr="007B612B">
        <w:rPr>
          <w:rFonts w:ascii="Times New Roman" w:hAnsi="Times New Roman" w:cs="Times New Roman"/>
          <w:sz w:val="28"/>
          <w:szCs w:val="28"/>
          <w:lang w:val="uk-UA"/>
        </w:rPr>
        <w:t xml:space="preserve"> </w:t>
      </w:r>
      <w:r w:rsidR="007B612B">
        <w:rPr>
          <w:rFonts w:ascii="Times New Roman" w:hAnsi="Times New Roman" w:cs="Times New Roman"/>
          <w:sz w:val="28"/>
          <w:szCs w:val="28"/>
          <w:lang w:val="uk-UA"/>
        </w:rPr>
        <w:t>територіальног</w:t>
      </w:r>
      <w:r w:rsidR="007B612B" w:rsidRPr="000516EE">
        <w:rPr>
          <w:rFonts w:ascii="Times New Roman" w:hAnsi="Times New Roman" w:cs="Times New Roman"/>
          <w:sz w:val="28"/>
          <w:szCs w:val="28"/>
          <w:lang w:val="uk-UA"/>
        </w:rPr>
        <w:t>о підпор</w:t>
      </w:r>
      <w:r w:rsidR="007B612B">
        <w:rPr>
          <w:rFonts w:ascii="Times New Roman" w:hAnsi="Times New Roman" w:cs="Times New Roman"/>
          <w:sz w:val="28"/>
          <w:szCs w:val="28"/>
          <w:lang w:val="uk-UA"/>
        </w:rPr>
        <w:t>ядкування</w:t>
      </w:r>
      <w:r w:rsidR="008D7CA4" w:rsidRPr="003A41A8">
        <w:rPr>
          <w:rFonts w:ascii="Times New Roman" w:hAnsi="Times New Roman" w:cs="Times New Roman"/>
          <w:sz w:val="28"/>
          <w:szCs w:val="28"/>
          <w:lang w:val="uk-UA"/>
        </w:rPr>
        <w:t xml:space="preserve"> </w:t>
      </w:r>
      <w:r w:rsidR="00CE7F18" w:rsidRPr="003A41A8">
        <w:rPr>
          <w:rFonts w:ascii="Times New Roman" w:hAnsi="Times New Roman" w:cs="Times New Roman"/>
          <w:sz w:val="28"/>
          <w:szCs w:val="28"/>
          <w:lang w:val="uk-UA"/>
        </w:rPr>
        <w:t xml:space="preserve">імен фізичних осіб, назв ювілейних та святкових дат, назв і дат історичних подій та врахування їх думки під час прийняття відповідного </w:t>
      </w:r>
      <w:r w:rsidR="000516EE" w:rsidRPr="003A41A8">
        <w:rPr>
          <w:rFonts w:ascii="Times New Roman" w:hAnsi="Times New Roman" w:cs="Times New Roman"/>
          <w:sz w:val="28"/>
          <w:szCs w:val="28"/>
          <w:lang w:val="uk-UA"/>
        </w:rPr>
        <w:t>рішення.</w:t>
      </w:r>
    </w:p>
    <w:p w:rsidR="002C2294" w:rsidRDefault="002C2294" w:rsidP="000516E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E7F18" w:rsidRPr="002C2294">
        <w:rPr>
          <w:rFonts w:ascii="Times New Roman" w:hAnsi="Times New Roman" w:cs="Times New Roman"/>
          <w:sz w:val="28"/>
          <w:szCs w:val="28"/>
        </w:rPr>
        <w:t>.2. Громадське обговорення проводиться на основі цього Положення та відповідно до</w:t>
      </w:r>
      <w:r w:rsidR="000516EE" w:rsidRPr="002C2294">
        <w:rPr>
          <w:rFonts w:ascii="Times New Roman" w:hAnsi="Times New Roman" w:cs="Times New Roman"/>
          <w:sz w:val="28"/>
          <w:szCs w:val="28"/>
        </w:rPr>
        <w:t xml:space="preserve"> чинного законодавства України.</w:t>
      </w:r>
    </w:p>
    <w:p w:rsidR="000516EE" w:rsidRDefault="002C2294" w:rsidP="000516EE">
      <w:pPr>
        <w:spacing w:after="0"/>
        <w:jc w:val="both"/>
        <w:rPr>
          <w:rFonts w:ascii="Times New Roman" w:hAnsi="Times New Roman" w:cs="Times New Roman"/>
          <w:sz w:val="28"/>
          <w:szCs w:val="28"/>
        </w:rPr>
      </w:pPr>
      <w:r>
        <w:rPr>
          <w:rFonts w:ascii="Times New Roman" w:hAnsi="Times New Roman" w:cs="Times New Roman"/>
          <w:sz w:val="28"/>
          <w:szCs w:val="28"/>
          <w:lang w:val="uk-UA"/>
        </w:rPr>
        <w:t>5</w:t>
      </w:r>
      <w:r w:rsidR="00CE7F18" w:rsidRPr="00697CB9">
        <w:rPr>
          <w:rFonts w:ascii="Times New Roman" w:hAnsi="Times New Roman" w:cs="Times New Roman"/>
          <w:sz w:val="28"/>
          <w:szCs w:val="28"/>
        </w:rPr>
        <w:t>.3. Участь у громадському обговоренні можуть брати фізичні та юридичні особи, а також громадські об’єднан</w:t>
      </w:r>
      <w:r w:rsidR="000516EE">
        <w:rPr>
          <w:rFonts w:ascii="Times New Roman" w:hAnsi="Times New Roman" w:cs="Times New Roman"/>
          <w:sz w:val="28"/>
          <w:szCs w:val="28"/>
        </w:rPr>
        <w:t>ня, що не є юридичними особами.</w:t>
      </w:r>
    </w:p>
    <w:p w:rsidR="000516EE" w:rsidRPr="004058C2" w:rsidRDefault="002C2294" w:rsidP="000516E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E7F18" w:rsidRPr="00697CB9">
        <w:rPr>
          <w:rFonts w:ascii="Times New Roman" w:hAnsi="Times New Roman" w:cs="Times New Roman"/>
          <w:sz w:val="28"/>
          <w:szCs w:val="28"/>
        </w:rPr>
        <w:t xml:space="preserve">.4. Організатором громадського обговорення </w:t>
      </w:r>
      <w:r w:rsidR="00CE7F18" w:rsidRPr="00341BCF">
        <w:rPr>
          <w:rFonts w:ascii="Times New Roman" w:hAnsi="Times New Roman" w:cs="Times New Roman"/>
          <w:sz w:val="28"/>
          <w:szCs w:val="28"/>
        </w:rPr>
        <w:t>є</w:t>
      </w:r>
      <w:r w:rsidR="002E5B6B" w:rsidRPr="00341BCF">
        <w:rPr>
          <w:rFonts w:ascii="Times New Roman" w:hAnsi="Times New Roman" w:cs="Times New Roman"/>
          <w:sz w:val="28"/>
          <w:szCs w:val="28"/>
          <w:lang w:val="uk-UA"/>
        </w:rPr>
        <w:t xml:space="preserve"> </w:t>
      </w:r>
      <w:r w:rsidRPr="00341BCF">
        <w:rPr>
          <w:rFonts w:ascii="Times New Roman" w:hAnsi="Times New Roman" w:cs="Times New Roman"/>
          <w:sz w:val="28"/>
          <w:szCs w:val="28"/>
          <w:lang w:val="uk-UA"/>
        </w:rPr>
        <w:t>Комісія з найменування, перейменування</w:t>
      </w:r>
      <w:r w:rsidR="002E5B6B" w:rsidRPr="00341BCF">
        <w:rPr>
          <w:rFonts w:ascii="Times New Roman" w:hAnsi="Times New Roman" w:cs="Times New Roman"/>
          <w:sz w:val="28"/>
          <w:szCs w:val="28"/>
          <w:lang w:val="uk-UA"/>
        </w:rPr>
        <w:t xml:space="preserve"> та </w:t>
      </w:r>
      <w:r w:rsidRPr="00341BCF">
        <w:rPr>
          <w:rFonts w:ascii="Times New Roman" w:hAnsi="Times New Roman" w:cs="Times New Roman"/>
          <w:sz w:val="28"/>
          <w:szCs w:val="28"/>
          <w:lang w:val="uk-UA"/>
        </w:rPr>
        <w:t xml:space="preserve">встановлення </w:t>
      </w:r>
      <w:r w:rsidR="002E5B6B" w:rsidRPr="00341BCF">
        <w:rPr>
          <w:rFonts w:ascii="Times New Roman" w:hAnsi="Times New Roman" w:cs="Times New Roman"/>
          <w:sz w:val="28"/>
          <w:szCs w:val="28"/>
          <w:lang w:val="uk-UA"/>
        </w:rPr>
        <w:t xml:space="preserve">об’єктів на території </w:t>
      </w:r>
      <w:r w:rsidR="00800CB1" w:rsidRPr="00341BCF">
        <w:rPr>
          <w:rFonts w:ascii="Times New Roman" w:hAnsi="Times New Roman" w:cs="Times New Roman"/>
          <w:sz w:val="28"/>
          <w:szCs w:val="28"/>
          <w:lang w:val="uk-UA"/>
        </w:rPr>
        <w:t>громади</w:t>
      </w:r>
      <w:r w:rsidR="00800CB1">
        <w:rPr>
          <w:rFonts w:ascii="Times New Roman" w:hAnsi="Times New Roman" w:cs="Times New Roman"/>
          <w:sz w:val="28"/>
          <w:szCs w:val="28"/>
          <w:lang w:val="uk-UA"/>
        </w:rPr>
        <w:t>.</w:t>
      </w:r>
    </w:p>
    <w:p w:rsidR="00800CB1" w:rsidRDefault="002C2294" w:rsidP="000516E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E7F18" w:rsidRPr="00524E51">
        <w:rPr>
          <w:rFonts w:ascii="Times New Roman" w:hAnsi="Times New Roman" w:cs="Times New Roman"/>
          <w:sz w:val="28"/>
          <w:szCs w:val="28"/>
          <w:lang w:val="uk-UA"/>
        </w:rPr>
        <w:t xml:space="preserve">.5. </w:t>
      </w:r>
      <w:r w:rsidR="00800CB1">
        <w:rPr>
          <w:rFonts w:ascii="Times New Roman" w:hAnsi="Times New Roman" w:cs="Times New Roman"/>
          <w:sz w:val="28"/>
          <w:szCs w:val="28"/>
          <w:lang w:val="uk-UA"/>
        </w:rPr>
        <w:t>Комісія приймає р</w:t>
      </w:r>
      <w:r w:rsidR="001D41A3" w:rsidRPr="00524E51">
        <w:rPr>
          <w:rFonts w:ascii="Times New Roman" w:hAnsi="Times New Roman" w:cs="Times New Roman"/>
          <w:sz w:val="28"/>
          <w:szCs w:val="28"/>
          <w:lang w:val="uk-UA"/>
        </w:rPr>
        <w:t xml:space="preserve">ішення про проведення громадського обговорення </w:t>
      </w:r>
      <w:r w:rsidR="00524E51">
        <w:rPr>
          <w:rFonts w:ascii="Times New Roman" w:hAnsi="Times New Roman" w:cs="Times New Roman"/>
          <w:sz w:val="28"/>
          <w:szCs w:val="28"/>
          <w:lang w:val="uk-UA"/>
        </w:rPr>
        <w:t>за результатами розгляду</w:t>
      </w:r>
      <w:r w:rsidR="00800CB1">
        <w:rPr>
          <w:rFonts w:ascii="Times New Roman" w:hAnsi="Times New Roman" w:cs="Times New Roman"/>
          <w:sz w:val="28"/>
          <w:szCs w:val="28"/>
          <w:lang w:val="uk-UA"/>
        </w:rPr>
        <w:t xml:space="preserve"> </w:t>
      </w:r>
      <w:r w:rsidR="00524E51">
        <w:rPr>
          <w:rFonts w:ascii="Times New Roman" w:hAnsi="Times New Roman" w:cs="Times New Roman"/>
          <w:sz w:val="28"/>
          <w:szCs w:val="28"/>
          <w:lang w:val="uk-UA"/>
        </w:rPr>
        <w:t xml:space="preserve">письмового звернення </w:t>
      </w:r>
      <w:r w:rsidR="00524E51" w:rsidRPr="00CA2D28">
        <w:rPr>
          <w:rFonts w:ascii="Times New Roman" w:eastAsia="Times New Roman" w:hAnsi="Times New Roman" w:cs="Times New Roman"/>
          <w:color w:val="000000"/>
          <w:sz w:val="28"/>
          <w:szCs w:val="28"/>
          <w:lang w:val="uk-UA" w:eastAsia="ru-RU"/>
        </w:rPr>
        <w:t xml:space="preserve">про </w:t>
      </w:r>
      <w:r w:rsidR="00524E51">
        <w:rPr>
          <w:rFonts w:ascii="Times New Roman" w:eastAsia="Times New Roman" w:hAnsi="Times New Roman" w:cs="Times New Roman"/>
          <w:color w:val="000000"/>
          <w:sz w:val="28"/>
          <w:szCs w:val="28"/>
          <w:lang w:val="uk-UA" w:eastAsia="ru-RU"/>
        </w:rPr>
        <w:t xml:space="preserve">найменування або </w:t>
      </w:r>
      <w:r w:rsidR="00524E51" w:rsidRPr="00CA2D28">
        <w:rPr>
          <w:rFonts w:ascii="Times New Roman" w:eastAsia="Times New Roman" w:hAnsi="Times New Roman" w:cs="Times New Roman"/>
          <w:color w:val="000000"/>
          <w:sz w:val="28"/>
          <w:szCs w:val="28"/>
          <w:lang w:val="uk-UA" w:eastAsia="ru-RU"/>
        </w:rPr>
        <w:t xml:space="preserve">перейменування </w:t>
      </w:r>
      <w:r w:rsidR="00524E51">
        <w:rPr>
          <w:rFonts w:ascii="Times New Roman" w:eastAsia="Times New Roman" w:hAnsi="Times New Roman" w:cs="Times New Roman"/>
          <w:color w:val="000000"/>
          <w:sz w:val="28"/>
          <w:szCs w:val="28"/>
          <w:lang w:val="uk-UA" w:eastAsia="ru-RU"/>
        </w:rPr>
        <w:t>О</w:t>
      </w:r>
      <w:r w:rsidR="00524E51" w:rsidRPr="00CA2D28">
        <w:rPr>
          <w:rFonts w:ascii="Times New Roman" w:eastAsia="Times New Roman" w:hAnsi="Times New Roman" w:cs="Times New Roman"/>
          <w:color w:val="000000"/>
          <w:sz w:val="28"/>
          <w:szCs w:val="28"/>
          <w:lang w:val="uk-UA" w:eastAsia="ru-RU"/>
        </w:rPr>
        <w:t>б’єкт</w:t>
      </w:r>
      <w:r w:rsidR="00524E51">
        <w:rPr>
          <w:rFonts w:ascii="Times New Roman" w:eastAsia="Times New Roman" w:hAnsi="Times New Roman" w:cs="Times New Roman"/>
          <w:color w:val="000000"/>
          <w:sz w:val="28"/>
          <w:szCs w:val="28"/>
          <w:lang w:val="uk-UA" w:eastAsia="ru-RU"/>
        </w:rPr>
        <w:t>ів</w:t>
      </w:r>
      <w:r w:rsidR="00524E51" w:rsidRPr="00CA2D28">
        <w:rPr>
          <w:rFonts w:ascii="Times New Roman" w:eastAsia="Times New Roman" w:hAnsi="Times New Roman" w:cs="Times New Roman"/>
          <w:color w:val="000000"/>
          <w:sz w:val="28"/>
          <w:szCs w:val="28"/>
          <w:lang w:val="uk-UA" w:eastAsia="ru-RU"/>
        </w:rPr>
        <w:t xml:space="preserve"> </w:t>
      </w:r>
      <w:r w:rsidR="00524E51">
        <w:rPr>
          <w:rFonts w:ascii="Times New Roman" w:eastAsia="Times New Roman" w:hAnsi="Times New Roman" w:cs="Times New Roman"/>
          <w:color w:val="000000"/>
          <w:sz w:val="28"/>
          <w:szCs w:val="28"/>
          <w:lang w:val="uk-UA" w:eastAsia="ru-RU"/>
        </w:rPr>
        <w:t xml:space="preserve">територіального </w:t>
      </w:r>
      <w:r w:rsidR="00524E51" w:rsidRPr="00CA2D28">
        <w:rPr>
          <w:rFonts w:ascii="Times New Roman" w:eastAsia="Times New Roman" w:hAnsi="Times New Roman" w:cs="Times New Roman"/>
          <w:color w:val="000000"/>
          <w:sz w:val="28"/>
          <w:szCs w:val="28"/>
          <w:lang w:val="uk-UA" w:eastAsia="ru-RU"/>
        </w:rPr>
        <w:t>підпорядкування</w:t>
      </w:r>
      <w:r w:rsidR="00524E51">
        <w:rPr>
          <w:rFonts w:ascii="Times New Roman" w:eastAsia="Times New Roman" w:hAnsi="Times New Roman" w:cs="Times New Roman"/>
          <w:color w:val="000000"/>
          <w:sz w:val="28"/>
          <w:szCs w:val="28"/>
          <w:lang w:val="uk-UA" w:eastAsia="ru-RU"/>
        </w:rPr>
        <w:t>, яке відповідає</w:t>
      </w:r>
      <w:r w:rsidR="00524E51" w:rsidRPr="00524E51">
        <w:rPr>
          <w:rFonts w:ascii="Times New Roman" w:eastAsia="Times New Roman" w:hAnsi="Times New Roman" w:cs="Times New Roman"/>
          <w:color w:val="000000"/>
          <w:sz w:val="28"/>
          <w:szCs w:val="28"/>
          <w:lang w:val="uk-UA" w:eastAsia="ru-RU"/>
        </w:rPr>
        <w:t xml:space="preserve"> </w:t>
      </w:r>
      <w:r w:rsidR="00524E51" w:rsidRPr="000B7E1F">
        <w:rPr>
          <w:rFonts w:ascii="Times New Roman" w:eastAsia="Times New Roman" w:hAnsi="Times New Roman" w:cs="Times New Roman"/>
          <w:color w:val="000000"/>
          <w:sz w:val="28"/>
          <w:szCs w:val="28"/>
          <w:lang w:val="uk-UA" w:eastAsia="ru-RU"/>
        </w:rPr>
        <w:t>підставам</w:t>
      </w:r>
      <w:r w:rsidR="00524E51">
        <w:rPr>
          <w:rFonts w:ascii="Times New Roman" w:eastAsia="Times New Roman" w:hAnsi="Times New Roman" w:cs="Times New Roman"/>
          <w:color w:val="000000"/>
          <w:sz w:val="28"/>
          <w:szCs w:val="28"/>
          <w:lang w:val="uk-UA" w:eastAsia="ru-RU"/>
        </w:rPr>
        <w:t xml:space="preserve"> та умовам, визначеним</w:t>
      </w:r>
      <w:r w:rsidR="00524E51" w:rsidRPr="000B7E1F">
        <w:rPr>
          <w:rFonts w:ascii="Times New Roman" w:eastAsia="Times New Roman" w:hAnsi="Times New Roman" w:cs="Times New Roman"/>
          <w:color w:val="000000"/>
          <w:sz w:val="28"/>
          <w:szCs w:val="28"/>
          <w:lang w:val="uk-UA" w:eastAsia="ru-RU"/>
        </w:rPr>
        <w:t xml:space="preserve"> у розділі 2 цього Положення.</w:t>
      </w:r>
    </w:p>
    <w:p w:rsidR="00A63391" w:rsidRDefault="002C2294" w:rsidP="000516E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E7F18" w:rsidRPr="00697CB9">
        <w:rPr>
          <w:rFonts w:ascii="Times New Roman" w:hAnsi="Times New Roman" w:cs="Times New Roman"/>
          <w:sz w:val="28"/>
          <w:szCs w:val="28"/>
        </w:rPr>
        <w:t>.</w:t>
      </w:r>
      <w:r w:rsidR="00A63391">
        <w:rPr>
          <w:rFonts w:ascii="Times New Roman" w:hAnsi="Times New Roman" w:cs="Times New Roman"/>
          <w:sz w:val="28"/>
          <w:szCs w:val="28"/>
          <w:lang w:val="uk-UA"/>
        </w:rPr>
        <w:t>6</w:t>
      </w:r>
      <w:r w:rsidR="00CE7F18" w:rsidRPr="00697CB9">
        <w:rPr>
          <w:rFonts w:ascii="Times New Roman" w:hAnsi="Times New Roman" w:cs="Times New Roman"/>
          <w:sz w:val="28"/>
          <w:szCs w:val="28"/>
        </w:rPr>
        <w:t xml:space="preserve">. </w:t>
      </w:r>
      <w:r w:rsidR="001D41A3" w:rsidRPr="00697CB9">
        <w:rPr>
          <w:rFonts w:ascii="Times New Roman" w:hAnsi="Times New Roman" w:cs="Times New Roman"/>
          <w:sz w:val="28"/>
          <w:szCs w:val="28"/>
        </w:rPr>
        <w:t>Гро</w:t>
      </w:r>
      <w:r w:rsidR="001D41A3">
        <w:rPr>
          <w:rFonts w:ascii="Times New Roman" w:hAnsi="Times New Roman" w:cs="Times New Roman"/>
          <w:sz w:val="28"/>
          <w:szCs w:val="28"/>
        </w:rPr>
        <w:t>мадське обговорення передбачає:</w:t>
      </w:r>
    </w:p>
    <w:p w:rsidR="000516EE" w:rsidRDefault="002C2294" w:rsidP="000516EE">
      <w:pPr>
        <w:spacing w:after="0"/>
        <w:jc w:val="both"/>
        <w:rPr>
          <w:rFonts w:ascii="Times New Roman" w:hAnsi="Times New Roman" w:cs="Times New Roman"/>
          <w:sz w:val="28"/>
          <w:szCs w:val="28"/>
        </w:rPr>
      </w:pPr>
      <w:r>
        <w:rPr>
          <w:rFonts w:ascii="Times New Roman" w:hAnsi="Times New Roman" w:cs="Times New Roman"/>
          <w:sz w:val="28"/>
          <w:szCs w:val="28"/>
          <w:lang w:val="uk-UA"/>
        </w:rPr>
        <w:t>5</w:t>
      </w:r>
      <w:r w:rsidR="00CE7F18" w:rsidRPr="00697CB9">
        <w:rPr>
          <w:rFonts w:ascii="Times New Roman" w:hAnsi="Times New Roman" w:cs="Times New Roman"/>
          <w:sz w:val="28"/>
          <w:szCs w:val="28"/>
        </w:rPr>
        <w:t>.</w:t>
      </w:r>
      <w:r w:rsidR="001D41A3">
        <w:rPr>
          <w:rFonts w:ascii="Times New Roman" w:hAnsi="Times New Roman" w:cs="Times New Roman"/>
          <w:sz w:val="28"/>
          <w:szCs w:val="28"/>
          <w:lang w:val="uk-UA"/>
        </w:rPr>
        <w:t>6</w:t>
      </w:r>
      <w:r w:rsidR="00CE7F18" w:rsidRPr="00697CB9">
        <w:rPr>
          <w:rFonts w:ascii="Times New Roman" w:hAnsi="Times New Roman" w:cs="Times New Roman"/>
          <w:sz w:val="28"/>
          <w:szCs w:val="28"/>
        </w:rPr>
        <w:t>.1. Оприлюднення інформаційного повідомлення про проведення громадського обговор</w:t>
      </w:r>
      <w:r w:rsidR="000516EE">
        <w:rPr>
          <w:rFonts w:ascii="Times New Roman" w:hAnsi="Times New Roman" w:cs="Times New Roman"/>
          <w:sz w:val="28"/>
          <w:szCs w:val="28"/>
        </w:rPr>
        <w:t>ення</w:t>
      </w:r>
      <w:r w:rsidR="004F654D">
        <w:rPr>
          <w:rFonts w:ascii="Times New Roman" w:hAnsi="Times New Roman" w:cs="Times New Roman"/>
          <w:sz w:val="28"/>
          <w:szCs w:val="28"/>
          <w:lang w:val="uk-UA"/>
        </w:rPr>
        <w:t xml:space="preserve"> на веб-порталі міської ради</w:t>
      </w:r>
      <w:r w:rsidR="000516EE">
        <w:rPr>
          <w:rFonts w:ascii="Times New Roman" w:hAnsi="Times New Roman" w:cs="Times New Roman"/>
          <w:sz w:val="28"/>
          <w:szCs w:val="28"/>
        </w:rPr>
        <w:t>, що містить відомості про:</w:t>
      </w:r>
    </w:p>
    <w:p w:rsidR="000516EE" w:rsidRDefault="002C2294" w:rsidP="000516EE">
      <w:pPr>
        <w:spacing w:after="0"/>
        <w:jc w:val="both"/>
        <w:rPr>
          <w:rFonts w:ascii="Times New Roman" w:hAnsi="Times New Roman" w:cs="Times New Roman"/>
          <w:sz w:val="28"/>
          <w:szCs w:val="28"/>
        </w:rPr>
      </w:pPr>
      <w:r>
        <w:rPr>
          <w:rFonts w:ascii="Times New Roman" w:hAnsi="Times New Roman" w:cs="Times New Roman"/>
          <w:sz w:val="28"/>
          <w:szCs w:val="28"/>
          <w:lang w:val="uk-UA"/>
        </w:rPr>
        <w:t>5</w:t>
      </w:r>
      <w:r w:rsidR="00CE7F18" w:rsidRPr="00697CB9">
        <w:rPr>
          <w:rFonts w:ascii="Times New Roman" w:hAnsi="Times New Roman" w:cs="Times New Roman"/>
          <w:sz w:val="28"/>
          <w:szCs w:val="28"/>
        </w:rPr>
        <w:t>.</w:t>
      </w:r>
      <w:r w:rsidR="001D41A3">
        <w:rPr>
          <w:rFonts w:ascii="Times New Roman" w:hAnsi="Times New Roman" w:cs="Times New Roman"/>
          <w:sz w:val="28"/>
          <w:szCs w:val="28"/>
          <w:lang w:val="uk-UA"/>
        </w:rPr>
        <w:t>6</w:t>
      </w:r>
      <w:r w:rsidR="00CE7F18" w:rsidRPr="00697CB9">
        <w:rPr>
          <w:rFonts w:ascii="Times New Roman" w:hAnsi="Times New Roman" w:cs="Times New Roman"/>
          <w:sz w:val="28"/>
          <w:szCs w:val="28"/>
        </w:rPr>
        <w:t>.1.1. Найменування організ</w:t>
      </w:r>
      <w:r w:rsidR="000516EE">
        <w:rPr>
          <w:rFonts w:ascii="Times New Roman" w:hAnsi="Times New Roman" w:cs="Times New Roman"/>
          <w:sz w:val="28"/>
          <w:szCs w:val="28"/>
        </w:rPr>
        <w:t>атора громадського обговорення.</w:t>
      </w:r>
    </w:p>
    <w:p w:rsidR="000516EE" w:rsidRDefault="002C2294" w:rsidP="000516EE">
      <w:pPr>
        <w:spacing w:after="0"/>
        <w:jc w:val="both"/>
        <w:rPr>
          <w:rFonts w:ascii="Times New Roman" w:hAnsi="Times New Roman" w:cs="Times New Roman"/>
          <w:sz w:val="28"/>
          <w:szCs w:val="28"/>
        </w:rPr>
      </w:pPr>
      <w:r>
        <w:rPr>
          <w:rFonts w:ascii="Times New Roman" w:hAnsi="Times New Roman" w:cs="Times New Roman"/>
          <w:sz w:val="28"/>
          <w:szCs w:val="28"/>
          <w:lang w:val="uk-UA"/>
        </w:rPr>
        <w:t>5</w:t>
      </w:r>
      <w:r w:rsidR="00CE7F18" w:rsidRPr="00697CB9">
        <w:rPr>
          <w:rFonts w:ascii="Times New Roman" w:hAnsi="Times New Roman" w:cs="Times New Roman"/>
          <w:sz w:val="28"/>
          <w:szCs w:val="28"/>
        </w:rPr>
        <w:t>.</w:t>
      </w:r>
      <w:r w:rsidR="001D41A3">
        <w:rPr>
          <w:rFonts w:ascii="Times New Roman" w:hAnsi="Times New Roman" w:cs="Times New Roman"/>
          <w:sz w:val="28"/>
          <w:szCs w:val="28"/>
          <w:lang w:val="uk-UA"/>
        </w:rPr>
        <w:t>6</w:t>
      </w:r>
      <w:r w:rsidR="00CE7F18" w:rsidRPr="00697CB9">
        <w:rPr>
          <w:rFonts w:ascii="Times New Roman" w:hAnsi="Times New Roman" w:cs="Times New Roman"/>
          <w:sz w:val="28"/>
          <w:szCs w:val="28"/>
        </w:rPr>
        <w:t xml:space="preserve">.1.2. Найменування Об’єкта </w:t>
      </w:r>
      <w:r w:rsidR="004F654D">
        <w:rPr>
          <w:rFonts w:ascii="Times New Roman" w:hAnsi="Times New Roman" w:cs="Times New Roman"/>
          <w:sz w:val="28"/>
          <w:szCs w:val="28"/>
          <w:lang w:val="uk-UA"/>
        </w:rPr>
        <w:t>територіального</w:t>
      </w:r>
      <w:r w:rsidR="00CE7F18" w:rsidRPr="00697CB9">
        <w:rPr>
          <w:rFonts w:ascii="Times New Roman" w:hAnsi="Times New Roman" w:cs="Times New Roman"/>
          <w:sz w:val="28"/>
          <w:szCs w:val="28"/>
        </w:rPr>
        <w:t xml:space="preserve"> підпорядкування, якому пропонується присвоїти ім'я фізичної особи, ювілейної чи святкової дати, н</w:t>
      </w:r>
      <w:r w:rsidR="000516EE">
        <w:rPr>
          <w:rFonts w:ascii="Times New Roman" w:hAnsi="Times New Roman" w:cs="Times New Roman"/>
          <w:sz w:val="28"/>
          <w:szCs w:val="28"/>
        </w:rPr>
        <w:t>азви або дати історичної події.</w:t>
      </w:r>
    </w:p>
    <w:p w:rsidR="000516EE" w:rsidRDefault="002C2294" w:rsidP="000516EE">
      <w:pPr>
        <w:spacing w:after="0"/>
        <w:jc w:val="both"/>
        <w:rPr>
          <w:rFonts w:ascii="Times New Roman" w:hAnsi="Times New Roman" w:cs="Times New Roman"/>
          <w:sz w:val="28"/>
          <w:szCs w:val="28"/>
        </w:rPr>
      </w:pPr>
      <w:r>
        <w:rPr>
          <w:rFonts w:ascii="Times New Roman" w:hAnsi="Times New Roman" w:cs="Times New Roman"/>
          <w:sz w:val="28"/>
          <w:szCs w:val="28"/>
          <w:lang w:val="uk-UA"/>
        </w:rPr>
        <w:t>5</w:t>
      </w:r>
      <w:r w:rsidR="00CE7F18" w:rsidRPr="00697CB9">
        <w:rPr>
          <w:rFonts w:ascii="Times New Roman" w:hAnsi="Times New Roman" w:cs="Times New Roman"/>
          <w:sz w:val="28"/>
          <w:szCs w:val="28"/>
        </w:rPr>
        <w:t>.</w:t>
      </w:r>
      <w:r w:rsidR="001D41A3">
        <w:rPr>
          <w:rFonts w:ascii="Times New Roman" w:hAnsi="Times New Roman" w:cs="Times New Roman"/>
          <w:sz w:val="28"/>
          <w:szCs w:val="28"/>
          <w:lang w:val="uk-UA"/>
        </w:rPr>
        <w:t>6</w:t>
      </w:r>
      <w:r w:rsidR="00CE7F18" w:rsidRPr="00697CB9">
        <w:rPr>
          <w:rFonts w:ascii="Times New Roman" w:hAnsi="Times New Roman" w:cs="Times New Roman"/>
          <w:sz w:val="28"/>
          <w:szCs w:val="28"/>
        </w:rPr>
        <w:t xml:space="preserve">.1.3. Ім'я фізичної особи, ювілейної чи святкової дати, назви або дати історичної події, що пропонується присвоїти, та </w:t>
      </w:r>
      <w:r w:rsidR="000516EE">
        <w:rPr>
          <w:rFonts w:ascii="Times New Roman" w:hAnsi="Times New Roman" w:cs="Times New Roman"/>
          <w:sz w:val="28"/>
          <w:szCs w:val="28"/>
        </w:rPr>
        <w:t>обґрунтування такої пропозиції.</w:t>
      </w:r>
    </w:p>
    <w:p w:rsidR="000516EE" w:rsidRDefault="002C2294" w:rsidP="000516EE">
      <w:pPr>
        <w:spacing w:after="0"/>
        <w:jc w:val="both"/>
        <w:rPr>
          <w:rFonts w:ascii="Times New Roman" w:hAnsi="Times New Roman" w:cs="Times New Roman"/>
          <w:sz w:val="28"/>
          <w:szCs w:val="28"/>
        </w:rPr>
      </w:pPr>
      <w:r>
        <w:rPr>
          <w:rFonts w:ascii="Times New Roman" w:hAnsi="Times New Roman" w:cs="Times New Roman"/>
          <w:sz w:val="28"/>
          <w:szCs w:val="28"/>
          <w:lang w:val="uk-UA"/>
        </w:rPr>
        <w:lastRenderedPageBreak/>
        <w:t>5</w:t>
      </w:r>
      <w:r w:rsidR="00CE7F18" w:rsidRPr="00697CB9">
        <w:rPr>
          <w:rFonts w:ascii="Times New Roman" w:hAnsi="Times New Roman" w:cs="Times New Roman"/>
          <w:sz w:val="28"/>
          <w:szCs w:val="28"/>
        </w:rPr>
        <w:t>.</w:t>
      </w:r>
      <w:r w:rsidR="001D41A3">
        <w:rPr>
          <w:rFonts w:ascii="Times New Roman" w:hAnsi="Times New Roman" w:cs="Times New Roman"/>
          <w:sz w:val="28"/>
          <w:szCs w:val="28"/>
          <w:lang w:val="uk-UA"/>
        </w:rPr>
        <w:t>6</w:t>
      </w:r>
      <w:r w:rsidR="00CE7F18" w:rsidRPr="00697CB9">
        <w:rPr>
          <w:rFonts w:ascii="Times New Roman" w:hAnsi="Times New Roman" w:cs="Times New Roman"/>
          <w:sz w:val="28"/>
          <w:szCs w:val="28"/>
        </w:rPr>
        <w:t xml:space="preserve">.1.4. </w:t>
      </w:r>
      <w:r w:rsidR="00892169" w:rsidRPr="00697CB9">
        <w:rPr>
          <w:rFonts w:ascii="Times New Roman" w:hAnsi="Times New Roman" w:cs="Times New Roman"/>
          <w:sz w:val="28"/>
          <w:szCs w:val="28"/>
        </w:rPr>
        <w:t>Осіб,</w:t>
      </w:r>
      <w:r w:rsidR="00892169">
        <w:rPr>
          <w:rFonts w:ascii="Times New Roman" w:hAnsi="Times New Roman" w:cs="Times New Roman"/>
          <w:sz w:val="28"/>
          <w:szCs w:val="28"/>
          <w:lang w:val="uk-UA"/>
        </w:rPr>
        <w:t xml:space="preserve"> чи організацій, установ,</w:t>
      </w:r>
      <w:r w:rsidR="00CE7F18" w:rsidRPr="00697CB9">
        <w:rPr>
          <w:rFonts w:ascii="Times New Roman" w:hAnsi="Times New Roman" w:cs="Times New Roman"/>
          <w:sz w:val="28"/>
          <w:szCs w:val="28"/>
        </w:rPr>
        <w:t xml:space="preserve"> що внесли пропозицію щодо присвоєння імені фізичної особи, ювілейної чи святкової дати, н</w:t>
      </w:r>
      <w:r w:rsidR="000516EE">
        <w:rPr>
          <w:rFonts w:ascii="Times New Roman" w:hAnsi="Times New Roman" w:cs="Times New Roman"/>
          <w:sz w:val="28"/>
          <w:szCs w:val="28"/>
        </w:rPr>
        <w:t>азви або дати історичної події.</w:t>
      </w:r>
    </w:p>
    <w:p w:rsidR="000516EE" w:rsidRDefault="002C2294" w:rsidP="000516EE">
      <w:pPr>
        <w:spacing w:after="0"/>
        <w:jc w:val="both"/>
        <w:rPr>
          <w:rFonts w:ascii="Times New Roman" w:hAnsi="Times New Roman" w:cs="Times New Roman"/>
          <w:sz w:val="28"/>
          <w:szCs w:val="28"/>
        </w:rPr>
      </w:pPr>
      <w:r>
        <w:rPr>
          <w:rFonts w:ascii="Times New Roman" w:hAnsi="Times New Roman" w:cs="Times New Roman"/>
          <w:sz w:val="28"/>
          <w:szCs w:val="28"/>
          <w:lang w:val="uk-UA"/>
        </w:rPr>
        <w:t>5</w:t>
      </w:r>
      <w:r w:rsidR="00CE7F18" w:rsidRPr="00697CB9">
        <w:rPr>
          <w:rFonts w:ascii="Times New Roman" w:hAnsi="Times New Roman" w:cs="Times New Roman"/>
          <w:sz w:val="28"/>
          <w:szCs w:val="28"/>
        </w:rPr>
        <w:t>.</w:t>
      </w:r>
      <w:r w:rsidR="001D41A3">
        <w:rPr>
          <w:rFonts w:ascii="Times New Roman" w:hAnsi="Times New Roman" w:cs="Times New Roman"/>
          <w:sz w:val="28"/>
          <w:szCs w:val="28"/>
          <w:lang w:val="uk-UA"/>
        </w:rPr>
        <w:t>6</w:t>
      </w:r>
      <w:r w:rsidR="00524E51">
        <w:rPr>
          <w:rFonts w:ascii="Times New Roman" w:hAnsi="Times New Roman" w:cs="Times New Roman"/>
          <w:sz w:val="28"/>
          <w:szCs w:val="28"/>
        </w:rPr>
        <w:t>.1.5. Строк</w:t>
      </w:r>
      <w:r w:rsidR="00CE7F18" w:rsidRPr="00697CB9">
        <w:rPr>
          <w:rFonts w:ascii="Times New Roman" w:hAnsi="Times New Roman" w:cs="Times New Roman"/>
          <w:sz w:val="28"/>
          <w:szCs w:val="28"/>
        </w:rPr>
        <w:t xml:space="preserve"> </w:t>
      </w:r>
      <w:r w:rsidR="00524E51">
        <w:rPr>
          <w:rFonts w:ascii="Times New Roman" w:hAnsi="Times New Roman" w:cs="Times New Roman"/>
          <w:sz w:val="28"/>
          <w:szCs w:val="28"/>
          <w:lang w:val="uk-UA"/>
        </w:rPr>
        <w:t>і спосіб проведення</w:t>
      </w:r>
      <w:r w:rsidR="00CE7F18" w:rsidRPr="00697CB9">
        <w:rPr>
          <w:rFonts w:ascii="Times New Roman" w:hAnsi="Times New Roman" w:cs="Times New Roman"/>
          <w:sz w:val="28"/>
          <w:szCs w:val="28"/>
        </w:rPr>
        <w:t xml:space="preserve"> громадського обговорення</w:t>
      </w:r>
      <w:r w:rsidR="000516EE">
        <w:rPr>
          <w:rFonts w:ascii="Times New Roman" w:hAnsi="Times New Roman" w:cs="Times New Roman"/>
          <w:sz w:val="28"/>
          <w:szCs w:val="28"/>
        </w:rPr>
        <w:t>.</w:t>
      </w:r>
    </w:p>
    <w:p w:rsidR="000516EE" w:rsidRDefault="002C2294" w:rsidP="000516EE">
      <w:pPr>
        <w:spacing w:after="0"/>
        <w:jc w:val="both"/>
        <w:rPr>
          <w:rFonts w:ascii="Times New Roman" w:hAnsi="Times New Roman" w:cs="Times New Roman"/>
          <w:sz w:val="28"/>
          <w:szCs w:val="28"/>
        </w:rPr>
      </w:pPr>
      <w:r>
        <w:rPr>
          <w:rFonts w:ascii="Times New Roman" w:hAnsi="Times New Roman" w:cs="Times New Roman"/>
          <w:sz w:val="28"/>
          <w:szCs w:val="28"/>
          <w:lang w:val="uk-UA"/>
        </w:rPr>
        <w:t>5</w:t>
      </w:r>
      <w:r w:rsidR="00CE7F18" w:rsidRPr="00697CB9">
        <w:rPr>
          <w:rFonts w:ascii="Times New Roman" w:hAnsi="Times New Roman" w:cs="Times New Roman"/>
          <w:sz w:val="28"/>
          <w:szCs w:val="28"/>
        </w:rPr>
        <w:t>.</w:t>
      </w:r>
      <w:r w:rsidR="001D41A3">
        <w:rPr>
          <w:rFonts w:ascii="Times New Roman" w:hAnsi="Times New Roman" w:cs="Times New Roman"/>
          <w:sz w:val="28"/>
          <w:szCs w:val="28"/>
          <w:lang w:val="uk-UA"/>
        </w:rPr>
        <w:t>6</w:t>
      </w:r>
      <w:r w:rsidR="00CE7F18" w:rsidRPr="00697CB9">
        <w:rPr>
          <w:rFonts w:ascii="Times New Roman" w:hAnsi="Times New Roman" w:cs="Times New Roman"/>
          <w:sz w:val="28"/>
          <w:szCs w:val="28"/>
        </w:rPr>
        <w:t xml:space="preserve">.1.6. Поштову адресу та (або) адресу електронної пошти, номер телефону, строк і форму для </w:t>
      </w:r>
      <w:r w:rsidR="000516EE">
        <w:rPr>
          <w:rFonts w:ascii="Times New Roman" w:hAnsi="Times New Roman" w:cs="Times New Roman"/>
          <w:sz w:val="28"/>
          <w:szCs w:val="28"/>
        </w:rPr>
        <w:t>подання пропозицій (зауважень).</w:t>
      </w:r>
    </w:p>
    <w:p w:rsidR="000516EE" w:rsidRPr="00E97277" w:rsidRDefault="002C2294" w:rsidP="000516E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E7F18" w:rsidRPr="00697CB9">
        <w:rPr>
          <w:rFonts w:ascii="Times New Roman" w:hAnsi="Times New Roman" w:cs="Times New Roman"/>
          <w:sz w:val="28"/>
          <w:szCs w:val="28"/>
        </w:rPr>
        <w:t>.</w:t>
      </w:r>
      <w:r w:rsidR="001D41A3">
        <w:rPr>
          <w:rFonts w:ascii="Times New Roman" w:hAnsi="Times New Roman" w:cs="Times New Roman"/>
          <w:sz w:val="28"/>
          <w:szCs w:val="28"/>
          <w:lang w:val="uk-UA"/>
        </w:rPr>
        <w:t>6</w:t>
      </w:r>
      <w:r w:rsidR="00CE7F18" w:rsidRPr="00697CB9">
        <w:rPr>
          <w:rFonts w:ascii="Times New Roman" w:hAnsi="Times New Roman" w:cs="Times New Roman"/>
          <w:sz w:val="28"/>
          <w:szCs w:val="28"/>
        </w:rPr>
        <w:t>.1.7. Місцезнаходження та (або) адресу електронної пошти, номер телефону організатора громадського обговорення</w:t>
      </w:r>
      <w:r w:rsidR="00E97277">
        <w:rPr>
          <w:rFonts w:ascii="Times New Roman" w:hAnsi="Times New Roman" w:cs="Times New Roman"/>
          <w:sz w:val="28"/>
          <w:szCs w:val="28"/>
          <w:lang w:val="uk-UA"/>
        </w:rPr>
        <w:t>.</w:t>
      </w:r>
    </w:p>
    <w:p w:rsidR="000516EE" w:rsidRDefault="002C2294" w:rsidP="000516EE">
      <w:pPr>
        <w:spacing w:after="0"/>
        <w:jc w:val="both"/>
        <w:rPr>
          <w:rFonts w:ascii="Times New Roman" w:hAnsi="Times New Roman" w:cs="Times New Roman"/>
          <w:sz w:val="28"/>
          <w:szCs w:val="28"/>
        </w:rPr>
      </w:pPr>
      <w:r>
        <w:rPr>
          <w:rFonts w:ascii="Times New Roman" w:hAnsi="Times New Roman" w:cs="Times New Roman"/>
          <w:sz w:val="28"/>
          <w:szCs w:val="28"/>
          <w:lang w:val="uk-UA"/>
        </w:rPr>
        <w:t>5</w:t>
      </w:r>
      <w:r w:rsidR="00CE7F18" w:rsidRPr="00697CB9">
        <w:rPr>
          <w:rFonts w:ascii="Times New Roman" w:hAnsi="Times New Roman" w:cs="Times New Roman"/>
          <w:sz w:val="28"/>
          <w:szCs w:val="28"/>
        </w:rPr>
        <w:t>.</w:t>
      </w:r>
      <w:r w:rsidR="001D41A3">
        <w:rPr>
          <w:rFonts w:ascii="Times New Roman" w:hAnsi="Times New Roman" w:cs="Times New Roman"/>
          <w:sz w:val="28"/>
          <w:szCs w:val="28"/>
          <w:lang w:val="uk-UA"/>
        </w:rPr>
        <w:t>6</w:t>
      </w:r>
      <w:r w:rsidR="00CE7F18" w:rsidRPr="00697CB9">
        <w:rPr>
          <w:rFonts w:ascii="Times New Roman" w:hAnsi="Times New Roman" w:cs="Times New Roman"/>
          <w:sz w:val="28"/>
          <w:szCs w:val="28"/>
        </w:rPr>
        <w:t>.1.8. Прізвище та ім'я особи, визначеної відповідальною за прове</w:t>
      </w:r>
      <w:r w:rsidR="000516EE">
        <w:rPr>
          <w:rFonts w:ascii="Times New Roman" w:hAnsi="Times New Roman" w:cs="Times New Roman"/>
          <w:sz w:val="28"/>
          <w:szCs w:val="28"/>
        </w:rPr>
        <w:t>дення громадського обговорення.</w:t>
      </w:r>
    </w:p>
    <w:p w:rsidR="000516EE" w:rsidRDefault="002C2294" w:rsidP="000516EE">
      <w:pPr>
        <w:spacing w:after="0"/>
        <w:jc w:val="both"/>
        <w:rPr>
          <w:rFonts w:ascii="Times New Roman" w:hAnsi="Times New Roman" w:cs="Times New Roman"/>
          <w:sz w:val="28"/>
          <w:szCs w:val="28"/>
        </w:rPr>
      </w:pPr>
      <w:r>
        <w:rPr>
          <w:rFonts w:ascii="Times New Roman" w:hAnsi="Times New Roman" w:cs="Times New Roman"/>
          <w:sz w:val="28"/>
          <w:szCs w:val="28"/>
          <w:lang w:val="uk-UA"/>
        </w:rPr>
        <w:t>5</w:t>
      </w:r>
      <w:r w:rsidR="00CE7F18" w:rsidRPr="00697CB9">
        <w:rPr>
          <w:rFonts w:ascii="Times New Roman" w:hAnsi="Times New Roman" w:cs="Times New Roman"/>
          <w:sz w:val="28"/>
          <w:szCs w:val="28"/>
        </w:rPr>
        <w:t>.</w:t>
      </w:r>
      <w:r w:rsidR="001D41A3">
        <w:rPr>
          <w:rFonts w:ascii="Times New Roman" w:hAnsi="Times New Roman" w:cs="Times New Roman"/>
          <w:sz w:val="28"/>
          <w:szCs w:val="28"/>
          <w:lang w:val="uk-UA"/>
        </w:rPr>
        <w:t>6</w:t>
      </w:r>
      <w:r w:rsidR="00CE7F18" w:rsidRPr="00697CB9">
        <w:rPr>
          <w:rFonts w:ascii="Times New Roman" w:hAnsi="Times New Roman" w:cs="Times New Roman"/>
          <w:sz w:val="28"/>
          <w:szCs w:val="28"/>
        </w:rPr>
        <w:t>.1.9. Строк і спосіб оприлюднення резуль</w:t>
      </w:r>
      <w:r w:rsidR="000516EE">
        <w:rPr>
          <w:rFonts w:ascii="Times New Roman" w:hAnsi="Times New Roman" w:cs="Times New Roman"/>
          <w:sz w:val="28"/>
          <w:szCs w:val="28"/>
        </w:rPr>
        <w:t>татів громадського обговорення.</w:t>
      </w:r>
    </w:p>
    <w:p w:rsidR="000516EE" w:rsidRDefault="002C2294" w:rsidP="000516EE">
      <w:pPr>
        <w:spacing w:after="0"/>
        <w:jc w:val="both"/>
        <w:rPr>
          <w:rFonts w:ascii="Times New Roman" w:hAnsi="Times New Roman" w:cs="Times New Roman"/>
          <w:sz w:val="28"/>
          <w:szCs w:val="28"/>
        </w:rPr>
      </w:pPr>
      <w:r>
        <w:rPr>
          <w:rFonts w:ascii="Times New Roman" w:hAnsi="Times New Roman" w:cs="Times New Roman"/>
          <w:sz w:val="28"/>
          <w:szCs w:val="28"/>
          <w:lang w:val="uk-UA"/>
        </w:rPr>
        <w:t>5</w:t>
      </w:r>
      <w:r w:rsidR="00CE7F18" w:rsidRPr="00697CB9">
        <w:rPr>
          <w:rFonts w:ascii="Times New Roman" w:hAnsi="Times New Roman" w:cs="Times New Roman"/>
          <w:sz w:val="28"/>
          <w:szCs w:val="28"/>
        </w:rPr>
        <w:t>.</w:t>
      </w:r>
      <w:r w:rsidR="001D41A3">
        <w:rPr>
          <w:rFonts w:ascii="Times New Roman" w:hAnsi="Times New Roman" w:cs="Times New Roman"/>
          <w:sz w:val="28"/>
          <w:szCs w:val="28"/>
          <w:lang w:val="uk-UA"/>
        </w:rPr>
        <w:t>6</w:t>
      </w:r>
      <w:r w:rsidR="00CE7F18" w:rsidRPr="00697CB9">
        <w:rPr>
          <w:rFonts w:ascii="Times New Roman" w:hAnsi="Times New Roman" w:cs="Times New Roman"/>
          <w:sz w:val="28"/>
          <w:szCs w:val="28"/>
        </w:rPr>
        <w:t xml:space="preserve">.2. Опрацювання організаторами громадського обговорення висловлених пропозицій (зауважень) щодо присвоєння юридичним особам імен фізичних осіб, ювілейних та святкових дат, назв і дат історичних подій та проведення аналізу </w:t>
      </w:r>
      <w:r w:rsidR="000516EE">
        <w:rPr>
          <w:rFonts w:ascii="Times New Roman" w:hAnsi="Times New Roman" w:cs="Times New Roman"/>
          <w:sz w:val="28"/>
          <w:szCs w:val="28"/>
        </w:rPr>
        <w:t>поданих пропозицій (зауважень).</w:t>
      </w:r>
    </w:p>
    <w:p w:rsidR="000516EE" w:rsidRDefault="002C2294" w:rsidP="000516EE">
      <w:pPr>
        <w:spacing w:after="0"/>
        <w:jc w:val="both"/>
        <w:rPr>
          <w:rFonts w:ascii="Times New Roman" w:hAnsi="Times New Roman" w:cs="Times New Roman"/>
          <w:sz w:val="28"/>
          <w:szCs w:val="28"/>
        </w:rPr>
      </w:pPr>
      <w:r>
        <w:rPr>
          <w:rFonts w:ascii="Times New Roman" w:hAnsi="Times New Roman" w:cs="Times New Roman"/>
          <w:sz w:val="28"/>
          <w:szCs w:val="28"/>
          <w:lang w:val="uk-UA"/>
        </w:rPr>
        <w:t>5</w:t>
      </w:r>
      <w:r w:rsidR="00CE7F18" w:rsidRPr="00697CB9">
        <w:rPr>
          <w:rFonts w:ascii="Times New Roman" w:hAnsi="Times New Roman" w:cs="Times New Roman"/>
          <w:sz w:val="28"/>
          <w:szCs w:val="28"/>
        </w:rPr>
        <w:t>.</w:t>
      </w:r>
      <w:r w:rsidR="001D41A3">
        <w:rPr>
          <w:rFonts w:ascii="Times New Roman" w:hAnsi="Times New Roman" w:cs="Times New Roman"/>
          <w:sz w:val="28"/>
          <w:szCs w:val="28"/>
          <w:lang w:val="uk-UA"/>
        </w:rPr>
        <w:t>6</w:t>
      </w:r>
      <w:r w:rsidR="00CE7F18" w:rsidRPr="00697CB9">
        <w:rPr>
          <w:rFonts w:ascii="Times New Roman" w:hAnsi="Times New Roman" w:cs="Times New Roman"/>
          <w:sz w:val="28"/>
          <w:szCs w:val="28"/>
        </w:rPr>
        <w:t>.3. Узагальнення та оприлюднення резуль</w:t>
      </w:r>
      <w:r w:rsidR="000516EE">
        <w:rPr>
          <w:rFonts w:ascii="Times New Roman" w:hAnsi="Times New Roman" w:cs="Times New Roman"/>
          <w:sz w:val="28"/>
          <w:szCs w:val="28"/>
        </w:rPr>
        <w:t>татів громадського обговорення.</w:t>
      </w:r>
    </w:p>
    <w:p w:rsidR="000516EE" w:rsidRDefault="002C2294" w:rsidP="000516EE">
      <w:pPr>
        <w:spacing w:after="0"/>
        <w:jc w:val="both"/>
        <w:rPr>
          <w:rFonts w:ascii="Times New Roman" w:hAnsi="Times New Roman" w:cs="Times New Roman"/>
          <w:sz w:val="28"/>
          <w:szCs w:val="28"/>
        </w:rPr>
      </w:pPr>
      <w:r>
        <w:rPr>
          <w:rFonts w:ascii="Times New Roman" w:hAnsi="Times New Roman" w:cs="Times New Roman"/>
          <w:sz w:val="28"/>
          <w:szCs w:val="28"/>
          <w:lang w:val="uk-UA"/>
        </w:rPr>
        <w:t>5</w:t>
      </w:r>
      <w:r w:rsidR="00CE7F18" w:rsidRPr="00697CB9">
        <w:rPr>
          <w:rFonts w:ascii="Times New Roman" w:hAnsi="Times New Roman" w:cs="Times New Roman"/>
          <w:sz w:val="28"/>
          <w:szCs w:val="28"/>
        </w:rPr>
        <w:t>.</w:t>
      </w:r>
      <w:r w:rsidR="001D41A3">
        <w:rPr>
          <w:rFonts w:ascii="Times New Roman" w:hAnsi="Times New Roman" w:cs="Times New Roman"/>
          <w:sz w:val="28"/>
          <w:szCs w:val="28"/>
          <w:lang w:val="uk-UA"/>
        </w:rPr>
        <w:t>7</w:t>
      </w:r>
      <w:r w:rsidR="00CE7F18" w:rsidRPr="00697CB9">
        <w:rPr>
          <w:rFonts w:ascii="Times New Roman" w:hAnsi="Times New Roman" w:cs="Times New Roman"/>
          <w:sz w:val="28"/>
          <w:szCs w:val="28"/>
        </w:rPr>
        <w:t>. Строк проведення громадського обговорення обчислюється з дня оприлюднення відповідного інформаційного повідомлення і повинен с</w:t>
      </w:r>
      <w:r w:rsidR="000516EE">
        <w:rPr>
          <w:rFonts w:ascii="Times New Roman" w:hAnsi="Times New Roman" w:cs="Times New Roman"/>
          <w:sz w:val="28"/>
          <w:szCs w:val="28"/>
        </w:rPr>
        <w:t>тановити не менш як два місяці.</w:t>
      </w:r>
    </w:p>
    <w:p w:rsidR="000516EE" w:rsidRDefault="002C2294" w:rsidP="000516EE">
      <w:pPr>
        <w:spacing w:after="0"/>
        <w:jc w:val="both"/>
        <w:rPr>
          <w:rFonts w:ascii="Times New Roman" w:hAnsi="Times New Roman" w:cs="Times New Roman"/>
          <w:sz w:val="28"/>
          <w:szCs w:val="28"/>
        </w:rPr>
      </w:pPr>
      <w:r>
        <w:rPr>
          <w:rFonts w:ascii="Times New Roman" w:hAnsi="Times New Roman" w:cs="Times New Roman"/>
          <w:sz w:val="28"/>
          <w:szCs w:val="28"/>
          <w:lang w:val="uk-UA"/>
        </w:rPr>
        <w:t>5</w:t>
      </w:r>
      <w:r w:rsidR="00CE7F18" w:rsidRPr="00697CB9">
        <w:rPr>
          <w:rFonts w:ascii="Times New Roman" w:hAnsi="Times New Roman" w:cs="Times New Roman"/>
          <w:sz w:val="28"/>
          <w:szCs w:val="28"/>
        </w:rPr>
        <w:t>.</w:t>
      </w:r>
      <w:r w:rsidR="001D41A3">
        <w:rPr>
          <w:rFonts w:ascii="Times New Roman" w:hAnsi="Times New Roman" w:cs="Times New Roman"/>
          <w:sz w:val="28"/>
          <w:szCs w:val="28"/>
          <w:lang w:val="uk-UA"/>
        </w:rPr>
        <w:t>8</w:t>
      </w:r>
      <w:r w:rsidR="00CE7F18" w:rsidRPr="00697CB9">
        <w:rPr>
          <w:rFonts w:ascii="Times New Roman" w:hAnsi="Times New Roman" w:cs="Times New Roman"/>
          <w:sz w:val="28"/>
          <w:szCs w:val="28"/>
        </w:rPr>
        <w:t xml:space="preserve">. </w:t>
      </w:r>
      <w:r w:rsidR="001D41A3" w:rsidRPr="00697CB9">
        <w:rPr>
          <w:rFonts w:ascii="Times New Roman" w:hAnsi="Times New Roman" w:cs="Times New Roman"/>
          <w:sz w:val="28"/>
          <w:szCs w:val="28"/>
        </w:rPr>
        <w:t>Пропозиції (зауваження) учасників громадського обговорення подаються у письмовій формі</w:t>
      </w:r>
      <w:r w:rsidR="001D41A3">
        <w:rPr>
          <w:rFonts w:ascii="Times New Roman" w:hAnsi="Times New Roman" w:cs="Times New Roman"/>
          <w:sz w:val="28"/>
          <w:szCs w:val="28"/>
          <w:lang w:val="uk-UA"/>
        </w:rPr>
        <w:t xml:space="preserve"> або</w:t>
      </w:r>
      <w:r w:rsidR="001D41A3" w:rsidRPr="00697CB9">
        <w:rPr>
          <w:rFonts w:ascii="Times New Roman" w:hAnsi="Times New Roman" w:cs="Times New Roman"/>
          <w:sz w:val="28"/>
          <w:szCs w:val="28"/>
        </w:rPr>
        <w:t xml:space="preserve"> надсилаються електронною поштою із зазначенням прізвища, імені, по батькові та адреси особи, яка їх подає, у строк, передбачений в інформаційному повідомленні про прове</w:t>
      </w:r>
      <w:r w:rsidR="001D41A3">
        <w:rPr>
          <w:rFonts w:ascii="Times New Roman" w:hAnsi="Times New Roman" w:cs="Times New Roman"/>
          <w:sz w:val="28"/>
          <w:szCs w:val="28"/>
        </w:rPr>
        <w:t>дення громадського обговорення.</w:t>
      </w:r>
    </w:p>
    <w:p w:rsidR="000516EE" w:rsidRDefault="002C2294" w:rsidP="000516EE">
      <w:pPr>
        <w:spacing w:after="0"/>
        <w:jc w:val="both"/>
        <w:rPr>
          <w:rFonts w:ascii="Times New Roman" w:hAnsi="Times New Roman" w:cs="Times New Roman"/>
          <w:sz w:val="28"/>
          <w:szCs w:val="28"/>
        </w:rPr>
      </w:pPr>
      <w:r>
        <w:rPr>
          <w:rFonts w:ascii="Times New Roman" w:hAnsi="Times New Roman" w:cs="Times New Roman"/>
          <w:sz w:val="28"/>
          <w:szCs w:val="28"/>
          <w:lang w:val="uk-UA"/>
        </w:rPr>
        <w:t>5</w:t>
      </w:r>
      <w:r w:rsidR="00CE7F18" w:rsidRPr="00697CB9">
        <w:rPr>
          <w:rFonts w:ascii="Times New Roman" w:hAnsi="Times New Roman" w:cs="Times New Roman"/>
          <w:sz w:val="28"/>
          <w:szCs w:val="28"/>
        </w:rPr>
        <w:t>.</w:t>
      </w:r>
      <w:r w:rsidR="001D41A3">
        <w:rPr>
          <w:rFonts w:ascii="Times New Roman" w:hAnsi="Times New Roman" w:cs="Times New Roman"/>
          <w:sz w:val="28"/>
          <w:szCs w:val="28"/>
          <w:lang w:val="uk-UA"/>
        </w:rPr>
        <w:t>9</w:t>
      </w:r>
      <w:r w:rsidR="00CE7F18" w:rsidRPr="00697CB9">
        <w:rPr>
          <w:rFonts w:ascii="Times New Roman" w:hAnsi="Times New Roman" w:cs="Times New Roman"/>
          <w:sz w:val="28"/>
          <w:szCs w:val="28"/>
        </w:rPr>
        <w:t xml:space="preserve">. </w:t>
      </w:r>
      <w:r w:rsidR="001D41A3" w:rsidRPr="00697CB9">
        <w:rPr>
          <w:rFonts w:ascii="Times New Roman" w:hAnsi="Times New Roman" w:cs="Times New Roman"/>
          <w:sz w:val="28"/>
          <w:szCs w:val="28"/>
        </w:rPr>
        <w:t>Анонімні пропозиції (зауваження) не реєструються і не</w:t>
      </w:r>
      <w:r w:rsidR="001D41A3">
        <w:rPr>
          <w:rFonts w:ascii="Times New Roman" w:hAnsi="Times New Roman" w:cs="Times New Roman"/>
          <w:sz w:val="28"/>
          <w:szCs w:val="28"/>
        </w:rPr>
        <w:t xml:space="preserve"> розглядаються.</w:t>
      </w:r>
    </w:p>
    <w:p w:rsidR="000516EE" w:rsidRDefault="002C2294" w:rsidP="000516E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E7F18" w:rsidRPr="00697CB9">
        <w:rPr>
          <w:rFonts w:ascii="Times New Roman" w:hAnsi="Times New Roman" w:cs="Times New Roman"/>
          <w:sz w:val="28"/>
          <w:szCs w:val="28"/>
        </w:rPr>
        <w:t>.1</w:t>
      </w:r>
      <w:r w:rsidR="001D41A3">
        <w:rPr>
          <w:rFonts w:ascii="Times New Roman" w:hAnsi="Times New Roman" w:cs="Times New Roman"/>
          <w:sz w:val="28"/>
          <w:szCs w:val="28"/>
          <w:lang w:val="uk-UA"/>
        </w:rPr>
        <w:t>0</w:t>
      </w:r>
      <w:r w:rsidR="00CE7F18" w:rsidRPr="00697CB9">
        <w:rPr>
          <w:rFonts w:ascii="Times New Roman" w:hAnsi="Times New Roman" w:cs="Times New Roman"/>
          <w:sz w:val="28"/>
          <w:szCs w:val="28"/>
        </w:rPr>
        <w:t xml:space="preserve">. </w:t>
      </w:r>
      <w:r w:rsidR="00524E51">
        <w:rPr>
          <w:rFonts w:ascii="Times New Roman" w:hAnsi="Times New Roman" w:cs="Times New Roman"/>
          <w:sz w:val="28"/>
          <w:szCs w:val="28"/>
          <w:lang w:val="uk-UA"/>
        </w:rPr>
        <w:t>Особа, в</w:t>
      </w:r>
      <w:r w:rsidR="00524E51" w:rsidRPr="00697CB9">
        <w:rPr>
          <w:rFonts w:ascii="Times New Roman" w:hAnsi="Times New Roman" w:cs="Times New Roman"/>
          <w:sz w:val="28"/>
          <w:szCs w:val="28"/>
        </w:rPr>
        <w:t>ідповідальн</w:t>
      </w:r>
      <w:r w:rsidR="00524E51">
        <w:rPr>
          <w:rFonts w:ascii="Times New Roman" w:hAnsi="Times New Roman" w:cs="Times New Roman"/>
          <w:sz w:val="28"/>
          <w:szCs w:val="28"/>
          <w:lang w:val="uk-UA"/>
        </w:rPr>
        <w:t>а</w:t>
      </w:r>
      <w:r w:rsidR="00524E51" w:rsidRPr="00697CB9">
        <w:rPr>
          <w:rFonts w:ascii="Times New Roman" w:hAnsi="Times New Roman" w:cs="Times New Roman"/>
          <w:sz w:val="28"/>
          <w:szCs w:val="28"/>
        </w:rPr>
        <w:t xml:space="preserve"> за прове</w:t>
      </w:r>
      <w:r w:rsidR="00524E51">
        <w:rPr>
          <w:rFonts w:ascii="Times New Roman" w:hAnsi="Times New Roman" w:cs="Times New Roman"/>
          <w:sz w:val="28"/>
          <w:szCs w:val="28"/>
        </w:rPr>
        <w:t>дення громадського обговорення</w:t>
      </w:r>
      <w:r w:rsidR="00524E51" w:rsidRPr="00697CB9">
        <w:rPr>
          <w:rFonts w:ascii="Times New Roman" w:hAnsi="Times New Roman" w:cs="Times New Roman"/>
          <w:sz w:val="28"/>
          <w:szCs w:val="28"/>
        </w:rPr>
        <w:t xml:space="preserve"> </w:t>
      </w:r>
      <w:r w:rsidR="001D41A3" w:rsidRPr="00697CB9">
        <w:rPr>
          <w:rFonts w:ascii="Times New Roman" w:hAnsi="Times New Roman" w:cs="Times New Roman"/>
          <w:sz w:val="28"/>
          <w:szCs w:val="28"/>
        </w:rPr>
        <w:t xml:space="preserve">протягом </w:t>
      </w:r>
      <w:r w:rsidR="00285C1C">
        <w:rPr>
          <w:rFonts w:ascii="Times New Roman" w:hAnsi="Times New Roman" w:cs="Times New Roman"/>
          <w:sz w:val="28"/>
          <w:szCs w:val="28"/>
          <w:lang w:val="uk-UA"/>
        </w:rPr>
        <w:t>5 робочих</w:t>
      </w:r>
      <w:r w:rsidR="001D41A3" w:rsidRPr="00697CB9">
        <w:rPr>
          <w:rFonts w:ascii="Times New Roman" w:hAnsi="Times New Roman" w:cs="Times New Roman"/>
          <w:sz w:val="28"/>
          <w:szCs w:val="28"/>
        </w:rPr>
        <w:t xml:space="preserve"> днів після закінчення строку подання пропози</w:t>
      </w:r>
      <w:r w:rsidR="00524E51">
        <w:rPr>
          <w:rFonts w:ascii="Times New Roman" w:hAnsi="Times New Roman" w:cs="Times New Roman"/>
          <w:sz w:val="28"/>
          <w:szCs w:val="28"/>
        </w:rPr>
        <w:t>цій (зауважень) узагальнює їх</w:t>
      </w:r>
      <w:r w:rsidR="00524E51">
        <w:rPr>
          <w:rFonts w:ascii="Times New Roman" w:hAnsi="Times New Roman" w:cs="Times New Roman"/>
          <w:sz w:val="28"/>
          <w:szCs w:val="28"/>
          <w:lang w:val="uk-UA"/>
        </w:rPr>
        <w:t>,</w:t>
      </w:r>
      <w:r w:rsidR="001D41A3" w:rsidRPr="00697CB9">
        <w:rPr>
          <w:rFonts w:ascii="Times New Roman" w:hAnsi="Times New Roman" w:cs="Times New Roman"/>
          <w:sz w:val="28"/>
          <w:szCs w:val="28"/>
        </w:rPr>
        <w:t xml:space="preserve"> готує звіт</w:t>
      </w:r>
      <w:r w:rsidR="007B612B">
        <w:rPr>
          <w:rFonts w:ascii="Times New Roman" w:hAnsi="Times New Roman" w:cs="Times New Roman"/>
          <w:sz w:val="28"/>
          <w:szCs w:val="28"/>
          <w:lang w:val="uk-UA"/>
        </w:rPr>
        <w:t xml:space="preserve"> </w:t>
      </w:r>
      <w:r w:rsidR="001D41A3">
        <w:rPr>
          <w:rFonts w:ascii="Times New Roman" w:hAnsi="Times New Roman" w:cs="Times New Roman"/>
          <w:sz w:val="28"/>
          <w:szCs w:val="28"/>
          <w:lang w:val="uk-UA"/>
        </w:rPr>
        <w:t>для розгляду Комісі</w:t>
      </w:r>
      <w:r w:rsidR="00524E51">
        <w:rPr>
          <w:rFonts w:ascii="Times New Roman" w:hAnsi="Times New Roman" w:cs="Times New Roman"/>
          <w:sz w:val="28"/>
          <w:szCs w:val="28"/>
          <w:lang w:val="uk-UA"/>
        </w:rPr>
        <w:t>єю</w:t>
      </w:r>
      <w:r w:rsidR="001D41A3">
        <w:rPr>
          <w:rFonts w:ascii="Times New Roman" w:hAnsi="Times New Roman" w:cs="Times New Roman"/>
          <w:sz w:val="28"/>
          <w:szCs w:val="28"/>
          <w:lang w:val="uk-UA"/>
        </w:rPr>
        <w:t>.</w:t>
      </w:r>
    </w:p>
    <w:p w:rsidR="00432763" w:rsidRPr="00432763" w:rsidRDefault="002C2294" w:rsidP="000516E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836A3D">
        <w:rPr>
          <w:rFonts w:ascii="Times New Roman" w:hAnsi="Times New Roman" w:cs="Times New Roman"/>
          <w:sz w:val="28"/>
          <w:szCs w:val="28"/>
          <w:lang w:val="uk-UA"/>
        </w:rPr>
        <w:t>.11. Голова Комісії</w:t>
      </w:r>
      <w:r w:rsidR="00432763">
        <w:rPr>
          <w:rFonts w:ascii="Times New Roman" w:hAnsi="Times New Roman" w:cs="Times New Roman"/>
          <w:sz w:val="28"/>
          <w:szCs w:val="28"/>
          <w:lang w:val="uk-UA"/>
        </w:rPr>
        <w:t xml:space="preserve"> протягом 5 робочих днів скликає засідання Комісії, на якому розглядається звіт про результати громадського обговорення та </w:t>
      </w:r>
      <w:r w:rsidR="007B612B">
        <w:rPr>
          <w:rFonts w:ascii="Times New Roman" w:hAnsi="Times New Roman" w:cs="Times New Roman"/>
          <w:sz w:val="28"/>
          <w:szCs w:val="28"/>
          <w:lang w:val="uk-UA"/>
        </w:rPr>
        <w:t xml:space="preserve">Комісією </w:t>
      </w:r>
      <w:r w:rsidR="00432763">
        <w:rPr>
          <w:rFonts w:ascii="Times New Roman" w:hAnsi="Times New Roman" w:cs="Times New Roman"/>
          <w:sz w:val="28"/>
          <w:szCs w:val="28"/>
          <w:lang w:val="uk-UA"/>
        </w:rPr>
        <w:t xml:space="preserve">приймається рішення про направлення на розгляд міської ради </w:t>
      </w:r>
      <w:r w:rsidR="00432763">
        <w:rPr>
          <w:rFonts w:ascii="Times New Roman" w:eastAsia="Times New Roman" w:hAnsi="Times New Roman" w:cs="Times New Roman"/>
          <w:color w:val="000000"/>
          <w:sz w:val="28"/>
          <w:szCs w:val="28"/>
          <w:lang w:val="uk-UA" w:eastAsia="ru-RU"/>
        </w:rPr>
        <w:t>п</w:t>
      </w:r>
      <w:r w:rsidR="00432763" w:rsidRPr="00432763">
        <w:rPr>
          <w:rFonts w:ascii="Times New Roman" w:eastAsia="Times New Roman" w:hAnsi="Times New Roman" w:cs="Times New Roman"/>
          <w:color w:val="000000"/>
          <w:sz w:val="28"/>
          <w:szCs w:val="28"/>
          <w:lang w:val="uk-UA" w:eastAsia="ru-RU"/>
        </w:rPr>
        <w:t xml:space="preserve">одання про перейменування та присвоєння </w:t>
      </w:r>
      <w:r w:rsidR="00432763">
        <w:rPr>
          <w:rFonts w:ascii="Times New Roman" w:eastAsia="Times New Roman" w:hAnsi="Times New Roman" w:cs="Times New Roman"/>
          <w:color w:val="000000"/>
          <w:sz w:val="28"/>
          <w:szCs w:val="28"/>
          <w:lang w:val="uk-UA" w:eastAsia="ru-RU"/>
        </w:rPr>
        <w:t>О</w:t>
      </w:r>
      <w:r w:rsidR="00432763" w:rsidRPr="00432763">
        <w:rPr>
          <w:rFonts w:ascii="Times New Roman" w:eastAsia="Times New Roman" w:hAnsi="Times New Roman" w:cs="Times New Roman"/>
          <w:color w:val="000000"/>
          <w:sz w:val="28"/>
          <w:szCs w:val="28"/>
          <w:lang w:val="uk-UA" w:eastAsia="ru-RU"/>
        </w:rPr>
        <w:t xml:space="preserve">б’єктам </w:t>
      </w:r>
      <w:r w:rsidR="00432763">
        <w:rPr>
          <w:rFonts w:ascii="Times New Roman" w:hAnsi="Times New Roman" w:cs="Times New Roman"/>
          <w:sz w:val="28"/>
          <w:szCs w:val="28"/>
          <w:lang w:val="uk-UA"/>
        </w:rPr>
        <w:t>територіального</w:t>
      </w:r>
      <w:r w:rsidR="00432763" w:rsidRPr="00432763">
        <w:rPr>
          <w:rFonts w:ascii="Times New Roman" w:eastAsia="Times New Roman" w:hAnsi="Times New Roman" w:cs="Times New Roman"/>
          <w:color w:val="000000"/>
          <w:sz w:val="28"/>
          <w:szCs w:val="28"/>
          <w:lang w:val="uk-UA" w:eastAsia="ru-RU"/>
        </w:rPr>
        <w:t xml:space="preserve"> підпорядкування імен фізичних осіб, назв ювілейних та святкових дат, назв і дат історичних подій</w:t>
      </w:r>
      <w:r w:rsidR="00432763">
        <w:rPr>
          <w:rFonts w:ascii="Times New Roman" w:eastAsia="Times New Roman" w:hAnsi="Times New Roman" w:cs="Times New Roman"/>
          <w:color w:val="000000"/>
          <w:sz w:val="28"/>
          <w:szCs w:val="28"/>
          <w:lang w:val="uk-UA" w:eastAsia="ru-RU"/>
        </w:rPr>
        <w:t>.</w:t>
      </w:r>
    </w:p>
    <w:p w:rsidR="000516EE" w:rsidRDefault="000516EE" w:rsidP="000516EE">
      <w:pPr>
        <w:spacing w:after="0"/>
        <w:jc w:val="center"/>
        <w:rPr>
          <w:rFonts w:ascii="Times New Roman" w:hAnsi="Times New Roman" w:cs="Times New Roman"/>
          <w:b/>
          <w:sz w:val="28"/>
          <w:szCs w:val="28"/>
          <w:lang w:val="uk-UA"/>
        </w:rPr>
      </w:pPr>
    </w:p>
    <w:p w:rsidR="00D738E3" w:rsidRPr="003161AB" w:rsidRDefault="002C2294" w:rsidP="003161A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uk-UA" w:eastAsia="ru-RU"/>
        </w:rPr>
        <w:t>6</w:t>
      </w:r>
      <w:r w:rsidR="00524E51">
        <w:rPr>
          <w:rFonts w:ascii="Times New Roman" w:eastAsia="Times New Roman" w:hAnsi="Times New Roman" w:cs="Times New Roman"/>
          <w:b/>
          <w:bCs/>
          <w:color w:val="000000"/>
          <w:sz w:val="28"/>
          <w:szCs w:val="28"/>
          <w:lang w:eastAsia="ru-RU"/>
        </w:rPr>
        <w:t>.</w:t>
      </w:r>
      <w:r w:rsidR="00524E51">
        <w:rPr>
          <w:rFonts w:ascii="Times New Roman" w:eastAsia="Times New Roman" w:hAnsi="Times New Roman" w:cs="Times New Roman"/>
          <w:b/>
          <w:bCs/>
          <w:color w:val="000000"/>
          <w:sz w:val="28"/>
          <w:szCs w:val="28"/>
          <w:lang w:val="uk-UA" w:eastAsia="ru-RU"/>
        </w:rPr>
        <w:t xml:space="preserve"> </w:t>
      </w:r>
      <w:r w:rsidR="00D738E3" w:rsidRPr="003161AB">
        <w:rPr>
          <w:rFonts w:ascii="Times New Roman" w:eastAsia="Times New Roman" w:hAnsi="Times New Roman" w:cs="Times New Roman"/>
          <w:b/>
          <w:bCs/>
          <w:color w:val="000000"/>
          <w:sz w:val="28"/>
          <w:szCs w:val="28"/>
          <w:lang w:eastAsia="ru-RU"/>
        </w:rPr>
        <w:t xml:space="preserve">Порядок формування та розгляду подання про найменування та перейменування </w:t>
      </w:r>
      <w:r w:rsidR="002E5B6B">
        <w:rPr>
          <w:rFonts w:ascii="Times New Roman" w:eastAsia="Times New Roman" w:hAnsi="Times New Roman" w:cs="Times New Roman"/>
          <w:b/>
          <w:bCs/>
          <w:color w:val="000000"/>
          <w:sz w:val="28"/>
          <w:szCs w:val="28"/>
          <w:lang w:val="uk-UA" w:eastAsia="ru-RU"/>
        </w:rPr>
        <w:t>О</w:t>
      </w:r>
      <w:r w:rsidR="00D738E3" w:rsidRPr="003161AB">
        <w:rPr>
          <w:rFonts w:ascii="Times New Roman" w:eastAsia="Times New Roman" w:hAnsi="Times New Roman" w:cs="Times New Roman"/>
          <w:b/>
          <w:bCs/>
          <w:color w:val="000000"/>
          <w:sz w:val="28"/>
          <w:szCs w:val="28"/>
          <w:lang w:eastAsia="ru-RU"/>
        </w:rPr>
        <w:t xml:space="preserve">б’єктів </w:t>
      </w:r>
      <w:r w:rsidR="006D4669">
        <w:rPr>
          <w:rFonts w:ascii="Times New Roman" w:eastAsia="Times New Roman" w:hAnsi="Times New Roman" w:cs="Times New Roman"/>
          <w:b/>
          <w:bCs/>
          <w:color w:val="000000"/>
          <w:sz w:val="28"/>
          <w:szCs w:val="28"/>
          <w:lang w:val="uk-UA" w:eastAsia="ru-RU"/>
        </w:rPr>
        <w:t>територіальног</w:t>
      </w:r>
      <w:r w:rsidR="00D738E3" w:rsidRPr="003161AB">
        <w:rPr>
          <w:rFonts w:ascii="Times New Roman" w:eastAsia="Times New Roman" w:hAnsi="Times New Roman" w:cs="Times New Roman"/>
          <w:b/>
          <w:bCs/>
          <w:color w:val="000000"/>
          <w:sz w:val="28"/>
          <w:szCs w:val="28"/>
          <w:lang w:eastAsia="ru-RU"/>
        </w:rPr>
        <w:t>о підпорядкування</w:t>
      </w:r>
    </w:p>
    <w:p w:rsidR="00D738E3" w:rsidRPr="003161AB" w:rsidRDefault="00D738E3" w:rsidP="003161AB">
      <w:pPr>
        <w:spacing w:after="0" w:line="240" w:lineRule="auto"/>
        <w:jc w:val="both"/>
        <w:rPr>
          <w:rFonts w:ascii="Times New Roman" w:eastAsia="Times New Roman" w:hAnsi="Times New Roman" w:cs="Times New Roman"/>
          <w:color w:val="000000"/>
          <w:sz w:val="28"/>
          <w:szCs w:val="28"/>
          <w:lang w:eastAsia="ru-RU"/>
        </w:rPr>
      </w:pPr>
      <w:r w:rsidRPr="003161AB">
        <w:rPr>
          <w:rFonts w:ascii="Verdana" w:eastAsia="Times New Roman" w:hAnsi="Verdana" w:cs="Times New Roman"/>
          <w:color w:val="000000"/>
          <w:sz w:val="28"/>
          <w:szCs w:val="28"/>
          <w:lang w:eastAsia="ru-RU"/>
        </w:rPr>
        <w:t> </w:t>
      </w:r>
    </w:p>
    <w:p w:rsidR="00D738E3" w:rsidRPr="00432763" w:rsidRDefault="00E16237" w:rsidP="003161AB">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6</w:t>
      </w:r>
      <w:r w:rsidR="00D738E3" w:rsidRPr="003161AB">
        <w:rPr>
          <w:rFonts w:ascii="Times New Roman" w:eastAsia="Times New Roman" w:hAnsi="Times New Roman" w:cs="Times New Roman"/>
          <w:color w:val="000000"/>
          <w:sz w:val="28"/>
          <w:szCs w:val="28"/>
          <w:lang w:eastAsia="ru-RU"/>
        </w:rPr>
        <w:t xml:space="preserve">.1. Подання про перейменування та присвоєння </w:t>
      </w:r>
      <w:r w:rsidR="006D4669">
        <w:rPr>
          <w:rFonts w:ascii="Times New Roman" w:eastAsia="Times New Roman" w:hAnsi="Times New Roman" w:cs="Times New Roman"/>
          <w:color w:val="000000"/>
          <w:sz w:val="28"/>
          <w:szCs w:val="28"/>
          <w:lang w:val="uk-UA" w:eastAsia="ru-RU"/>
        </w:rPr>
        <w:t>О</w:t>
      </w:r>
      <w:r w:rsidR="00D738E3" w:rsidRPr="003161AB">
        <w:rPr>
          <w:rFonts w:ascii="Times New Roman" w:eastAsia="Times New Roman" w:hAnsi="Times New Roman" w:cs="Times New Roman"/>
          <w:color w:val="000000"/>
          <w:sz w:val="28"/>
          <w:szCs w:val="28"/>
          <w:lang w:eastAsia="ru-RU"/>
        </w:rPr>
        <w:t xml:space="preserve">б’єктам </w:t>
      </w:r>
      <w:r w:rsidR="006D4669">
        <w:rPr>
          <w:rFonts w:ascii="Times New Roman" w:hAnsi="Times New Roman" w:cs="Times New Roman"/>
          <w:sz w:val="28"/>
          <w:szCs w:val="28"/>
          <w:lang w:val="uk-UA"/>
        </w:rPr>
        <w:t>територіального</w:t>
      </w:r>
      <w:r w:rsidR="00D738E3" w:rsidRPr="003161AB">
        <w:rPr>
          <w:rFonts w:ascii="Times New Roman" w:eastAsia="Times New Roman" w:hAnsi="Times New Roman" w:cs="Times New Roman"/>
          <w:color w:val="000000"/>
          <w:sz w:val="28"/>
          <w:szCs w:val="28"/>
          <w:lang w:eastAsia="ru-RU"/>
        </w:rPr>
        <w:t xml:space="preserve"> підпорядкування імен фізичних осіб, назв ювілейних та святкових дат, назв і дат історичних подій – письмовий документ, що містить пропозицію про присвоєння конкретно визначеним </w:t>
      </w:r>
      <w:r w:rsidR="006D4669">
        <w:rPr>
          <w:rFonts w:ascii="Times New Roman" w:eastAsia="Times New Roman" w:hAnsi="Times New Roman" w:cs="Times New Roman"/>
          <w:color w:val="000000"/>
          <w:sz w:val="28"/>
          <w:szCs w:val="28"/>
          <w:lang w:val="uk-UA" w:eastAsia="ru-RU"/>
        </w:rPr>
        <w:t>О</w:t>
      </w:r>
      <w:r w:rsidR="00D738E3" w:rsidRPr="003161AB">
        <w:rPr>
          <w:rFonts w:ascii="Times New Roman" w:eastAsia="Times New Roman" w:hAnsi="Times New Roman" w:cs="Times New Roman"/>
          <w:color w:val="000000"/>
          <w:sz w:val="28"/>
          <w:szCs w:val="28"/>
          <w:lang w:eastAsia="ru-RU"/>
        </w:rPr>
        <w:t xml:space="preserve">б’єктам </w:t>
      </w:r>
      <w:r w:rsidR="006D4669">
        <w:rPr>
          <w:rFonts w:ascii="Times New Roman" w:hAnsi="Times New Roman" w:cs="Times New Roman"/>
          <w:sz w:val="28"/>
          <w:szCs w:val="28"/>
          <w:lang w:val="uk-UA"/>
        </w:rPr>
        <w:t>територіального</w:t>
      </w:r>
      <w:r w:rsidR="00D738E3" w:rsidRPr="003161AB">
        <w:rPr>
          <w:rFonts w:ascii="Times New Roman" w:eastAsia="Times New Roman" w:hAnsi="Times New Roman" w:cs="Times New Roman"/>
          <w:color w:val="000000"/>
          <w:sz w:val="28"/>
          <w:szCs w:val="28"/>
          <w:lang w:eastAsia="ru-RU"/>
        </w:rPr>
        <w:t xml:space="preserve"> підпорядкування імен фізичних осіб, назв ювілейних та святкових дат, назв і дат історичних подій та вноситься на розгляд міської ради, уповноваженої перейменовувати та присвоювати </w:t>
      </w:r>
      <w:r w:rsidR="006D4669">
        <w:rPr>
          <w:rFonts w:ascii="Times New Roman" w:eastAsia="Times New Roman" w:hAnsi="Times New Roman" w:cs="Times New Roman"/>
          <w:color w:val="000000"/>
          <w:sz w:val="28"/>
          <w:szCs w:val="28"/>
          <w:lang w:val="uk-UA" w:eastAsia="ru-RU"/>
        </w:rPr>
        <w:t>О</w:t>
      </w:r>
      <w:r w:rsidR="00D738E3" w:rsidRPr="003161AB">
        <w:rPr>
          <w:rFonts w:ascii="Times New Roman" w:eastAsia="Times New Roman" w:hAnsi="Times New Roman" w:cs="Times New Roman"/>
          <w:color w:val="000000"/>
          <w:sz w:val="28"/>
          <w:szCs w:val="28"/>
          <w:lang w:eastAsia="ru-RU"/>
        </w:rPr>
        <w:t xml:space="preserve">б’єктам </w:t>
      </w:r>
      <w:r w:rsidR="006D4669">
        <w:rPr>
          <w:rFonts w:ascii="Times New Roman" w:hAnsi="Times New Roman" w:cs="Times New Roman"/>
          <w:sz w:val="28"/>
          <w:szCs w:val="28"/>
          <w:lang w:val="uk-UA"/>
        </w:rPr>
        <w:t>територіального</w:t>
      </w:r>
      <w:r w:rsidR="00D738E3" w:rsidRPr="003161AB">
        <w:rPr>
          <w:rFonts w:ascii="Times New Roman" w:eastAsia="Times New Roman" w:hAnsi="Times New Roman" w:cs="Times New Roman"/>
          <w:color w:val="000000"/>
          <w:sz w:val="28"/>
          <w:szCs w:val="28"/>
          <w:lang w:eastAsia="ru-RU"/>
        </w:rPr>
        <w:t xml:space="preserve"> підпорядкування імена фізичних осіб, назви ювілейних та святкових дат, назви і дати історичних подій.</w:t>
      </w:r>
    </w:p>
    <w:p w:rsidR="00D738E3" w:rsidRPr="00432763" w:rsidRDefault="00E16237" w:rsidP="003161AB">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6</w:t>
      </w:r>
      <w:r w:rsidR="00D738E3" w:rsidRPr="00432763">
        <w:rPr>
          <w:rFonts w:ascii="Times New Roman" w:eastAsia="Times New Roman" w:hAnsi="Times New Roman" w:cs="Times New Roman"/>
          <w:color w:val="000000"/>
          <w:sz w:val="28"/>
          <w:szCs w:val="28"/>
          <w:lang w:val="uk-UA" w:eastAsia="ru-RU"/>
        </w:rPr>
        <w:t>.</w:t>
      </w:r>
      <w:r w:rsidR="00035A6C">
        <w:rPr>
          <w:rFonts w:ascii="Times New Roman" w:eastAsia="Times New Roman" w:hAnsi="Times New Roman" w:cs="Times New Roman"/>
          <w:color w:val="000000"/>
          <w:sz w:val="28"/>
          <w:szCs w:val="28"/>
          <w:lang w:val="uk-UA" w:eastAsia="ru-RU"/>
        </w:rPr>
        <w:t>2</w:t>
      </w:r>
      <w:r w:rsidR="00D738E3" w:rsidRPr="00432763">
        <w:rPr>
          <w:rFonts w:ascii="Times New Roman" w:eastAsia="Times New Roman" w:hAnsi="Times New Roman" w:cs="Times New Roman"/>
          <w:color w:val="000000"/>
          <w:sz w:val="28"/>
          <w:szCs w:val="28"/>
          <w:lang w:val="uk-UA" w:eastAsia="ru-RU"/>
        </w:rPr>
        <w:t xml:space="preserve">. </w:t>
      </w:r>
      <w:r w:rsidR="00432763">
        <w:rPr>
          <w:rFonts w:ascii="Times New Roman" w:eastAsia="Times New Roman" w:hAnsi="Times New Roman" w:cs="Times New Roman"/>
          <w:color w:val="000000"/>
          <w:sz w:val="28"/>
          <w:szCs w:val="28"/>
          <w:lang w:val="uk-UA" w:eastAsia="ru-RU"/>
        </w:rPr>
        <w:t>Подання</w:t>
      </w:r>
      <w:r w:rsidR="00D738E3" w:rsidRPr="00432763">
        <w:rPr>
          <w:rFonts w:ascii="Times New Roman" w:eastAsia="Times New Roman" w:hAnsi="Times New Roman" w:cs="Times New Roman"/>
          <w:color w:val="000000"/>
          <w:sz w:val="28"/>
          <w:szCs w:val="28"/>
          <w:lang w:val="uk-UA" w:eastAsia="ru-RU"/>
        </w:rPr>
        <w:t xml:space="preserve"> про перейменування та присвоєння </w:t>
      </w:r>
      <w:r w:rsidR="006D4669">
        <w:rPr>
          <w:rFonts w:ascii="Times New Roman" w:eastAsia="Times New Roman" w:hAnsi="Times New Roman" w:cs="Times New Roman"/>
          <w:color w:val="000000"/>
          <w:sz w:val="28"/>
          <w:szCs w:val="28"/>
          <w:lang w:val="uk-UA" w:eastAsia="ru-RU"/>
        </w:rPr>
        <w:t>О</w:t>
      </w:r>
      <w:r w:rsidR="00D738E3" w:rsidRPr="00432763">
        <w:rPr>
          <w:rFonts w:ascii="Times New Roman" w:eastAsia="Times New Roman" w:hAnsi="Times New Roman" w:cs="Times New Roman"/>
          <w:color w:val="000000"/>
          <w:sz w:val="28"/>
          <w:szCs w:val="28"/>
          <w:lang w:val="uk-UA" w:eastAsia="ru-RU"/>
        </w:rPr>
        <w:t xml:space="preserve">б’єкту </w:t>
      </w:r>
      <w:r w:rsidR="006D4669">
        <w:rPr>
          <w:rFonts w:ascii="Times New Roman" w:eastAsia="Times New Roman" w:hAnsi="Times New Roman" w:cs="Times New Roman"/>
          <w:color w:val="000000"/>
          <w:sz w:val="28"/>
          <w:szCs w:val="28"/>
          <w:lang w:val="uk-UA" w:eastAsia="ru-RU"/>
        </w:rPr>
        <w:t>територіально</w:t>
      </w:r>
      <w:r w:rsidR="00D738E3" w:rsidRPr="00432763">
        <w:rPr>
          <w:rFonts w:ascii="Times New Roman" w:eastAsia="Times New Roman" w:hAnsi="Times New Roman" w:cs="Times New Roman"/>
          <w:color w:val="000000"/>
          <w:sz w:val="28"/>
          <w:szCs w:val="28"/>
          <w:lang w:val="uk-UA" w:eastAsia="ru-RU"/>
        </w:rPr>
        <w:t>го підпорядкування імені фізичної особи, назви ювілейної та святкової дати, назви і дати історичної події повинно містити:</w:t>
      </w:r>
    </w:p>
    <w:p w:rsidR="00D738E3" w:rsidRPr="003161AB" w:rsidRDefault="00E16237" w:rsidP="003161A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6</w:t>
      </w:r>
      <w:r w:rsidR="00D738E3" w:rsidRPr="003161AB">
        <w:rPr>
          <w:rFonts w:ascii="Times New Roman" w:eastAsia="Times New Roman" w:hAnsi="Times New Roman" w:cs="Times New Roman"/>
          <w:color w:val="000000"/>
          <w:sz w:val="28"/>
          <w:szCs w:val="28"/>
          <w:lang w:eastAsia="ru-RU"/>
        </w:rPr>
        <w:t>.</w:t>
      </w:r>
      <w:r w:rsidR="00035A6C">
        <w:rPr>
          <w:rFonts w:ascii="Times New Roman" w:eastAsia="Times New Roman" w:hAnsi="Times New Roman" w:cs="Times New Roman"/>
          <w:color w:val="000000"/>
          <w:sz w:val="28"/>
          <w:szCs w:val="28"/>
          <w:lang w:val="uk-UA" w:eastAsia="ru-RU"/>
        </w:rPr>
        <w:t>2</w:t>
      </w:r>
      <w:r w:rsidR="00D738E3" w:rsidRPr="003161AB">
        <w:rPr>
          <w:rFonts w:ascii="Times New Roman" w:eastAsia="Times New Roman" w:hAnsi="Times New Roman" w:cs="Times New Roman"/>
          <w:color w:val="000000"/>
          <w:sz w:val="28"/>
          <w:szCs w:val="28"/>
          <w:lang w:eastAsia="ru-RU"/>
        </w:rPr>
        <w:t>.1. Найменування суб'єкта, якому вноситься звернення.</w:t>
      </w:r>
    </w:p>
    <w:p w:rsidR="00D738E3" w:rsidRPr="003161AB" w:rsidRDefault="00E16237" w:rsidP="003161A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6</w:t>
      </w:r>
      <w:r w:rsidR="00D738E3" w:rsidRPr="003161AB">
        <w:rPr>
          <w:rFonts w:ascii="Times New Roman" w:eastAsia="Times New Roman" w:hAnsi="Times New Roman" w:cs="Times New Roman"/>
          <w:color w:val="000000"/>
          <w:sz w:val="28"/>
          <w:szCs w:val="28"/>
          <w:lang w:eastAsia="ru-RU"/>
        </w:rPr>
        <w:t>.</w:t>
      </w:r>
      <w:r w:rsidR="00035A6C">
        <w:rPr>
          <w:rFonts w:ascii="Times New Roman" w:eastAsia="Times New Roman" w:hAnsi="Times New Roman" w:cs="Times New Roman"/>
          <w:color w:val="000000"/>
          <w:sz w:val="28"/>
          <w:szCs w:val="28"/>
          <w:lang w:val="uk-UA" w:eastAsia="ru-RU"/>
        </w:rPr>
        <w:t>2</w:t>
      </w:r>
      <w:r w:rsidR="00D738E3" w:rsidRPr="003161AB">
        <w:rPr>
          <w:rFonts w:ascii="Times New Roman" w:eastAsia="Times New Roman" w:hAnsi="Times New Roman" w:cs="Times New Roman"/>
          <w:color w:val="000000"/>
          <w:sz w:val="28"/>
          <w:szCs w:val="28"/>
          <w:lang w:eastAsia="ru-RU"/>
        </w:rPr>
        <w:t xml:space="preserve">.2. Найменування суб'єкта, який </w:t>
      </w:r>
      <w:r w:rsidR="007B612B">
        <w:rPr>
          <w:rFonts w:ascii="Times New Roman" w:eastAsia="Times New Roman" w:hAnsi="Times New Roman" w:cs="Times New Roman"/>
          <w:color w:val="000000"/>
          <w:sz w:val="28"/>
          <w:szCs w:val="28"/>
          <w:lang w:val="uk-UA" w:eastAsia="ru-RU"/>
        </w:rPr>
        <w:t>ініціював</w:t>
      </w:r>
      <w:r w:rsidR="00D738E3" w:rsidRPr="003161AB">
        <w:rPr>
          <w:rFonts w:ascii="Times New Roman" w:eastAsia="Times New Roman" w:hAnsi="Times New Roman" w:cs="Times New Roman"/>
          <w:color w:val="000000"/>
          <w:sz w:val="28"/>
          <w:szCs w:val="28"/>
          <w:lang w:eastAsia="ru-RU"/>
        </w:rPr>
        <w:t xml:space="preserve"> звернення, із зазначенням його адреси, контактних даних.</w:t>
      </w:r>
    </w:p>
    <w:p w:rsidR="00D738E3" w:rsidRPr="003161AB" w:rsidRDefault="00E16237" w:rsidP="003161A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6</w:t>
      </w:r>
      <w:r w:rsidR="00D738E3" w:rsidRPr="003161AB">
        <w:rPr>
          <w:rFonts w:ascii="Times New Roman" w:eastAsia="Times New Roman" w:hAnsi="Times New Roman" w:cs="Times New Roman"/>
          <w:color w:val="000000"/>
          <w:sz w:val="28"/>
          <w:szCs w:val="28"/>
          <w:lang w:eastAsia="ru-RU"/>
        </w:rPr>
        <w:t>.</w:t>
      </w:r>
      <w:r w:rsidR="00035A6C">
        <w:rPr>
          <w:rFonts w:ascii="Times New Roman" w:eastAsia="Times New Roman" w:hAnsi="Times New Roman" w:cs="Times New Roman"/>
          <w:color w:val="000000"/>
          <w:sz w:val="28"/>
          <w:szCs w:val="28"/>
          <w:lang w:val="uk-UA" w:eastAsia="ru-RU"/>
        </w:rPr>
        <w:t>2</w:t>
      </w:r>
      <w:r w:rsidR="00D738E3" w:rsidRPr="003161AB">
        <w:rPr>
          <w:rFonts w:ascii="Times New Roman" w:eastAsia="Times New Roman" w:hAnsi="Times New Roman" w:cs="Times New Roman"/>
          <w:color w:val="000000"/>
          <w:sz w:val="28"/>
          <w:szCs w:val="28"/>
          <w:lang w:eastAsia="ru-RU"/>
        </w:rPr>
        <w:t xml:space="preserve">.3. Пояснювальну записку, в якій міститься обгрунтування необхідності перейменування та присвоєння </w:t>
      </w:r>
      <w:r w:rsidR="006D4669">
        <w:rPr>
          <w:rFonts w:ascii="Times New Roman" w:eastAsia="Times New Roman" w:hAnsi="Times New Roman" w:cs="Times New Roman"/>
          <w:color w:val="000000"/>
          <w:sz w:val="28"/>
          <w:szCs w:val="28"/>
          <w:lang w:val="uk-UA" w:eastAsia="ru-RU"/>
        </w:rPr>
        <w:t>О</w:t>
      </w:r>
      <w:r w:rsidR="00D738E3" w:rsidRPr="003161AB">
        <w:rPr>
          <w:rFonts w:ascii="Times New Roman" w:eastAsia="Times New Roman" w:hAnsi="Times New Roman" w:cs="Times New Roman"/>
          <w:color w:val="000000"/>
          <w:sz w:val="28"/>
          <w:szCs w:val="28"/>
          <w:lang w:eastAsia="ru-RU"/>
        </w:rPr>
        <w:t xml:space="preserve">б’єкту </w:t>
      </w:r>
      <w:r w:rsidR="006D4669">
        <w:rPr>
          <w:rFonts w:ascii="Times New Roman" w:eastAsia="Times New Roman" w:hAnsi="Times New Roman" w:cs="Times New Roman"/>
          <w:color w:val="000000"/>
          <w:sz w:val="28"/>
          <w:szCs w:val="28"/>
          <w:lang w:val="uk-UA" w:eastAsia="ru-RU"/>
        </w:rPr>
        <w:t>територіальн</w:t>
      </w:r>
      <w:r w:rsidR="00D738E3" w:rsidRPr="003161AB">
        <w:rPr>
          <w:rFonts w:ascii="Times New Roman" w:eastAsia="Times New Roman" w:hAnsi="Times New Roman" w:cs="Times New Roman"/>
          <w:color w:val="000000"/>
          <w:sz w:val="28"/>
          <w:szCs w:val="28"/>
          <w:lang w:eastAsia="ru-RU"/>
        </w:rPr>
        <w:t xml:space="preserve">ого підпорядкування імені фізичної особи, ювілейної та святкової дати, назви і дати історичної події із зазначенням підстав та умов присвоєння відповідного найменування згідно з підставами та умовами, визначеними у розділі </w:t>
      </w:r>
      <w:r>
        <w:rPr>
          <w:rFonts w:ascii="Times New Roman" w:eastAsia="Times New Roman" w:hAnsi="Times New Roman" w:cs="Times New Roman"/>
          <w:color w:val="000000"/>
          <w:sz w:val="28"/>
          <w:szCs w:val="28"/>
          <w:lang w:val="uk-UA" w:eastAsia="ru-RU"/>
        </w:rPr>
        <w:t>2</w:t>
      </w:r>
      <w:r w:rsidR="00D738E3" w:rsidRPr="003161AB">
        <w:rPr>
          <w:rFonts w:ascii="Times New Roman" w:eastAsia="Times New Roman" w:hAnsi="Times New Roman" w:cs="Times New Roman"/>
          <w:color w:val="000000"/>
          <w:sz w:val="28"/>
          <w:szCs w:val="28"/>
          <w:lang w:eastAsia="ru-RU"/>
        </w:rPr>
        <w:t xml:space="preserve"> цього Положення.</w:t>
      </w:r>
    </w:p>
    <w:p w:rsidR="00D738E3" w:rsidRPr="003161AB" w:rsidRDefault="00E16237" w:rsidP="003161A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6</w:t>
      </w:r>
      <w:r w:rsidR="00D738E3" w:rsidRPr="003161AB">
        <w:rPr>
          <w:rFonts w:ascii="Times New Roman" w:eastAsia="Times New Roman" w:hAnsi="Times New Roman" w:cs="Times New Roman"/>
          <w:color w:val="000000"/>
          <w:sz w:val="28"/>
          <w:szCs w:val="28"/>
          <w:lang w:eastAsia="ru-RU"/>
        </w:rPr>
        <w:t>.</w:t>
      </w:r>
      <w:r w:rsidR="00035A6C">
        <w:rPr>
          <w:rFonts w:ascii="Times New Roman" w:eastAsia="Times New Roman" w:hAnsi="Times New Roman" w:cs="Times New Roman"/>
          <w:color w:val="000000"/>
          <w:sz w:val="28"/>
          <w:szCs w:val="28"/>
          <w:lang w:val="uk-UA" w:eastAsia="ru-RU"/>
        </w:rPr>
        <w:t>2</w:t>
      </w:r>
      <w:r w:rsidR="00D738E3" w:rsidRPr="003161AB">
        <w:rPr>
          <w:rFonts w:ascii="Times New Roman" w:eastAsia="Times New Roman" w:hAnsi="Times New Roman" w:cs="Times New Roman"/>
          <w:color w:val="000000"/>
          <w:sz w:val="28"/>
          <w:szCs w:val="28"/>
          <w:lang w:eastAsia="ru-RU"/>
        </w:rPr>
        <w:t>.</w:t>
      </w:r>
      <w:r w:rsidR="00432763">
        <w:rPr>
          <w:rFonts w:ascii="Times New Roman" w:eastAsia="Times New Roman" w:hAnsi="Times New Roman" w:cs="Times New Roman"/>
          <w:color w:val="000000"/>
          <w:sz w:val="28"/>
          <w:szCs w:val="28"/>
          <w:lang w:val="uk-UA" w:eastAsia="ru-RU"/>
        </w:rPr>
        <w:t>4</w:t>
      </w:r>
      <w:r w:rsidR="00D738E3" w:rsidRPr="003161AB">
        <w:rPr>
          <w:rFonts w:ascii="Times New Roman" w:eastAsia="Times New Roman" w:hAnsi="Times New Roman" w:cs="Times New Roman"/>
          <w:color w:val="000000"/>
          <w:sz w:val="28"/>
          <w:szCs w:val="28"/>
          <w:lang w:eastAsia="ru-RU"/>
        </w:rPr>
        <w:t xml:space="preserve">. Інформаційну довідку про фізичну особу, ім'я якої пропонується присвоїти, ювілейну, святкову чи історичну дату або назву історичної події, що пропонується присвоїти </w:t>
      </w:r>
      <w:r w:rsidR="0083176D">
        <w:rPr>
          <w:rFonts w:ascii="Times New Roman" w:eastAsia="Times New Roman" w:hAnsi="Times New Roman" w:cs="Times New Roman"/>
          <w:color w:val="000000"/>
          <w:sz w:val="28"/>
          <w:szCs w:val="28"/>
          <w:lang w:val="uk-UA" w:eastAsia="ru-RU"/>
        </w:rPr>
        <w:t>О</w:t>
      </w:r>
      <w:r w:rsidR="00D738E3" w:rsidRPr="003161AB">
        <w:rPr>
          <w:rFonts w:ascii="Times New Roman" w:eastAsia="Times New Roman" w:hAnsi="Times New Roman" w:cs="Times New Roman"/>
          <w:color w:val="000000"/>
          <w:sz w:val="28"/>
          <w:szCs w:val="28"/>
          <w:lang w:eastAsia="ru-RU"/>
        </w:rPr>
        <w:t xml:space="preserve">б'єкту </w:t>
      </w:r>
      <w:r w:rsidR="0083176D">
        <w:rPr>
          <w:rFonts w:ascii="Times New Roman" w:eastAsia="Times New Roman" w:hAnsi="Times New Roman" w:cs="Times New Roman"/>
          <w:color w:val="000000"/>
          <w:sz w:val="28"/>
          <w:szCs w:val="28"/>
          <w:lang w:val="uk-UA" w:eastAsia="ru-RU"/>
        </w:rPr>
        <w:t>територіальн</w:t>
      </w:r>
      <w:r w:rsidR="00D738E3" w:rsidRPr="003161AB">
        <w:rPr>
          <w:rFonts w:ascii="Times New Roman" w:eastAsia="Times New Roman" w:hAnsi="Times New Roman" w:cs="Times New Roman"/>
          <w:color w:val="000000"/>
          <w:sz w:val="28"/>
          <w:szCs w:val="28"/>
          <w:lang w:eastAsia="ru-RU"/>
        </w:rPr>
        <w:t>ого підпорядкування.</w:t>
      </w:r>
    </w:p>
    <w:p w:rsidR="00D738E3" w:rsidRPr="00285C1C" w:rsidRDefault="00E16237" w:rsidP="003161AB">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6</w:t>
      </w:r>
      <w:r w:rsidR="00D738E3" w:rsidRPr="003161AB">
        <w:rPr>
          <w:rFonts w:ascii="Times New Roman" w:eastAsia="Times New Roman" w:hAnsi="Times New Roman" w:cs="Times New Roman"/>
          <w:color w:val="000000"/>
          <w:sz w:val="28"/>
          <w:szCs w:val="28"/>
          <w:lang w:eastAsia="ru-RU"/>
        </w:rPr>
        <w:t>.</w:t>
      </w:r>
      <w:r w:rsidR="00035A6C">
        <w:rPr>
          <w:rFonts w:ascii="Times New Roman" w:eastAsia="Times New Roman" w:hAnsi="Times New Roman" w:cs="Times New Roman"/>
          <w:color w:val="000000"/>
          <w:sz w:val="28"/>
          <w:szCs w:val="28"/>
          <w:lang w:val="uk-UA" w:eastAsia="ru-RU"/>
        </w:rPr>
        <w:t>2</w:t>
      </w:r>
      <w:r w:rsidR="00D738E3" w:rsidRPr="003161AB">
        <w:rPr>
          <w:rFonts w:ascii="Times New Roman" w:eastAsia="Times New Roman" w:hAnsi="Times New Roman" w:cs="Times New Roman"/>
          <w:color w:val="000000"/>
          <w:sz w:val="28"/>
          <w:szCs w:val="28"/>
          <w:lang w:eastAsia="ru-RU"/>
        </w:rPr>
        <w:t>.</w:t>
      </w:r>
      <w:r w:rsidR="00285C1C">
        <w:rPr>
          <w:rFonts w:ascii="Times New Roman" w:eastAsia="Times New Roman" w:hAnsi="Times New Roman" w:cs="Times New Roman"/>
          <w:color w:val="000000"/>
          <w:sz w:val="28"/>
          <w:szCs w:val="28"/>
          <w:lang w:val="uk-UA" w:eastAsia="ru-RU"/>
        </w:rPr>
        <w:t>5.</w:t>
      </w:r>
      <w:r w:rsidR="00D738E3" w:rsidRPr="003161AB">
        <w:rPr>
          <w:rFonts w:ascii="Times New Roman" w:eastAsia="Times New Roman" w:hAnsi="Times New Roman" w:cs="Times New Roman"/>
          <w:color w:val="000000"/>
          <w:sz w:val="28"/>
          <w:szCs w:val="28"/>
          <w:lang w:eastAsia="ru-RU"/>
        </w:rPr>
        <w:t xml:space="preserve"> </w:t>
      </w:r>
      <w:r w:rsidR="00236DB4">
        <w:rPr>
          <w:rFonts w:ascii="Times New Roman" w:eastAsia="Times New Roman" w:hAnsi="Times New Roman" w:cs="Times New Roman"/>
          <w:color w:val="000000"/>
          <w:sz w:val="28"/>
          <w:szCs w:val="28"/>
          <w:lang w:val="uk-UA" w:eastAsia="ru-RU"/>
        </w:rPr>
        <w:t>Звіт про р</w:t>
      </w:r>
      <w:r w:rsidR="00285C1C">
        <w:rPr>
          <w:rFonts w:ascii="Times New Roman" w:eastAsia="Times New Roman" w:hAnsi="Times New Roman" w:cs="Times New Roman"/>
          <w:color w:val="000000"/>
          <w:sz w:val="28"/>
          <w:szCs w:val="28"/>
          <w:lang w:val="uk-UA" w:eastAsia="ru-RU"/>
        </w:rPr>
        <w:t>езультати громадського обговорення</w:t>
      </w:r>
      <w:r w:rsidR="00D738E3" w:rsidRPr="003161AB">
        <w:rPr>
          <w:rFonts w:ascii="Times New Roman" w:eastAsia="Times New Roman" w:hAnsi="Times New Roman" w:cs="Times New Roman"/>
          <w:color w:val="000000"/>
          <w:sz w:val="28"/>
          <w:szCs w:val="28"/>
          <w:lang w:eastAsia="ru-RU"/>
        </w:rPr>
        <w:t xml:space="preserve"> </w:t>
      </w:r>
      <w:r w:rsidR="00285C1C">
        <w:rPr>
          <w:rFonts w:ascii="Times New Roman" w:eastAsia="Times New Roman" w:hAnsi="Times New Roman" w:cs="Times New Roman"/>
          <w:color w:val="000000"/>
          <w:sz w:val="28"/>
          <w:szCs w:val="28"/>
          <w:lang w:val="uk-UA" w:eastAsia="ru-RU"/>
        </w:rPr>
        <w:t>щодо</w:t>
      </w:r>
      <w:r w:rsidR="00D738E3" w:rsidRPr="003161AB">
        <w:rPr>
          <w:rFonts w:ascii="Times New Roman" w:eastAsia="Times New Roman" w:hAnsi="Times New Roman" w:cs="Times New Roman"/>
          <w:color w:val="000000"/>
          <w:sz w:val="28"/>
          <w:szCs w:val="28"/>
          <w:lang w:eastAsia="ru-RU"/>
        </w:rPr>
        <w:t xml:space="preserve"> найменуванн</w:t>
      </w:r>
      <w:r w:rsidR="00285C1C">
        <w:rPr>
          <w:rFonts w:ascii="Times New Roman" w:eastAsia="Times New Roman" w:hAnsi="Times New Roman" w:cs="Times New Roman"/>
          <w:color w:val="000000"/>
          <w:sz w:val="28"/>
          <w:szCs w:val="28"/>
          <w:lang w:val="uk-UA" w:eastAsia="ru-RU"/>
        </w:rPr>
        <w:t>я</w:t>
      </w:r>
      <w:r w:rsidR="00D738E3" w:rsidRPr="003161AB">
        <w:rPr>
          <w:rFonts w:ascii="Times New Roman" w:eastAsia="Times New Roman" w:hAnsi="Times New Roman" w:cs="Times New Roman"/>
          <w:color w:val="000000"/>
          <w:sz w:val="28"/>
          <w:szCs w:val="28"/>
          <w:lang w:eastAsia="ru-RU"/>
        </w:rPr>
        <w:t xml:space="preserve"> та перейменуванн</w:t>
      </w:r>
      <w:r w:rsidR="00285C1C">
        <w:rPr>
          <w:rFonts w:ascii="Times New Roman" w:eastAsia="Times New Roman" w:hAnsi="Times New Roman" w:cs="Times New Roman"/>
          <w:color w:val="000000"/>
          <w:sz w:val="28"/>
          <w:szCs w:val="28"/>
          <w:lang w:val="uk-UA" w:eastAsia="ru-RU"/>
        </w:rPr>
        <w:t>я</w:t>
      </w:r>
      <w:r w:rsidR="00D738E3" w:rsidRPr="003161AB">
        <w:rPr>
          <w:rFonts w:ascii="Times New Roman" w:eastAsia="Times New Roman" w:hAnsi="Times New Roman" w:cs="Times New Roman"/>
          <w:color w:val="000000"/>
          <w:sz w:val="28"/>
          <w:szCs w:val="28"/>
          <w:lang w:eastAsia="ru-RU"/>
        </w:rPr>
        <w:t xml:space="preserve"> </w:t>
      </w:r>
      <w:r w:rsidR="0083176D">
        <w:rPr>
          <w:rFonts w:ascii="Times New Roman" w:eastAsia="Times New Roman" w:hAnsi="Times New Roman" w:cs="Times New Roman"/>
          <w:color w:val="000000"/>
          <w:sz w:val="28"/>
          <w:szCs w:val="28"/>
          <w:lang w:val="uk-UA" w:eastAsia="ru-RU"/>
        </w:rPr>
        <w:t>О</w:t>
      </w:r>
      <w:r w:rsidR="00D738E3" w:rsidRPr="003161AB">
        <w:rPr>
          <w:rFonts w:ascii="Times New Roman" w:eastAsia="Times New Roman" w:hAnsi="Times New Roman" w:cs="Times New Roman"/>
          <w:color w:val="000000"/>
          <w:sz w:val="28"/>
          <w:szCs w:val="28"/>
          <w:lang w:eastAsia="ru-RU"/>
        </w:rPr>
        <w:t xml:space="preserve">б'єктів </w:t>
      </w:r>
      <w:r w:rsidR="0083176D">
        <w:rPr>
          <w:rFonts w:ascii="Times New Roman" w:hAnsi="Times New Roman" w:cs="Times New Roman"/>
          <w:sz w:val="28"/>
          <w:szCs w:val="28"/>
          <w:lang w:val="uk-UA"/>
        </w:rPr>
        <w:t>територіального</w:t>
      </w:r>
      <w:r w:rsidR="00D738E3" w:rsidRPr="003161AB">
        <w:rPr>
          <w:rFonts w:ascii="Times New Roman" w:eastAsia="Times New Roman" w:hAnsi="Times New Roman" w:cs="Times New Roman"/>
          <w:color w:val="000000"/>
          <w:sz w:val="28"/>
          <w:szCs w:val="28"/>
          <w:lang w:eastAsia="ru-RU"/>
        </w:rPr>
        <w:t xml:space="preserve"> підпорядкування</w:t>
      </w:r>
      <w:r w:rsidR="00285C1C">
        <w:rPr>
          <w:rFonts w:ascii="Times New Roman" w:eastAsia="Times New Roman" w:hAnsi="Times New Roman" w:cs="Times New Roman"/>
          <w:color w:val="000000"/>
          <w:sz w:val="28"/>
          <w:szCs w:val="28"/>
          <w:lang w:val="uk-UA" w:eastAsia="ru-RU"/>
        </w:rPr>
        <w:t>.</w:t>
      </w:r>
    </w:p>
    <w:p w:rsidR="00D738E3" w:rsidRPr="003161AB" w:rsidRDefault="00E16237" w:rsidP="003161A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6</w:t>
      </w:r>
      <w:r w:rsidR="00D738E3" w:rsidRPr="003161AB">
        <w:rPr>
          <w:rFonts w:ascii="Times New Roman" w:eastAsia="Times New Roman" w:hAnsi="Times New Roman" w:cs="Times New Roman"/>
          <w:color w:val="000000"/>
          <w:sz w:val="28"/>
          <w:szCs w:val="28"/>
          <w:lang w:eastAsia="ru-RU"/>
        </w:rPr>
        <w:t>.</w:t>
      </w:r>
      <w:r w:rsidR="00035A6C">
        <w:rPr>
          <w:rFonts w:ascii="Times New Roman" w:eastAsia="Times New Roman" w:hAnsi="Times New Roman" w:cs="Times New Roman"/>
          <w:color w:val="000000"/>
          <w:sz w:val="28"/>
          <w:szCs w:val="28"/>
          <w:lang w:val="uk-UA" w:eastAsia="ru-RU"/>
        </w:rPr>
        <w:t>3</w:t>
      </w:r>
      <w:r w:rsidR="00D738E3" w:rsidRPr="003161AB">
        <w:rPr>
          <w:rFonts w:ascii="Times New Roman" w:eastAsia="Times New Roman" w:hAnsi="Times New Roman" w:cs="Times New Roman"/>
          <w:color w:val="000000"/>
          <w:sz w:val="28"/>
          <w:szCs w:val="28"/>
          <w:lang w:eastAsia="ru-RU"/>
        </w:rPr>
        <w:t xml:space="preserve">. Міська рада </w:t>
      </w:r>
      <w:r w:rsidR="00285C1C">
        <w:rPr>
          <w:rFonts w:ascii="Times New Roman" w:eastAsia="Times New Roman" w:hAnsi="Times New Roman" w:cs="Times New Roman"/>
          <w:color w:val="000000"/>
          <w:sz w:val="28"/>
          <w:szCs w:val="28"/>
          <w:lang w:val="uk-UA" w:eastAsia="ru-RU"/>
        </w:rPr>
        <w:t xml:space="preserve">при розгляді </w:t>
      </w:r>
      <w:r w:rsidR="00D738E3" w:rsidRPr="003161AB">
        <w:rPr>
          <w:rFonts w:ascii="Times New Roman" w:eastAsia="Times New Roman" w:hAnsi="Times New Roman" w:cs="Times New Roman"/>
          <w:color w:val="000000"/>
          <w:sz w:val="28"/>
          <w:szCs w:val="28"/>
          <w:lang w:eastAsia="ru-RU"/>
        </w:rPr>
        <w:t xml:space="preserve">питання найменування та перейменування </w:t>
      </w:r>
      <w:r w:rsidR="0083176D">
        <w:rPr>
          <w:rFonts w:ascii="Times New Roman" w:eastAsia="Times New Roman" w:hAnsi="Times New Roman" w:cs="Times New Roman"/>
          <w:color w:val="000000"/>
          <w:sz w:val="28"/>
          <w:szCs w:val="28"/>
          <w:lang w:val="uk-UA" w:eastAsia="ru-RU"/>
        </w:rPr>
        <w:t>О</w:t>
      </w:r>
      <w:r w:rsidR="00D738E3" w:rsidRPr="003161AB">
        <w:rPr>
          <w:rFonts w:ascii="Times New Roman" w:eastAsia="Times New Roman" w:hAnsi="Times New Roman" w:cs="Times New Roman"/>
          <w:color w:val="000000"/>
          <w:sz w:val="28"/>
          <w:szCs w:val="28"/>
          <w:lang w:eastAsia="ru-RU"/>
        </w:rPr>
        <w:t xml:space="preserve">б’єктів </w:t>
      </w:r>
      <w:r w:rsidR="0083176D">
        <w:rPr>
          <w:rFonts w:ascii="Times New Roman" w:hAnsi="Times New Roman" w:cs="Times New Roman"/>
          <w:sz w:val="28"/>
          <w:szCs w:val="28"/>
          <w:lang w:val="uk-UA"/>
        </w:rPr>
        <w:t>територіального</w:t>
      </w:r>
      <w:r w:rsidR="00D738E3" w:rsidRPr="003161AB">
        <w:rPr>
          <w:rFonts w:ascii="Times New Roman" w:eastAsia="Times New Roman" w:hAnsi="Times New Roman" w:cs="Times New Roman"/>
          <w:color w:val="000000"/>
          <w:sz w:val="28"/>
          <w:szCs w:val="28"/>
          <w:lang w:eastAsia="ru-RU"/>
        </w:rPr>
        <w:t xml:space="preserve"> підпорядкування приймає одне з наступних рішень:</w:t>
      </w:r>
    </w:p>
    <w:p w:rsidR="00D738E3" w:rsidRPr="003161AB" w:rsidRDefault="00E16237" w:rsidP="003161A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6</w:t>
      </w:r>
      <w:r w:rsidR="00D738E3" w:rsidRPr="003161AB">
        <w:rPr>
          <w:rFonts w:ascii="Times New Roman" w:eastAsia="Times New Roman" w:hAnsi="Times New Roman" w:cs="Times New Roman"/>
          <w:color w:val="000000"/>
          <w:sz w:val="28"/>
          <w:szCs w:val="28"/>
          <w:lang w:eastAsia="ru-RU"/>
        </w:rPr>
        <w:t>.</w:t>
      </w:r>
      <w:r w:rsidR="00035A6C">
        <w:rPr>
          <w:rFonts w:ascii="Times New Roman" w:eastAsia="Times New Roman" w:hAnsi="Times New Roman" w:cs="Times New Roman"/>
          <w:color w:val="000000"/>
          <w:sz w:val="28"/>
          <w:szCs w:val="28"/>
          <w:lang w:val="uk-UA" w:eastAsia="ru-RU"/>
        </w:rPr>
        <w:t>3</w:t>
      </w:r>
      <w:r w:rsidR="00D738E3" w:rsidRPr="003161AB">
        <w:rPr>
          <w:rFonts w:ascii="Times New Roman" w:eastAsia="Times New Roman" w:hAnsi="Times New Roman" w:cs="Times New Roman"/>
          <w:color w:val="000000"/>
          <w:sz w:val="28"/>
          <w:szCs w:val="28"/>
          <w:lang w:eastAsia="ru-RU"/>
        </w:rPr>
        <w:t xml:space="preserve">.1. Про присвоєння відповідного найменування чи перейменування </w:t>
      </w:r>
      <w:r w:rsidR="0083176D">
        <w:rPr>
          <w:rFonts w:ascii="Times New Roman" w:eastAsia="Times New Roman" w:hAnsi="Times New Roman" w:cs="Times New Roman"/>
          <w:color w:val="000000"/>
          <w:sz w:val="28"/>
          <w:szCs w:val="28"/>
          <w:lang w:val="uk-UA" w:eastAsia="ru-RU"/>
        </w:rPr>
        <w:t>О</w:t>
      </w:r>
      <w:r w:rsidR="00D738E3" w:rsidRPr="003161AB">
        <w:rPr>
          <w:rFonts w:ascii="Times New Roman" w:eastAsia="Times New Roman" w:hAnsi="Times New Roman" w:cs="Times New Roman"/>
          <w:color w:val="000000"/>
          <w:sz w:val="28"/>
          <w:szCs w:val="28"/>
          <w:lang w:eastAsia="ru-RU"/>
        </w:rPr>
        <w:t xml:space="preserve">б'єкту </w:t>
      </w:r>
      <w:r w:rsidR="0083176D">
        <w:rPr>
          <w:rFonts w:ascii="Times New Roman" w:hAnsi="Times New Roman" w:cs="Times New Roman"/>
          <w:sz w:val="28"/>
          <w:szCs w:val="28"/>
          <w:lang w:val="uk-UA"/>
        </w:rPr>
        <w:t>територіального</w:t>
      </w:r>
      <w:r w:rsidR="00D738E3" w:rsidRPr="003161AB">
        <w:rPr>
          <w:rFonts w:ascii="Times New Roman" w:eastAsia="Times New Roman" w:hAnsi="Times New Roman" w:cs="Times New Roman"/>
          <w:color w:val="000000"/>
          <w:sz w:val="28"/>
          <w:szCs w:val="28"/>
          <w:lang w:eastAsia="ru-RU"/>
        </w:rPr>
        <w:t xml:space="preserve"> підпорядкування з дорученням відповідному виконавчому органу міської ради або комунальному підприємству провести необхідні заходи, пов'язані з найменуванням та перейменуванням об'єктів міського підпорядкування;</w:t>
      </w:r>
    </w:p>
    <w:p w:rsidR="00D738E3" w:rsidRPr="003161AB" w:rsidRDefault="00E16237" w:rsidP="003161A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6</w:t>
      </w:r>
      <w:r w:rsidR="00D738E3" w:rsidRPr="003161AB">
        <w:rPr>
          <w:rFonts w:ascii="Times New Roman" w:eastAsia="Times New Roman" w:hAnsi="Times New Roman" w:cs="Times New Roman"/>
          <w:color w:val="000000"/>
          <w:sz w:val="28"/>
          <w:szCs w:val="28"/>
          <w:lang w:eastAsia="ru-RU"/>
        </w:rPr>
        <w:t>.</w:t>
      </w:r>
      <w:r w:rsidR="00035A6C">
        <w:rPr>
          <w:rFonts w:ascii="Times New Roman" w:eastAsia="Times New Roman" w:hAnsi="Times New Roman" w:cs="Times New Roman"/>
          <w:color w:val="000000"/>
          <w:sz w:val="28"/>
          <w:szCs w:val="28"/>
          <w:lang w:val="uk-UA" w:eastAsia="ru-RU"/>
        </w:rPr>
        <w:t>3</w:t>
      </w:r>
      <w:r w:rsidR="00D738E3" w:rsidRPr="003161AB">
        <w:rPr>
          <w:rFonts w:ascii="Times New Roman" w:eastAsia="Times New Roman" w:hAnsi="Times New Roman" w:cs="Times New Roman"/>
          <w:color w:val="000000"/>
          <w:sz w:val="28"/>
          <w:szCs w:val="28"/>
          <w:lang w:eastAsia="ru-RU"/>
        </w:rPr>
        <w:t xml:space="preserve">.2. Про відхилення клопотання про найменування чи перейменування </w:t>
      </w:r>
      <w:r w:rsidR="0083176D">
        <w:rPr>
          <w:rFonts w:ascii="Times New Roman" w:eastAsia="Times New Roman" w:hAnsi="Times New Roman" w:cs="Times New Roman"/>
          <w:color w:val="000000"/>
          <w:sz w:val="28"/>
          <w:szCs w:val="28"/>
          <w:lang w:val="uk-UA" w:eastAsia="ru-RU"/>
        </w:rPr>
        <w:t>О</w:t>
      </w:r>
      <w:r w:rsidR="00D738E3" w:rsidRPr="003161AB">
        <w:rPr>
          <w:rFonts w:ascii="Times New Roman" w:eastAsia="Times New Roman" w:hAnsi="Times New Roman" w:cs="Times New Roman"/>
          <w:color w:val="000000"/>
          <w:sz w:val="28"/>
          <w:szCs w:val="28"/>
          <w:lang w:eastAsia="ru-RU"/>
        </w:rPr>
        <w:t xml:space="preserve">б'єктів </w:t>
      </w:r>
      <w:r w:rsidR="0083176D">
        <w:rPr>
          <w:rFonts w:ascii="Times New Roman" w:hAnsi="Times New Roman" w:cs="Times New Roman"/>
          <w:sz w:val="28"/>
          <w:szCs w:val="28"/>
          <w:lang w:val="uk-UA"/>
        </w:rPr>
        <w:t>територіального</w:t>
      </w:r>
      <w:r w:rsidR="00D738E3" w:rsidRPr="003161AB">
        <w:rPr>
          <w:rFonts w:ascii="Times New Roman" w:eastAsia="Times New Roman" w:hAnsi="Times New Roman" w:cs="Times New Roman"/>
          <w:color w:val="000000"/>
          <w:sz w:val="28"/>
          <w:szCs w:val="28"/>
          <w:lang w:eastAsia="ru-RU"/>
        </w:rPr>
        <w:t xml:space="preserve"> підпорядкування.</w:t>
      </w:r>
    </w:p>
    <w:p w:rsidR="00D738E3" w:rsidRPr="003161AB" w:rsidRDefault="00E16237" w:rsidP="003161A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6</w:t>
      </w:r>
      <w:r w:rsidR="00D738E3" w:rsidRPr="003161AB">
        <w:rPr>
          <w:rFonts w:ascii="Times New Roman" w:eastAsia="Times New Roman" w:hAnsi="Times New Roman" w:cs="Times New Roman"/>
          <w:color w:val="000000"/>
          <w:sz w:val="28"/>
          <w:szCs w:val="28"/>
          <w:lang w:eastAsia="ru-RU"/>
        </w:rPr>
        <w:t>.</w:t>
      </w:r>
      <w:r w:rsidR="00035A6C">
        <w:rPr>
          <w:rFonts w:ascii="Times New Roman" w:eastAsia="Times New Roman" w:hAnsi="Times New Roman" w:cs="Times New Roman"/>
          <w:color w:val="000000"/>
          <w:sz w:val="28"/>
          <w:szCs w:val="28"/>
          <w:lang w:val="uk-UA" w:eastAsia="ru-RU"/>
        </w:rPr>
        <w:t>4</w:t>
      </w:r>
      <w:r w:rsidR="00D738E3" w:rsidRPr="003161AB">
        <w:rPr>
          <w:rFonts w:ascii="Times New Roman" w:eastAsia="Times New Roman" w:hAnsi="Times New Roman" w:cs="Times New Roman"/>
          <w:color w:val="000000"/>
          <w:sz w:val="28"/>
          <w:szCs w:val="28"/>
          <w:lang w:eastAsia="ru-RU"/>
        </w:rPr>
        <w:t xml:space="preserve">. Рішення міської ради про найменування чи перейменування </w:t>
      </w:r>
      <w:r w:rsidR="0083176D">
        <w:rPr>
          <w:rFonts w:ascii="Times New Roman" w:eastAsia="Times New Roman" w:hAnsi="Times New Roman" w:cs="Times New Roman"/>
          <w:color w:val="000000"/>
          <w:sz w:val="28"/>
          <w:szCs w:val="28"/>
          <w:lang w:val="uk-UA" w:eastAsia="ru-RU"/>
        </w:rPr>
        <w:t>О</w:t>
      </w:r>
      <w:r w:rsidR="00D738E3" w:rsidRPr="003161AB">
        <w:rPr>
          <w:rFonts w:ascii="Times New Roman" w:eastAsia="Times New Roman" w:hAnsi="Times New Roman" w:cs="Times New Roman"/>
          <w:color w:val="000000"/>
          <w:sz w:val="28"/>
          <w:szCs w:val="28"/>
          <w:lang w:eastAsia="ru-RU"/>
        </w:rPr>
        <w:t xml:space="preserve">б'єктів </w:t>
      </w:r>
      <w:r w:rsidR="0083176D">
        <w:rPr>
          <w:rFonts w:ascii="Times New Roman" w:hAnsi="Times New Roman" w:cs="Times New Roman"/>
          <w:sz w:val="28"/>
          <w:szCs w:val="28"/>
          <w:lang w:val="uk-UA"/>
        </w:rPr>
        <w:t>територіального</w:t>
      </w:r>
      <w:r w:rsidR="0083176D" w:rsidRPr="003161AB">
        <w:rPr>
          <w:rFonts w:ascii="Times New Roman" w:eastAsia="Times New Roman" w:hAnsi="Times New Roman" w:cs="Times New Roman"/>
          <w:color w:val="000000"/>
          <w:sz w:val="28"/>
          <w:szCs w:val="28"/>
          <w:lang w:eastAsia="ru-RU"/>
        </w:rPr>
        <w:t xml:space="preserve"> </w:t>
      </w:r>
      <w:r w:rsidR="00D738E3" w:rsidRPr="003161AB">
        <w:rPr>
          <w:rFonts w:ascii="Times New Roman" w:eastAsia="Times New Roman" w:hAnsi="Times New Roman" w:cs="Times New Roman"/>
          <w:color w:val="000000"/>
          <w:sz w:val="28"/>
          <w:szCs w:val="28"/>
          <w:lang w:eastAsia="ru-RU"/>
        </w:rPr>
        <w:t>підпорядкування підлягають оприлюдненню на офіційному веб-</w:t>
      </w:r>
      <w:r w:rsidR="0083176D">
        <w:rPr>
          <w:rFonts w:ascii="Times New Roman" w:eastAsia="Times New Roman" w:hAnsi="Times New Roman" w:cs="Times New Roman"/>
          <w:color w:val="000000"/>
          <w:sz w:val="28"/>
          <w:szCs w:val="28"/>
          <w:lang w:val="uk-UA" w:eastAsia="ru-RU"/>
        </w:rPr>
        <w:t>порталі</w:t>
      </w:r>
      <w:r w:rsidR="00D738E3" w:rsidRPr="003161AB">
        <w:rPr>
          <w:rFonts w:ascii="Times New Roman" w:eastAsia="Times New Roman" w:hAnsi="Times New Roman" w:cs="Times New Roman"/>
          <w:color w:val="000000"/>
          <w:sz w:val="28"/>
          <w:szCs w:val="28"/>
          <w:lang w:eastAsia="ru-RU"/>
        </w:rPr>
        <w:t xml:space="preserve"> міської ради, а також доводяться до відома усіх зацікавлених підприємств, організацій та установ </w:t>
      </w:r>
      <w:r w:rsidR="0083176D">
        <w:rPr>
          <w:rFonts w:ascii="Times New Roman" w:eastAsia="Times New Roman" w:hAnsi="Times New Roman" w:cs="Times New Roman"/>
          <w:color w:val="000000"/>
          <w:sz w:val="28"/>
          <w:szCs w:val="28"/>
          <w:lang w:val="uk-UA" w:eastAsia="ru-RU"/>
        </w:rPr>
        <w:t>територіальної громади</w:t>
      </w:r>
      <w:r w:rsidR="00D738E3" w:rsidRPr="003161AB">
        <w:rPr>
          <w:rFonts w:ascii="Times New Roman" w:eastAsia="Times New Roman" w:hAnsi="Times New Roman" w:cs="Times New Roman"/>
          <w:color w:val="000000"/>
          <w:sz w:val="28"/>
          <w:szCs w:val="28"/>
          <w:lang w:eastAsia="ru-RU"/>
        </w:rPr>
        <w:t>.</w:t>
      </w:r>
    </w:p>
    <w:p w:rsidR="00D738E3" w:rsidRPr="003161AB" w:rsidRDefault="00E16237" w:rsidP="003161A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6</w:t>
      </w:r>
      <w:r w:rsidR="00D738E3" w:rsidRPr="003161AB">
        <w:rPr>
          <w:rFonts w:ascii="Times New Roman" w:eastAsia="Times New Roman" w:hAnsi="Times New Roman" w:cs="Times New Roman"/>
          <w:color w:val="000000"/>
          <w:sz w:val="28"/>
          <w:szCs w:val="28"/>
          <w:lang w:eastAsia="ru-RU"/>
        </w:rPr>
        <w:t>.</w:t>
      </w:r>
      <w:r w:rsidR="00035A6C">
        <w:rPr>
          <w:rFonts w:ascii="Times New Roman" w:eastAsia="Times New Roman" w:hAnsi="Times New Roman" w:cs="Times New Roman"/>
          <w:color w:val="000000"/>
          <w:sz w:val="28"/>
          <w:szCs w:val="28"/>
          <w:lang w:val="uk-UA" w:eastAsia="ru-RU"/>
        </w:rPr>
        <w:t>5</w:t>
      </w:r>
      <w:r w:rsidR="00D738E3" w:rsidRPr="003161AB">
        <w:rPr>
          <w:rFonts w:ascii="Times New Roman" w:eastAsia="Times New Roman" w:hAnsi="Times New Roman" w:cs="Times New Roman"/>
          <w:color w:val="000000"/>
          <w:sz w:val="28"/>
          <w:szCs w:val="28"/>
          <w:lang w:eastAsia="ru-RU"/>
        </w:rPr>
        <w:t xml:space="preserve">. Присвоєні найменування </w:t>
      </w:r>
      <w:r w:rsidR="0083176D">
        <w:rPr>
          <w:rFonts w:ascii="Times New Roman" w:eastAsia="Times New Roman" w:hAnsi="Times New Roman" w:cs="Times New Roman"/>
          <w:color w:val="000000"/>
          <w:sz w:val="28"/>
          <w:szCs w:val="28"/>
          <w:lang w:val="uk-UA" w:eastAsia="ru-RU"/>
        </w:rPr>
        <w:t>О</w:t>
      </w:r>
      <w:r w:rsidR="00D738E3" w:rsidRPr="003161AB">
        <w:rPr>
          <w:rFonts w:ascii="Times New Roman" w:eastAsia="Times New Roman" w:hAnsi="Times New Roman" w:cs="Times New Roman"/>
          <w:color w:val="000000"/>
          <w:sz w:val="28"/>
          <w:szCs w:val="28"/>
          <w:lang w:eastAsia="ru-RU"/>
        </w:rPr>
        <w:t xml:space="preserve">б'єктів </w:t>
      </w:r>
      <w:r w:rsidR="0083176D">
        <w:rPr>
          <w:rFonts w:ascii="Times New Roman" w:hAnsi="Times New Roman" w:cs="Times New Roman"/>
          <w:sz w:val="28"/>
          <w:szCs w:val="28"/>
          <w:lang w:val="uk-UA"/>
        </w:rPr>
        <w:t>територіального</w:t>
      </w:r>
      <w:r w:rsidR="00D738E3" w:rsidRPr="003161AB">
        <w:rPr>
          <w:rFonts w:ascii="Times New Roman" w:eastAsia="Times New Roman" w:hAnsi="Times New Roman" w:cs="Times New Roman"/>
          <w:color w:val="000000"/>
          <w:sz w:val="28"/>
          <w:szCs w:val="28"/>
          <w:lang w:eastAsia="ru-RU"/>
        </w:rPr>
        <w:t xml:space="preserve"> підпорядкування підлягають обов’язковому внесенню до Реєстру вулиць, провулків, площ, інших об’єктів розташованих на території </w:t>
      </w:r>
      <w:r w:rsidR="0083176D">
        <w:rPr>
          <w:rFonts w:ascii="Times New Roman" w:eastAsia="Times New Roman" w:hAnsi="Times New Roman" w:cs="Times New Roman"/>
          <w:color w:val="000000"/>
          <w:sz w:val="28"/>
          <w:szCs w:val="28"/>
          <w:lang w:val="uk-UA" w:eastAsia="ru-RU"/>
        </w:rPr>
        <w:t>громади</w:t>
      </w:r>
      <w:r w:rsidR="00D738E3" w:rsidRPr="003161AB">
        <w:rPr>
          <w:rFonts w:ascii="Times New Roman" w:eastAsia="Times New Roman" w:hAnsi="Times New Roman" w:cs="Times New Roman"/>
          <w:color w:val="000000"/>
          <w:sz w:val="28"/>
          <w:szCs w:val="28"/>
          <w:lang w:eastAsia="ru-RU"/>
        </w:rPr>
        <w:t>.</w:t>
      </w:r>
    </w:p>
    <w:p w:rsidR="00D738E3" w:rsidRPr="003161AB" w:rsidRDefault="00D738E3" w:rsidP="003161AB">
      <w:pPr>
        <w:spacing w:after="0" w:line="240" w:lineRule="auto"/>
        <w:jc w:val="both"/>
        <w:rPr>
          <w:rFonts w:ascii="Times New Roman" w:eastAsia="Times New Roman" w:hAnsi="Times New Roman" w:cs="Times New Roman"/>
          <w:color w:val="000000"/>
          <w:sz w:val="28"/>
          <w:szCs w:val="28"/>
          <w:lang w:eastAsia="ru-RU"/>
        </w:rPr>
      </w:pPr>
      <w:r w:rsidRPr="003161AB">
        <w:rPr>
          <w:rFonts w:ascii="Times New Roman" w:eastAsia="Times New Roman" w:hAnsi="Times New Roman" w:cs="Times New Roman"/>
          <w:color w:val="000000"/>
          <w:sz w:val="28"/>
          <w:szCs w:val="28"/>
          <w:lang w:eastAsia="ru-RU"/>
        </w:rPr>
        <w:t xml:space="preserve">Дійсним вважається лише те найменування чи перейменування </w:t>
      </w:r>
      <w:r w:rsidR="0083176D">
        <w:rPr>
          <w:rFonts w:ascii="Times New Roman" w:eastAsia="Times New Roman" w:hAnsi="Times New Roman" w:cs="Times New Roman"/>
          <w:color w:val="000000"/>
          <w:sz w:val="28"/>
          <w:szCs w:val="28"/>
          <w:lang w:val="uk-UA" w:eastAsia="ru-RU"/>
        </w:rPr>
        <w:t>О</w:t>
      </w:r>
      <w:r w:rsidRPr="003161AB">
        <w:rPr>
          <w:rFonts w:ascii="Times New Roman" w:eastAsia="Times New Roman" w:hAnsi="Times New Roman" w:cs="Times New Roman"/>
          <w:color w:val="000000"/>
          <w:sz w:val="28"/>
          <w:szCs w:val="28"/>
          <w:lang w:eastAsia="ru-RU"/>
        </w:rPr>
        <w:t xml:space="preserve">б’єкту </w:t>
      </w:r>
      <w:r w:rsidR="0083176D">
        <w:rPr>
          <w:rFonts w:ascii="Times New Roman" w:hAnsi="Times New Roman" w:cs="Times New Roman"/>
          <w:sz w:val="28"/>
          <w:szCs w:val="28"/>
          <w:lang w:val="uk-UA"/>
        </w:rPr>
        <w:t>територіального</w:t>
      </w:r>
      <w:r w:rsidRPr="003161AB">
        <w:rPr>
          <w:rFonts w:ascii="Times New Roman" w:eastAsia="Times New Roman" w:hAnsi="Times New Roman" w:cs="Times New Roman"/>
          <w:color w:val="000000"/>
          <w:sz w:val="28"/>
          <w:szCs w:val="28"/>
          <w:lang w:eastAsia="ru-RU"/>
        </w:rPr>
        <w:t xml:space="preserve"> підпорядкування, яке внесено до Реєстру вулиць, провулків, площ, інших об’єктів розташованих на території </w:t>
      </w:r>
      <w:r w:rsidR="0083176D">
        <w:rPr>
          <w:rFonts w:ascii="Times New Roman" w:eastAsia="Times New Roman" w:hAnsi="Times New Roman" w:cs="Times New Roman"/>
          <w:color w:val="000000"/>
          <w:sz w:val="28"/>
          <w:szCs w:val="28"/>
          <w:lang w:val="uk-UA" w:eastAsia="ru-RU"/>
        </w:rPr>
        <w:t>громади</w:t>
      </w:r>
      <w:r w:rsidRPr="003161AB">
        <w:rPr>
          <w:rFonts w:ascii="Times New Roman" w:eastAsia="Times New Roman" w:hAnsi="Times New Roman" w:cs="Times New Roman"/>
          <w:color w:val="000000"/>
          <w:sz w:val="28"/>
          <w:szCs w:val="28"/>
          <w:lang w:eastAsia="ru-RU"/>
        </w:rPr>
        <w:t>.</w:t>
      </w:r>
    </w:p>
    <w:p w:rsidR="00D738E3" w:rsidRPr="003161AB" w:rsidRDefault="00E16237" w:rsidP="003161A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6</w:t>
      </w:r>
      <w:r w:rsidR="00D738E3" w:rsidRPr="003161AB">
        <w:rPr>
          <w:rFonts w:ascii="Times New Roman" w:eastAsia="Times New Roman" w:hAnsi="Times New Roman" w:cs="Times New Roman"/>
          <w:color w:val="000000"/>
          <w:sz w:val="28"/>
          <w:szCs w:val="28"/>
          <w:lang w:eastAsia="ru-RU"/>
        </w:rPr>
        <w:t>.</w:t>
      </w:r>
      <w:r w:rsidR="00035A6C">
        <w:rPr>
          <w:rFonts w:ascii="Times New Roman" w:eastAsia="Times New Roman" w:hAnsi="Times New Roman" w:cs="Times New Roman"/>
          <w:color w:val="000000"/>
          <w:sz w:val="28"/>
          <w:szCs w:val="28"/>
          <w:lang w:val="uk-UA" w:eastAsia="ru-RU"/>
        </w:rPr>
        <w:t>6</w:t>
      </w:r>
      <w:r w:rsidR="00D738E3" w:rsidRPr="003161AB">
        <w:rPr>
          <w:rFonts w:ascii="Times New Roman" w:eastAsia="Times New Roman" w:hAnsi="Times New Roman" w:cs="Times New Roman"/>
          <w:color w:val="000000"/>
          <w:sz w:val="28"/>
          <w:szCs w:val="28"/>
          <w:lang w:eastAsia="ru-RU"/>
        </w:rPr>
        <w:t xml:space="preserve">. Фінансування заходів, пов’язаних із найменуванням та перейменуванням </w:t>
      </w:r>
      <w:r w:rsidR="0083176D">
        <w:rPr>
          <w:rFonts w:ascii="Times New Roman" w:eastAsia="Times New Roman" w:hAnsi="Times New Roman" w:cs="Times New Roman"/>
          <w:color w:val="000000"/>
          <w:sz w:val="28"/>
          <w:szCs w:val="28"/>
          <w:lang w:val="uk-UA" w:eastAsia="ru-RU"/>
        </w:rPr>
        <w:t>О</w:t>
      </w:r>
      <w:r w:rsidR="00D738E3" w:rsidRPr="003161AB">
        <w:rPr>
          <w:rFonts w:ascii="Times New Roman" w:eastAsia="Times New Roman" w:hAnsi="Times New Roman" w:cs="Times New Roman"/>
          <w:color w:val="000000"/>
          <w:sz w:val="28"/>
          <w:szCs w:val="28"/>
          <w:lang w:eastAsia="ru-RU"/>
        </w:rPr>
        <w:t>б'єктів</w:t>
      </w:r>
      <w:r w:rsidR="0083176D" w:rsidRPr="0083176D">
        <w:rPr>
          <w:rFonts w:ascii="Times New Roman" w:hAnsi="Times New Roman" w:cs="Times New Roman"/>
          <w:sz w:val="28"/>
          <w:szCs w:val="28"/>
          <w:lang w:val="uk-UA"/>
        </w:rPr>
        <w:t xml:space="preserve"> </w:t>
      </w:r>
      <w:r w:rsidR="0083176D">
        <w:rPr>
          <w:rFonts w:ascii="Times New Roman" w:hAnsi="Times New Roman" w:cs="Times New Roman"/>
          <w:sz w:val="28"/>
          <w:szCs w:val="28"/>
          <w:lang w:val="uk-UA"/>
        </w:rPr>
        <w:t>територіального</w:t>
      </w:r>
      <w:r w:rsidR="0083176D" w:rsidRPr="003161AB">
        <w:rPr>
          <w:rFonts w:ascii="Times New Roman" w:eastAsia="Times New Roman" w:hAnsi="Times New Roman" w:cs="Times New Roman"/>
          <w:color w:val="000000"/>
          <w:sz w:val="28"/>
          <w:szCs w:val="28"/>
          <w:lang w:eastAsia="ru-RU"/>
        </w:rPr>
        <w:t xml:space="preserve"> </w:t>
      </w:r>
      <w:r w:rsidR="00D738E3" w:rsidRPr="003161AB">
        <w:rPr>
          <w:rFonts w:ascii="Times New Roman" w:eastAsia="Times New Roman" w:hAnsi="Times New Roman" w:cs="Times New Roman"/>
          <w:color w:val="000000"/>
          <w:sz w:val="28"/>
          <w:szCs w:val="28"/>
          <w:lang w:eastAsia="ru-RU"/>
        </w:rPr>
        <w:t>підпорядкування проводиться за рахунок коштів бюджету</w:t>
      </w:r>
      <w:r w:rsidR="0083176D">
        <w:rPr>
          <w:rFonts w:ascii="Times New Roman" w:eastAsia="Times New Roman" w:hAnsi="Times New Roman" w:cs="Times New Roman"/>
          <w:color w:val="000000"/>
          <w:sz w:val="28"/>
          <w:szCs w:val="28"/>
          <w:lang w:val="uk-UA" w:eastAsia="ru-RU"/>
        </w:rPr>
        <w:t xml:space="preserve"> територіальної громади</w:t>
      </w:r>
      <w:r w:rsidR="00D738E3" w:rsidRPr="003161AB">
        <w:rPr>
          <w:rFonts w:ascii="Times New Roman" w:eastAsia="Times New Roman" w:hAnsi="Times New Roman" w:cs="Times New Roman"/>
          <w:color w:val="000000"/>
          <w:sz w:val="28"/>
          <w:szCs w:val="28"/>
          <w:lang w:eastAsia="ru-RU"/>
        </w:rPr>
        <w:t>.</w:t>
      </w:r>
    </w:p>
    <w:p w:rsidR="008F76E0" w:rsidRDefault="008F76E0" w:rsidP="003161AB">
      <w:pPr>
        <w:spacing w:after="0" w:line="240" w:lineRule="auto"/>
        <w:ind w:firstLine="708"/>
        <w:jc w:val="center"/>
        <w:rPr>
          <w:rFonts w:ascii="Times New Roman" w:eastAsia="Times New Roman" w:hAnsi="Times New Roman" w:cs="Times New Roman"/>
          <w:b/>
          <w:bCs/>
          <w:color w:val="000000"/>
          <w:sz w:val="28"/>
          <w:szCs w:val="28"/>
          <w:lang w:val="uk-UA" w:eastAsia="ru-RU"/>
        </w:rPr>
      </w:pPr>
    </w:p>
    <w:p w:rsidR="00D738E3" w:rsidRDefault="009203C8" w:rsidP="003161AB">
      <w:pPr>
        <w:spacing w:after="0" w:line="240" w:lineRule="auto"/>
        <w:ind w:firstLine="708"/>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7</w:t>
      </w:r>
      <w:r w:rsidR="00D738E3" w:rsidRPr="008F76E0">
        <w:rPr>
          <w:rFonts w:ascii="Times New Roman" w:eastAsia="Times New Roman" w:hAnsi="Times New Roman" w:cs="Times New Roman"/>
          <w:b/>
          <w:bCs/>
          <w:color w:val="000000"/>
          <w:sz w:val="28"/>
          <w:szCs w:val="28"/>
          <w:lang w:val="uk-UA" w:eastAsia="ru-RU"/>
        </w:rPr>
        <w:t>. Прикінцеві положення</w:t>
      </w:r>
    </w:p>
    <w:p w:rsidR="00035A6C" w:rsidRPr="008F76E0" w:rsidRDefault="00035A6C" w:rsidP="003161AB">
      <w:pPr>
        <w:spacing w:after="0" w:line="240" w:lineRule="auto"/>
        <w:ind w:firstLine="708"/>
        <w:jc w:val="center"/>
        <w:rPr>
          <w:rFonts w:ascii="Times New Roman" w:eastAsia="Times New Roman" w:hAnsi="Times New Roman" w:cs="Times New Roman"/>
          <w:color w:val="000000"/>
          <w:sz w:val="28"/>
          <w:szCs w:val="28"/>
          <w:lang w:val="uk-UA" w:eastAsia="ru-RU"/>
        </w:rPr>
      </w:pPr>
    </w:p>
    <w:p w:rsidR="00D738E3" w:rsidRPr="008F76E0" w:rsidRDefault="00D738E3" w:rsidP="00035A6C">
      <w:pPr>
        <w:spacing w:after="0" w:line="240" w:lineRule="auto"/>
        <w:ind w:firstLine="708"/>
        <w:jc w:val="both"/>
        <w:rPr>
          <w:rFonts w:ascii="Times New Roman" w:eastAsia="Times New Roman" w:hAnsi="Times New Roman" w:cs="Times New Roman"/>
          <w:color w:val="000000"/>
          <w:sz w:val="28"/>
          <w:szCs w:val="28"/>
          <w:lang w:val="uk-UA" w:eastAsia="ru-RU"/>
        </w:rPr>
      </w:pPr>
      <w:r w:rsidRPr="003161AB">
        <w:rPr>
          <w:rFonts w:ascii="Times New Roman" w:eastAsia="Times New Roman" w:hAnsi="Times New Roman" w:cs="Times New Roman"/>
          <w:b/>
          <w:bCs/>
          <w:color w:val="000000"/>
          <w:sz w:val="28"/>
          <w:szCs w:val="28"/>
          <w:lang w:eastAsia="ru-RU"/>
        </w:rPr>
        <w:t> </w:t>
      </w:r>
      <w:r w:rsidR="009203C8">
        <w:rPr>
          <w:rFonts w:ascii="Times New Roman" w:eastAsia="Times New Roman" w:hAnsi="Times New Roman" w:cs="Times New Roman"/>
          <w:color w:val="000000"/>
          <w:sz w:val="28"/>
          <w:szCs w:val="28"/>
          <w:lang w:val="uk-UA" w:eastAsia="ru-RU"/>
        </w:rPr>
        <w:t>7</w:t>
      </w:r>
      <w:r w:rsidRPr="008F76E0">
        <w:rPr>
          <w:rFonts w:ascii="Times New Roman" w:eastAsia="Times New Roman" w:hAnsi="Times New Roman" w:cs="Times New Roman"/>
          <w:color w:val="000000"/>
          <w:sz w:val="28"/>
          <w:szCs w:val="28"/>
          <w:lang w:val="uk-UA" w:eastAsia="ru-RU"/>
        </w:rPr>
        <w:t>.1. Зміни та доповнення до Положення</w:t>
      </w:r>
      <w:r w:rsidR="00236DB4">
        <w:rPr>
          <w:rFonts w:ascii="Times New Roman" w:eastAsia="Times New Roman" w:hAnsi="Times New Roman" w:cs="Times New Roman"/>
          <w:color w:val="000000"/>
          <w:sz w:val="28"/>
          <w:szCs w:val="28"/>
          <w:lang w:val="uk-UA" w:eastAsia="ru-RU"/>
        </w:rPr>
        <w:t xml:space="preserve"> </w:t>
      </w:r>
      <w:r w:rsidR="008F76E0" w:rsidRPr="008F76E0">
        <w:rPr>
          <w:rFonts w:ascii="Times New Roman" w:hAnsi="Times New Roman" w:cs="Times New Roman"/>
          <w:sz w:val="28"/>
          <w:szCs w:val="28"/>
          <w:lang w:val="uk-UA"/>
        </w:rPr>
        <w:t>про порядок найменуван</w:t>
      </w:r>
      <w:r w:rsidR="002C2294">
        <w:rPr>
          <w:rFonts w:ascii="Times New Roman" w:hAnsi="Times New Roman" w:cs="Times New Roman"/>
          <w:sz w:val="28"/>
          <w:szCs w:val="28"/>
          <w:lang w:val="uk-UA"/>
        </w:rPr>
        <w:t>ня,</w:t>
      </w:r>
      <w:r w:rsidR="008F76E0" w:rsidRPr="008F76E0">
        <w:rPr>
          <w:rFonts w:ascii="Times New Roman" w:hAnsi="Times New Roman" w:cs="Times New Roman"/>
          <w:sz w:val="28"/>
          <w:szCs w:val="28"/>
          <w:lang w:val="uk-UA"/>
        </w:rPr>
        <w:t xml:space="preserve"> перейменування та </w:t>
      </w:r>
      <w:r w:rsidR="002C2294">
        <w:rPr>
          <w:rFonts w:ascii="Times New Roman" w:hAnsi="Times New Roman" w:cs="Times New Roman"/>
          <w:sz w:val="28"/>
          <w:szCs w:val="28"/>
          <w:lang w:val="uk-UA"/>
        </w:rPr>
        <w:t>встановлення</w:t>
      </w:r>
      <w:r w:rsidR="008F76E0" w:rsidRPr="008F76E0">
        <w:rPr>
          <w:rFonts w:ascii="Times New Roman" w:hAnsi="Times New Roman" w:cs="Times New Roman"/>
          <w:sz w:val="28"/>
          <w:szCs w:val="28"/>
          <w:lang w:val="uk-UA"/>
        </w:rPr>
        <w:t xml:space="preserve"> об’єктів на території Броварської міської територіальної громади</w:t>
      </w:r>
      <w:r w:rsidR="00236DB4">
        <w:rPr>
          <w:rFonts w:ascii="Times New Roman" w:eastAsia="Times New Roman" w:hAnsi="Times New Roman" w:cs="Times New Roman"/>
          <w:color w:val="000000"/>
          <w:sz w:val="28"/>
          <w:szCs w:val="28"/>
          <w:lang w:val="uk-UA" w:eastAsia="ru-RU"/>
        </w:rPr>
        <w:t xml:space="preserve"> </w:t>
      </w:r>
      <w:r w:rsidRPr="008F76E0">
        <w:rPr>
          <w:rFonts w:ascii="Times New Roman" w:eastAsia="Times New Roman" w:hAnsi="Times New Roman" w:cs="Times New Roman"/>
          <w:color w:val="000000"/>
          <w:sz w:val="28"/>
          <w:szCs w:val="28"/>
          <w:lang w:val="uk-UA" w:eastAsia="ru-RU"/>
        </w:rPr>
        <w:t>вносяться рішенням міської ради.</w:t>
      </w:r>
    </w:p>
    <w:p w:rsidR="00035A6C" w:rsidRDefault="00035A6C" w:rsidP="008F76E0">
      <w:pPr>
        <w:ind w:right="-284"/>
        <w:rPr>
          <w:rFonts w:ascii="Times New Roman" w:hAnsi="Times New Roman"/>
          <w:sz w:val="28"/>
          <w:szCs w:val="28"/>
          <w:lang w:val="uk-UA"/>
        </w:rPr>
      </w:pPr>
    </w:p>
    <w:p w:rsidR="008F76E0" w:rsidRPr="009361F7" w:rsidRDefault="008F76E0" w:rsidP="008F76E0">
      <w:pPr>
        <w:ind w:right="-284"/>
        <w:rPr>
          <w:rFonts w:ascii="Times New Roman" w:hAnsi="Times New Roman"/>
          <w:sz w:val="28"/>
          <w:szCs w:val="28"/>
          <w:lang w:val="uk-UA"/>
        </w:rPr>
      </w:pPr>
      <w:r w:rsidRPr="00F732D7">
        <w:rPr>
          <w:rFonts w:ascii="Times New Roman" w:hAnsi="Times New Roman"/>
          <w:sz w:val="28"/>
          <w:szCs w:val="28"/>
        </w:rPr>
        <w:t>Міський  голова</w:t>
      </w:r>
      <w:r w:rsidRPr="00F732D7">
        <w:rPr>
          <w:rFonts w:ascii="Times New Roman" w:hAnsi="Times New Roman"/>
          <w:sz w:val="28"/>
          <w:szCs w:val="28"/>
        </w:rPr>
        <w:tab/>
      </w:r>
      <w:r w:rsidRPr="00F732D7">
        <w:rPr>
          <w:rFonts w:ascii="Times New Roman" w:hAnsi="Times New Roman"/>
          <w:sz w:val="28"/>
          <w:szCs w:val="28"/>
        </w:rPr>
        <w:tab/>
      </w:r>
      <w:r w:rsidRPr="00F732D7">
        <w:rPr>
          <w:rFonts w:ascii="Times New Roman" w:hAnsi="Times New Roman"/>
          <w:sz w:val="28"/>
          <w:szCs w:val="28"/>
        </w:rPr>
        <w:tab/>
      </w:r>
      <w:r w:rsidRPr="00F732D7">
        <w:rPr>
          <w:rFonts w:ascii="Times New Roman" w:hAnsi="Times New Roman"/>
          <w:sz w:val="28"/>
          <w:szCs w:val="28"/>
        </w:rPr>
        <w:tab/>
        <w:t xml:space="preserve">                    </w:t>
      </w:r>
      <w:r>
        <w:rPr>
          <w:rFonts w:ascii="Times New Roman" w:hAnsi="Times New Roman"/>
          <w:sz w:val="28"/>
          <w:szCs w:val="28"/>
        </w:rPr>
        <w:t xml:space="preserve">                    </w:t>
      </w:r>
      <w:r>
        <w:rPr>
          <w:rFonts w:ascii="Times New Roman" w:hAnsi="Times New Roman"/>
          <w:sz w:val="28"/>
          <w:szCs w:val="28"/>
        </w:rPr>
        <w:tab/>
        <w:t>І</w:t>
      </w:r>
      <w:r>
        <w:rPr>
          <w:rFonts w:ascii="Times New Roman" w:hAnsi="Times New Roman"/>
          <w:sz w:val="28"/>
          <w:szCs w:val="28"/>
          <w:lang w:val="uk-UA"/>
        </w:rPr>
        <w:t xml:space="preserve">гор </w:t>
      </w:r>
      <w:r w:rsidRPr="00F732D7">
        <w:rPr>
          <w:rFonts w:ascii="Times New Roman" w:hAnsi="Times New Roman"/>
          <w:sz w:val="28"/>
          <w:szCs w:val="28"/>
        </w:rPr>
        <w:t>С</w:t>
      </w:r>
      <w:r>
        <w:rPr>
          <w:rFonts w:ascii="Times New Roman" w:hAnsi="Times New Roman"/>
          <w:sz w:val="28"/>
          <w:szCs w:val="28"/>
          <w:lang w:val="uk-UA"/>
        </w:rPr>
        <w:t>АПОЖКО</w:t>
      </w:r>
      <w:r w:rsidR="00E16237">
        <w:rPr>
          <w:rFonts w:ascii="Times New Roman" w:hAnsi="Times New Roman"/>
          <w:sz w:val="28"/>
          <w:szCs w:val="28"/>
          <w:lang w:val="uk-UA"/>
        </w:rPr>
        <w:t xml:space="preserve"> </w:t>
      </w:r>
    </w:p>
    <w:sectPr w:rsidR="008F76E0" w:rsidRPr="009361F7" w:rsidSect="00035A6C">
      <w:pgSz w:w="11906" w:h="16838"/>
      <w:pgMar w:top="568" w:right="567"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5D5" w:rsidRDefault="002325D5" w:rsidP="00CE7F18">
      <w:pPr>
        <w:spacing w:after="0" w:line="240" w:lineRule="auto"/>
      </w:pPr>
      <w:r>
        <w:separator/>
      </w:r>
    </w:p>
  </w:endnote>
  <w:endnote w:type="continuationSeparator" w:id="1">
    <w:p w:rsidR="002325D5" w:rsidRDefault="002325D5" w:rsidP="00CE7F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altName w:val="Arial"/>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5D5" w:rsidRDefault="002325D5" w:rsidP="00CE7F18">
      <w:pPr>
        <w:spacing w:after="0" w:line="240" w:lineRule="auto"/>
      </w:pPr>
      <w:r>
        <w:separator/>
      </w:r>
    </w:p>
  </w:footnote>
  <w:footnote w:type="continuationSeparator" w:id="1">
    <w:p w:rsidR="002325D5" w:rsidRDefault="002325D5" w:rsidP="00CE7F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DAA5C39"/>
    <w:multiLevelType w:val="hybridMultilevel"/>
    <w:tmpl w:val="A24477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568BF"/>
    <w:rsid w:val="00035A6C"/>
    <w:rsid w:val="000516EE"/>
    <w:rsid w:val="00053587"/>
    <w:rsid w:val="00064CAB"/>
    <w:rsid w:val="00066825"/>
    <w:rsid w:val="00080302"/>
    <w:rsid w:val="000B7E1F"/>
    <w:rsid w:val="00104671"/>
    <w:rsid w:val="00114388"/>
    <w:rsid w:val="00132236"/>
    <w:rsid w:val="0015427B"/>
    <w:rsid w:val="001617BF"/>
    <w:rsid w:val="00165AA4"/>
    <w:rsid w:val="001716D1"/>
    <w:rsid w:val="0019574A"/>
    <w:rsid w:val="001B3E39"/>
    <w:rsid w:val="001D41A3"/>
    <w:rsid w:val="002325D5"/>
    <w:rsid w:val="00236DB4"/>
    <w:rsid w:val="00247929"/>
    <w:rsid w:val="002616D1"/>
    <w:rsid w:val="00270F5F"/>
    <w:rsid w:val="002838AA"/>
    <w:rsid w:val="00285C1C"/>
    <w:rsid w:val="00291A01"/>
    <w:rsid w:val="002C2294"/>
    <w:rsid w:val="002E5B6B"/>
    <w:rsid w:val="00305CD8"/>
    <w:rsid w:val="003161AB"/>
    <w:rsid w:val="00341BCF"/>
    <w:rsid w:val="00351031"/>
    <w:rsid w:val="00353CA3"/>
    <w:rsid w:val="003546E6"/>
    <w:rsid w:val="00354B60"/>
    <w:rsid w:val="003611A0"/>
    <w:rsid w:val="003719C7"/>
    <w:rsid w:val="00373DDA"/>
    <w:rsid w:val="003754CA"/>
    <w:rsid w:val="003A41A8"/>
    <w:rsid w:val="003D2330"/>
    <w:rsid w:val="003F7BEC"/>
    <w:rsid w:val="004058C2"/>
    <w:rsid w:val="004232D3"/>
    <w:rsid w:val="00423C95"/>
    <w:rsid w:val="00432763"/>
    <w:rsid w:val="00456222"/>
    <w:rsid w:val="004A744C"/>
    <w:rsid w:val="004F2494"/>
    <w:rsid w:val="004F654D"/>
    <w:rsid w:val="0051291C"/>
    <w:rsid w:val="00524E51"/>
    <w:rsid w:val="005A02E7"/>
    <w:rsid w:val="005A2277"/>
    <w:rsid w:val="005B03FD"/>
    <w:rsid w:val="005E065D"/>
    <w:rsid w:val="00656366"/>
    <w:rsid w:val="00691C72"/>
    <w:rsid w:val="00697CB9"/>
    <w:rsid w:val="006A551F"/>
    <w:rsid w:val="006D4669"/>
    <w:rsid w:val="006E5115"/>
    <w:rsid w:val="00773CD2"/>
    <w:rsid w:val="00786166"/>
    <w:rsid w:val="007B612B"/>
    <w:rsid w:val="00800CB1"/>
    <w:rsid w:val="0083176D"/>
    <w:rsid w:val="00836A3D"/>
    <w:rsid w:val="0085061E"/>
    <w:rsid w:val="00892169"/>
    <w:rsid w:val="008A221C"/>
    <w:rsid w:val="008D60CD"/>
    <w:rsid w:val="008D6CD4"/>
    <w:rsid w:val="008D7CA4"/>
    <w:rsid w:val="008F76E0"/>
    <w:rsid w:val="009203C8"/>
    <w:rsid w:val="009727C2"/>
    <w:rsid w:val="009A24B2"/>
    <w:rsid w:val="009D12A5"/>
    <w:rsid w:val="009D3A6B"/>
    <w:rsid w:val="009E6231"/>
    <w:rsid w:val="00A12B84"/>
    <w:rsid w:val="00A42BD1"/>
    <w:rsid w:val="00A56035"/>
    <w:rsid w:val="00A63391"/>
    <w:rsid w:val="00A633D3"/>
    <w:rsid w:val="00A872CD"/>
    <w:rsid w:val="00AC4207"/>
    <w:rsid w:val="00AD40A5"/>
    <w:rsid w:val="00AE2794"/>
    <w:rsid w:val="00B13DCB"/>
    <w:rsid w:val="00B21F07"/>
    <w:rsid w:val="00B77769"/>
    <w:rsid w:val="00B87216"/>
    <w:rsid w:val="00BB449F"/>
    <w:rsid w:val="00BB539E"/>
    <w:rsid w:val="00BF1C92"/>
    <w:rsid w:val="00BF1D13"/>
    <w:rsid w:val="00C4635C"/>
    <w:rsid w:val="00C5023A"/>
    <w:rsid w:val="00C568BF"/>
    <w:rsid w:val="00C757C5"/>
    <w:rsid w:val="00CA2D28"/>
    <w:rsid w:val="00CC68F4"/>
    <w:rsid w:val="00CE7F18"/>
    <w:rsid w:val="00D0415A"/>
    <w:rsid w:val="00D2446A"/>
    <w:rsid w:val="00D35A65"/>
    <w:rsid w:val="00D43177"/>
    <w:rsid w:val="00D738E3"/>
    <w:rsid w:val="00DA683E"/>
    <w:rsid w:val="00DF3407"/>
    <w:rsid w:val="00E06575"/>
    <w:rsid w:val="00E16237"/>
    <w:rsid w:val="00E348BD"/>
    <w:rsid w:val="00E97277"/>
    <w:rsid w:val="00EE490F"/>
    <w:rsid w:val="00F1460A"/>
    <w:rsid w:val="00F50072"/>
    <w:rsid w:val="00F84CED"/>
    <w:rsid w:val="00F94CAE"/>
    <w:rsid w:val="00FC6796"/>
    <w:rsid w:val="00FE4380"/>
    <w:rsid w:val="00FF2C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0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06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E065D"/>
    <w:rPr>
      <w:rFonts w:ascii="Segoe UI" w:hAnsi="Segoe UI" w:cs="Segoe UI"/>
      <w:sz w:val="18"/>
      <w:szCs w:val="18"/>
    </w:rPr>
  </w:style>
  <w:style w:type="character" w:styleId="a5">
    <w:name w:val="Hyperlink"/>
    <w:basedOn w:val="a0"/>
    <w:uiPriority w:val="99"/>
    <w:unhideWhenUsed/>
    <w:rsid w:val="00697CB9"/>
    <w:rPr>
      <w:color w:val="0563C1" w:themeColor="hyperlink"/>
      <w:u w:val="single"/>
    </w:rPr>
  </w:style>
  <w:style w:type="paragraph" w:styleId="a6">
    <w:name w:val="header"/>
    <w:basedOn w:val="a"/>
    <w:link w:val="a7"/>
    <w:uiPriority w:val="99"/>
    <w:unhideWhenUsed/>
    <w:rsid w:val="00CE7F1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E7F18"/>
  </w:style>
  <w:style w:type="paragraph" w:styleId="a8">
    <w:name w:val="footer"/>
    <w:basedOn w:val="a"/>
    <w:link w:val="a9"/>
    <w:uiPriority w:val="99"/>
    <w:unhideWhenUsed/>
    <w:rsid w:val="00CE7F1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E7F18"/>
  </w:style>
  <w:style w:type="paragraph" w:styleId="aa">
    <w:name w:val="List Paragraph"/>
    <w:basedOn w:val="a"/>
    <w:uiPriority w:val="34"/>
    <w:qFormat/>
    <w:rsid w:val="00773CD2"/>
    <w:pPr>
      <w:ind w:left="720"/>
      <w:contextualSpacing/>
    </w:pPr>
  </w:style>
  <w:style w:type="character" w:styleId="ab">
    <w:name w:val="Emphasis"/>
    <w:basedOn w:val="a0"/>
    <w:uiPriority w:val="20"/>
    <w:qFormat/>
    <w:rsid w:val="00456222"/>
    <w:rPr>
      <w:i/>
      <w:iCs/>
    </w:rPr>
  </w:style>
  <w:style w:type="character" w:styleId="ac">
    <w:name w:val="Strong"/>
    <w:basedOn w:val="a0"/>
    <w:uiPriority w:val="22"/>
    <w:qFormat/>
    <w:rsid w:val="00456222"/>
    <w:rPr>
      <w:b/>
      <w:bCs/>
    </w:rPr>
  </w:style>
  <w:style w:type="paragraph" w:styleId="ad">
    <w:name w:val="No Spacing"/>
    <w:uiPriority w:val="1"/>
    <w:qFormat/>
    <w:rsid w:val="00456222"/>
    <w:pPr>
      <w:spacing w:after="0" w:line="240" w:lineRule="auto"/>
    </w:pPr>
  </w:style>
  <w:style w:type="paragraph" w:styleId="HTML">
    <w:name w:val="HTML Preformatted"/>
    <w:basedOn w:val="a"/>
    <w:link w:val="HTML0"/>
    <w:uiPriority w:val="99"/>
    <w:semiHidden/>
    <w:unhideWhenUsed/>
    <w:rsid w:val="00354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546E6"/>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606424948">
      <w:bodyDiv w:val="1"/>
      <w:marLeft w:val="0"/>
      <w:marRight w:val="0"/>
      <w:marTop w:val="0"/>
      <w:marBottom w:val="0"/>
      <w:divBdr>
        <w:top w:val="none" w:sz="0" w:space="0" w:color="auto"/>
        <w:left w:val="none" w:sz="0" w:space="0" w:color="auto"/>
        <w:bottom w:val="none" w:sz="0" w:space="0" w:color="auto"/>
        <w:right w:val="none" w:sz="0" w:space="0" w:color="auto"/>
      </w:divBdr>
      <w:divsChild>
        <w:div w:id="33310769">
          <w:marLeft w:val="0"/>
          <w:marRight w:val="0"/>
          <w:marTop w:val="0"/>
          <w:marBottom w:val="0"/>
          <w:divBdr>
            <w:top w:val="none" w:sz="0" w:space="0" w:color="auto"/>
            <w:left w:val="none" w:sz="0" w:space="0" w:color="auto"/>
            <w:bottom w:val="none" w:sz="0" w:space="0" w:color="auto"/>
            <w:right w:val="none" w:sz="0" w:space="0" w:color="auto"/>
          </w:divBdr>
        </w:div>
        <w:div w:id="235554547">
          <w:marLeft w:val="0"/>
          <w:marRight w:val="0"/>
          <w:marTop w:val="0"/>
          <w:marBottom w:val="0"/>
          <w:divBdr>
            <w:top w:val="none" w:sz="0" w:space="0" w:color="auto"/>
            <w:left w:val="none" w:sz="0" w:space="0" w:color="auto"/>
            <w:bottom w:val="none" w:sz="0" w:space="0" w:color="auto"/>
            <w:right w:val="none" w:sz="0" w:space="0" w:color="auto"/>
          </w:divBdr>
        </w:div>
        <w:div w:id="1671372842">
          <w:marLeft w:val="0"/>
          <w:marRight w:val="0"/>
          <w:marTop w:val="0"/>
          <w:marBottom w:val="0"/>
          <w:divBdr>
            <w:top w:val="none" w:sz="0" w:space="0" w:color="auto"/>
            <w:left w:val="none" w:sz="0" w:space="0" w:color="auto"/>
            <w:bottom w:val="none" w:sz="0" w:space="0" w:color="auto"/>
            <w:right w:val="none" w:sz="0" w:space="0" w:color="auto"/>
          </w:divBdr>
        </w:div>
        <w:div w:id="2069720107">
          <w:marLeft w:val="0"/>
          <w:marRight w:val="0"/>
          <w:marTop w:val="0"/>
          <w:marBottom w:val="0"/>
          <w:divBdr>
            <w:top w:val="none" w:sz="0" w:space="0" w:color="auto"/>
            <w:left w:val="none" w:sz="0" w:space="0" w:color="auto"/>
            <w:bottom w:val="none" w:sz="0" w:space="0" w:color="auto"/>
            <w:right w:val="none" w:sz="0" w:space="0" w:color="auto"/>
          </w:divBdr>
        </w:div>
        <w:div w:id="1757944021">
          <w:marLeft w:val="0"/>
          <w:marRight w:val="0"/>
          <w:marTop w:val="0"/>
          <w:marBottom w:val="0"/>
          <w:divBdr>
            <w:top w:val="none" w:sz="0" w:space="0" w:color="auto"/>
            <w:left w:val="none" w:sz="0" w:space="0" w:color="auto"/>
            <w:bottom w:val="none" w:sz="0" w:space="0" w:color="auto"/>
            <w:right w:val="none" w:sz="0" w:space="0" w:color="auto"/>
          </w:divBdr>
        </w:div>
        <w:div w:id="1164205833">
          <w:marLeft w:val="0"/>
          <w:marRight w:val="0"/>
          <w:marTop w:val="0"/>
          <w:marBottom w:val="0"/>
          <w:divBdr>
            <w:top w:val="none" w:sz="0" w:space="0" w:color="auto"/>
            <w:left w:val="none" w:sz="0" w:space="0" w:color="auto"/>
            <w:bottom w:val="none" w:sz="0" w:space="0" w:color="auto"/>
            <w:right w:val="none" w:sz="0" w:space="0" w:color="auto"/>
          </w:divBdr>
        </w:div>
        <w:div w:id="211622898">
          <w:marLeft w:val="0"/>
          <w:marRight w:val="0"/>
          <w:marTop w:val="0"/>
          <w:marBottom w:val="0"/>
          <w:divBdr>
            <w:top w:val="none" w:sz="0" w:space="0" w:color="auto"/>
            <w:left w:val="none" w:sz="0" w:space="0" w:color="auto"/>
            <w:bottom w:val="none" w:sz="0" w:space="0" w:color="auto"/>
            <w:right w:val="none" w:sz="0" w:space="0" w:color="auto"/>
          </w:divBdr>
        </w:div>
      </w:divsChild>
    </w:div>
    <w:div w:id="741565828">
      <w:bodyDiv w:val="1"/>
      <w:marLeft w:val="0"/>
      <w:marRight w:val="0"/>
      <w:marTop w:val="0"/>
      <w:marBottom w:val="0"/>
      <w:divBdr>
        <w:top w:val="none" w:sz="0" w:space="0" w:color="auto"/>
        <w:left w:val="none" w:sz="0" w:space="0" w:color="auto"/>
        <w:bottom w:val="none" w:sz="0" w:space="0" w:color="auto"/>
        <w:right w:val="none" w:sz="0" w:space="0" w:color="auto"/>
      </w:divBdr>
    </w:div>
    <w:div w:id="1111707338">
      <w:bodyDiv w:val="1"/>
      <w:marLeft w:val="0"/>
      <w:marRight w:val="0"/>
      <w:marTop w:val="0"/>
      <w:marBottom w:val="0"/>
      <w:divBdr>
        <w:top w:val="none" w:sz="0" w:space="0" w:color="auto"/>
        <w:left w:val="none" w:sz="0" w:space="0" w:color="auto"/>
        <w:bottom w:val="none" w:sz="0" w:space="0" w:color="auto"/>
        <w:right w:val="none" w:sz="0" w:space="0" w:color="auto"/>
      </w:divBdr>
    </w:div>
    <w:div w:id="1366178075">
      <w:bodyDiv w:val="1"/>
      <w:marLeft w:val="0"/>
      <w:marRight w:val="0"/>
      <w:marTop w:val="0"/>
      <w:marBottom w:val="0"/>
      <w:divBdr>
        <w:top w:val="none" w:sz="0" w:space="0" w:color="auto"/>
        <w:left w:val="none" w:sz="0" w:space="0" w:color="auto"/>
        <w:bottom w:val="none" w:sz="0" w:space="0" w:color="auto"/>
        <w:right w:val="none" w:sz="0" w:space="0" w:color="auto"/>
      </w:divBdr>
    </w:div>
    <w:div w:id="1705204572">
      <w:bodyDiv w:val="1"/>
      <w:marLeft w:val="0"/>
      <w:marRight w:val="0"/>
      <w:marTop w:val="0"/>
      <w:marBottom w:val="0"/>
      <w:divBdr>
        <w:top w:val="none" w:sz="0" w:space="0" w:color="auto"/>
        <w:left w:val="none" w:sz="0" w:space="0" w:color="auto"/>
        <w:bottom w:val="none" w:sz="0" w:space="0" w:color="auto"/>
        <w:right w:val="none" w:sz="0" w:space="0" w:color="auto"/>
      </w:divBdr>
      <w:divsChild>
        <w:div w:id="2035811893">
          <w:marLeft w:val="0"/>
          <w:marRight w:val="0"/>
          <w:marTop w:val="0"/>
          <w:marBottom w:val="0"/>
          <w:divBdr>
            <w:top w:val="none" w:sz="0" w:space="0" w:color="auto"/>
            <w:left w:val="none" w:sz="0" w:space="0" w:color="auto"/>
            <w:bottom w:val="none" w:sz="0" w:space="0" w:color="auto"/>
            <w:right w:val="none" w:sz="0" w:space="0" w:color="auto"/>
          </w:divBdr>
        </w:div>
        <w:div w:id="708846920">
          <w:marLeft w:val="0"/>
          <w:marRight w:val="0"/>
          <w:marTop w:val="0"/>
          <w:marBottom w:val="0"/>
          <w:divBdr>
            <w:top w:val="none" w:sz="0" w:space="0" w:color="auto"/>
            <w:left w:val="none" w:sz="0" w:space="0" w:color="auto"/>
            <w:bottom w:val="none" w:sz="0" w:space="0" w:color="auto"/>
            <w:right w:val="none" w:sz="0" w:space="0" w:color="auto"/>
          </w:divBdr>
        </w:div>
        <w:div w:id="1285382439">
          <w:marLeft w:val="0"/>
          <w:marRight w:val="0"/>
          <w:marTop w:val="0"/>
          <w:marBottom w:val="0"/>
          <w:divBdr>
            <w:top w:val="none" w:sz="0" w:space="0" w:color="auto"/>
            <w:left w:val="none" w:sz="0" w:space="0" w:color="auto"/>
            <w:bottom w:val="none" w:sz="0" w:space="0" w:color="auto"/>
            <w:right w:val="none" w:sz="0" w:space="0" w:color="auto"/>
          </w:divBdr>
        </w:div>
        <w:div w:id="1021124254">
          <w:marLeft w:val="0"/>
          <w:marRight w:val="0"/>
          <w:marTop w:val="0"/>
          <w:marBottom w:val="0"/>
          <w:divBdr>
            <w:top w:val="none" w:sz="0" w:space="0" w:color="auto"/>
            <w:left w:val="none" w:sz="0" w:space="0" w:color="auto"/>
            <w:bottom w:val="none" w:sz="0" w:space="0" w:color="auto"/>
            <w:right w:val="none" w:sz="0" w:space="0" w:color="auto"/>
          </w:divBdr>
        </w:div>
        <w:div w:id="411585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0%BA%D1%83%D0%BB%D1%8C%D0%BF%D1%82%D1%83%D1%80%D0%B0" TargetMode="External"/><Relationship Id="rId3" Type="http://schemas.openxmlformats.org/officeDocument/2006/relationships/settings" Target="settings.xml"/><Relationship Id="rId7" Type="http://schemas.openxmlformats.org/officeDocument/2006/relationships/hyperlink" Target="https://uk.wikipedia.org/wiki/%D0%91%D1%83%D0%B4%D1%96%D0%B2%D0%BB%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7</Pages>
  <Words>2808</Words>
  <Characters>16009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12</cp:revision>
  <cp:lastPrinted>2021-03-22T14:44:00Z</cp:lastPrinted>
  <dcterms:created xsi:type="dcterms:W3CDTF">2021-03-19T10:49:00Z</dcterms:created>
  <dcterms:modified xsi:type="dcterms:W3CDTF">2021-03-26T07:31:00Z</dcterms:modified>
</cp:coreProperties>
</file>