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AD" w:rsidRPr="00830EB7" w:rsidRDefault="000027AD" w:rsidP="000027AD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 w:rsidRPr="006B04D7">
        <w:rPr>
          <w:sz w:val="16"/>
        </w:rPr>
        <w:tab/>
      </w:r>
      <w:r w:rsidRPr="006B04D7">
        <w:rPr>
          <w:sz w:val="16"/>
        </w:rPr>
        <w:tab/>
      </w:r>
      <w:r w:rsidRPr="006B04D7">
        <w:rPr>
          <w:sz w:val="16"/>
        </w:rPr>
        <w:tab/>
      </w:r>
      <w:r w:rsidRPr="006B04D7">
        <w:rPr>
          <w:sz w:val="16"/>
        </w:rPr>
        <w:tab/>
      </w:r>
      <w:proofErr w:type="spellStart"/>
      <w:r w:rsidRPr="00830EB7">
        <w:t>Додаток</w:t>
      </w:r>
      <w:proofErr w:type="spellEnd"/>
      <w:r w:rsidRPr="00830EB7">
        <w:t xml:space="preserve"> 1</w:t>
      </w:r>
    </w:p>
    <w:p w:rsidR="00830EB7" w:rsidRDefault="000027AD" w:rsidP="00830EB7">
      <w:pPr>
        <w:pStyle w:val="a3"/>
        <w:ind w:left="3545"/>
        <w:rPr>
          <w:lang w:val="uk-UA"/>
        </w:rPr>
      </w:pPr>
      <w:r w:rsidRPr="00830EB7">
        <w:tab/>
      </w:r>
      <w:r w:rsidRPr="00830EB7">
        <w:tab/>
      </w:r>
      <w:r w:rsidRPr="00830EB7">
        <w:tab/>
      </w:r>
      <w:r w:rsidRPr="00830EB7">
        <w:tab/>
      </w:r>
      <w:r w:rsidRPr="00830EB7">
        <w:rPr>
          <w:lang w:val="uk-UA"/>
        </w:rPr>
        <w:t xml:space="preserve">до Передавального акту </w:t>
      </w:r>
    </w:p>
    <w:p w:rsidR="000027AD" w:rsidRPr="00830EB7" w:rsidRDefault="00830EB7" w:rsidP="00830EB7">
      <w:pPr>
        <w:pStyle w:val="a3"/>
        <w:ind w:left="5663" w:firstLine="709"/>
        <w:rPr>
          <w:lang w:val="uk-UA"/>
        </w:rPr>
      </w:pPr>
      <w:proofErr w:type="spellStart"/>
      <w:r>
        <w:rPr>
          <w:lang w:val="uk-UA"/>
        </w:rPr>
        <w:t>_________</w:t>
      </w:r>
      <w:r w:rsidR="000027AD" w:rsidRPr="00830EB7">
        <w:rPr>
          <w:lang w:val="uk-UA"/>
        </w:rPr>
        <w:t>сільської</w:t>
      </w:r>
      <w:proofErr w:type="spellEnd"/>
      <w:r w:rsidR="000027AD" w:rsidRPr="00830EB7">
        <w:rPr>
          <w:lang w:val="uk-UA"/>
        </w:rPr>
        <w:t xml:space="preserve"> ради</w:t>
      </w:r>
    </w:p>
    <w:p w:rsidR="00830EB7" w:rsidRDefault="00830EB7" w:rsidP="000027AD">
      <w:pPr>
        <w:pStyle w:val="a3"/>
        <w:ind w:left="5664" w:firstLine="708"/>
        <w:rPr>
          <w:b/>
          <w:sz w:val="28"/>
          <w:lang w:val="uk-UA"/>
        </w:rPr>
      </w:pPr>
    </w:p>
    <w:p w:rsidR="000027AD" w:rsidRPr="00830EB7" w:rsidRDefault="000027AD" w:rsidP="005D1B0F">
      <w:pPr>
        <w:pStyle w:val="a3"/>
        <w:jc w:val="center"/>
        <w:rPr>
          <w:b/>
          <w:lang w:val="uk-UA"/>
        </w:rPr>
      </w:pPr>
      <w:r w:rsidRPr="00830EB7">
        <w:rPr>
          <w:b/>
          <w:sz w:val="28"/>
          <w:lang w:val="uk-UA"/>
        </w:rPr>
        <w:t>Необоротні активи</w:t>
      </w:r>
    </w:p>
    <w:p w:rsidR="000027AD" w:rsidRPr="006B04D7" w:rsidRDefault="000027AD" w:rsidP="000027AD">
      <w:pPr>
        <w:pStyle w:val="a3"/>
        <w:ind w:left="5664" w:firstLine="708"/>
        <w:rPr>
          <w:sz w:val="16"/>
          <w:lang w:val="uk-UA"/>
        </w:rPr>
      </w:pPr>
    </w:p>
    <w:p w:rsidR="000027AD" w:rsidRPr="006B04D7" w:rsidRDefault="000027AD" w:rsidP="000027AD">
      <w:pPr>
        <w:pStyle w:val="a3"/>
        <w:ind w:left="5664" w:firstLine="708"/>
        <w:rPr>
          <w:sz w:val="16"/>
          <w:lang w:val="uk-UA"/>
        </w:rPr>
      </w:pPr>
    </w:p>
    <w:tbl>
      <w:tblPr>
        <w:tblStyle w:val="aa"/>
        <w:tblW w:w="9551" w:type="dxa"/>
        <w:tblInd w:w="-1168" w:type="dxa"/>
        <w:tblLayout w:type="fixed"/>
        <w:tblLook w:val="04A0"/>
      </w:tblPr>
      <w:tblGrid>
        <w:gridCol w:w="425"/>
        <w:gridCol w:w="851"/>
        <w:gridCol w:w="993"/>
        <w:gridCol w:w="708"/>
        <w:gridCol w:w="709"/>
        <w:gridCol w:w="567"/>
        <w:gridCol w:w="567"/>
        <w:gridCol w:w="709"/>
        <w:gridCol w:w="567"/>
        <w:gridCol w:w="709"/>
        <w:gridCol w:w="708"/>
        <w:gridCol w:w="709"/>
        <w:gridCol w:w="567"/>
        <w:gridCol w:w="709"/>
        <w:gridCol w:w="53"/>
      </w:tblGrid>
      <w:tr w:rsidR="000027AD" w:rsidRPr="006B04D7" w:rsidTr="006B04D7">
        <w:trPr>
          <w:gridAfter w:val="1"/>
          <w:wAfter w:w="53" w:type="dxa"/>
        </w:trPr>
        <w:tc>
          <w:tcPr>
            <w:tcW w:w="2977" w:type="dxa"/>
            <w:gridSpan w:val="4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</w:p>
          <w:p w:rsidR="000027AD" w:rsidRPr="006B04D7" w:rsidRDefault="000027AD" w:rsidP="004963D6">
            <w:pPr>
              <w:rPr>
                <w:sz w:val="10"/>
                <w:szCs w:val="16"/>
              </w:rPr>
            </w:pPr>
          </w:p>
        </w:tc>
        <w:tc>
          <w:tcPr>
            <w:tcW w:w="2552" w:type="dxa"/>
            <w:gridSpan w:val="4"/>
          </w:tcPr>
          <w:p w:rsidR="000027AD" w:rsidRPr="006B04D7" w:rsidRDefault="000027AD" w:rsidP="004963D6">
            <w:pPr>
              <w:jc w:val="center"/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Номер</w:t>
            </w:r>
          </w:p>
        </w:tc>
        <w:tc>
          <w:tcPr>
            <w:tcW w:w="3260" w:type="dxa"/>
            <w:gridSpan w:val="5"/>
          </w:tcPr>
          <w:p w:rsidR="000027AD" w:rsidRPr="006B04D7" w:rsidRDefault="000027AD" w:rsidP="004963D6">
            <w:pPr>
              <w:jc w:val="center"/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За даними бухгалтерського обліку</w:t>
            </w: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№з/п</w:t>
            </w:r>
          </w:p>
        </w:tc>
        <w:tc>
          <w:tcPr>
            <w:tcW w:w="851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Рахунок,</w:t>
            </w:r>
          </w:p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субрахунок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Найменування, стисла характеристика та призначення об’єкта (</w:t>
            </w:r>
            <w:proofErr w:type="spellStart"/>
            <w:r w:rsidRPr="006B04D7">
              <w:rPr>
                <w:sz w:val="10"/>
                <w:szCs w:val="16"/>
              </w:rPr>
              <w:t>пооб’єктно</w:t>
            </w:r>
            <w:proofErr w:type="spellEnd"/>
            <w:r w:rsidRPr="006B04D7">
              <w:rPr>
                <w:sz w:val="10"/>
                <w:szCs w:val="16"/>
              </w:rPr>
              <w:t>)</w:t>
            </w: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Інвентарний/</w:t>
            </w:r>
          </w:p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номенклатурний</w:t>
            </w: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заводський</w:t>
            </w: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паспорта</w:t>
            </w: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Одиниця виміру</w:t>
            </w: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кількість</w:t>
            </w: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Первісне (переоцінена вартісна)</w:t>
            </w: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Сума зносу (накопичена амортизація)</w:t>
            </w: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Балансова вартісна</w:t>
            </w: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Строк кори скори використання</w:t>
            </w: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0"/>
                <w:szCs w:val="16"/>
              </w:rPr>
            </w:pPr>
            <w:r w:rsidRPr="006B04D7">
              <w:rPr>
                <w:sz w:val="10"/>
                <w:szCs w:val="16"/>
              </w:rPr>
              <w:t>Інші відомості</w:t>
            </w: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1010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proofErr w:type="spellStart"/>
            <w:r w:rsidRPr="006B04D7">
              <w:rPr>
                <w:sz w:val="16"/>
              </w:rPr>
              <w:t>Інвести-</w:t>
            </w:r>
            <w:proofErr w:type="spellEnd"/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proofErr w:type="spellStart"/>
            <w:r w:rsidRPr="006B04D7">
              <w:rPr>
                <w:sz w:val="16"/>
              </w:rPr>
              <w:t>ційна</w:t>
            </w:r>
            <w:proofErr w:type="spellEnd"/>
            <w:r w:rsidRPr="006B04D7">
              <w:rPr>
                <w:sz w:val="16"/>
              </w:rPr>
              <w:t xml:space="preserve"> нерухомість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1011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Земельні ділянки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1012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Капітальні витрати на поліпшення земель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1013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Будинки, споруди та передавальні пристрої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1014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Машини та обладнання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1015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Транспортні засоби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1016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Інструменти,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прилади та інвентар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1017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Тварини та багаторічні насадження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1018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Інші основні засоби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4"/>
          <w:wAfter w:w="2038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8" w:type="dxa"/>
            <w:gridSpan w:val="10"/>
            <w:tcBorders>
              <w:right w:val="nil"/>
            </w:tcBorders>
          </w:tcPr>
          <w:p w:rsidR="000027AD" w:rsidRPr="006B04D7" w:rsidRDefault="000027AD" w:rsidP="004963D6">
            <w:pPr>
              <w:jc w:val="center"/>
              <w:rPr>
                <w:b/>
                <w:sz w:val="16"/>
              </w:rPr>
            </w:pPr>
            <w:r w:rsidRPr="006B04D7">
              <w:rPr>
                <w:b/>
                <w:sz w:val="16"/>
              </w:rPr>
              <w:t>РАЗОМ ЗА РАХУНКОМ 101 «ОСНОВНІ ЗАСОБИ ТА ІНВЕСТИЦІЙНА НЕРУХОМІСТЬ РОЗПОРЯДНИКІВ БЮДЖЕТНИХ КОШТІВ»</w:t>
            </w: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1111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Музейні фонди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1112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Бібліотечні фонди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1113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Малоцін</w:t>
            </w:r>
            <w:r w:rsidRPr="006B04D7">
              <w:rPr>
                <w:sz w:val="16"/>
              </w:rPr>
              <w:lastRenderedPageBreak/>
              <w:t>ні необоротні матеріальні активи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1114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Білизна, постільні речі, одяг та взуття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1115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Інвентарна тара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1116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Необоротні матеріальні активи спеціального призначення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1117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Природні ресурси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1118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Інші необоротні матеріальні активи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62" w:type="dxa"/>
            <w:gridSpan w:val="2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9126" w:type="dxa"/>
            <w:gridSpan w:val="14"/>
          </w:tcPr>
          <w:p w:rsidR="000027AD" w:rsidRPr="006B04D7" w:rsidRDefault="000027AD" w:rsidP="004963D6">
            <w:pPr>
              <w:jc w:val="center"/>
              <w:rPr>
                <w:b/>
                <w:sz w:val="16"/>
              </w:rPr>
            </w:pPr>
            <w:r w:rsidRPr="006B04D7">
              <w:rPr>
                <w:b/>
                <w:sz w:val="16"/>
              </w:rPr>
              <w:t>РАЗОМ ЗА РАХУНКОМ 111 «ІНШІ НЕОБОРОТНІ МЕТЕРІАЛЬНІ АКТИВИ РОЗПОРЯДНИКІВ БЮДЖЕТНИХ КОШТІВ»</w:t>
            </w: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1211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Авторські та суміжні з ними права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1212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 xml:space="preserve">Права </w:t>
            </w:r>
            <w:proofErr w:type="spellStart"/>
            <w:r w:rsidRPr="006B04D7">
              <w:rPr>
                <w:sz w:val="16"/>
              </w:rPr>
              <w:t>користу</w:t>
            </w:r>
            <w:proofErr w:type="spellEnd"/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proofErr w:type="spellStart"/>
            <w:r w:rsidRPr="006B04D7">
              <w:rPr>
                <w:sz w:val="16"/>
              </w:rPr>
              <w:t>вання</w:t>
            </w:r>
            <w:proofErr w:type="spellEnd"/>
            <w:r w:rsidRPr="006B04D7">
              <w:rPr>
                <w:sz w:val="16"/>
              </w:rPr>
              <w:t xml:space="preserve"> природними </w:t>
            </w:r>
            <w:proofErr w:type="spellStart"/>
            <w:r w:rsidRPr="006B04D7">
              <w:rPr>
                <w:sz w:val="16"/>
              </w:rPr>
              <w:t>ресурса</w:t>
            </w:r>
            <w:proofErr w:type="spellEnd"/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ми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1213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Права на знаки для товарів та послуг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1214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Права користування майном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1215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Права на об’єкти промислової власності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851" w:type="dxa"/>
          </w:tcPr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1216</w:t>
            </w:r>
          </w:p>
          <w:p w:rsidR="000027AD" w:rsidRPr="006B04D7" w:rsidRDefault="000027AD" w:rsidP="004963D6">
            <w:pPr>
              <w:jc w:val="center"/>
              <w:rPr>
                <w:sz w:val="16"/>
              </w:rPr>
            </w:pPr>
            <w:r w:rsidRPr="006B04D7">
              <w:rPr>
                <w:sz w:val="16"/>
              </w:rPr>
              <w:t>Інші нематеріальні активи</w:t>
            </w:r>
          </w:p>
        </w:tc>
        <w:tc>
          <w:tcPr>
            <w:tcW w:w="993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567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sz w:val="16"/>
              </w:rPr>
            </w:pPr>
          </w:p>
        </w:tc>
        <w:tc>
          <w:tcPr>
            <w:tcW w:w="9073" w:type="dxa"/>
            <w:gridSpan w:val="13"/>
          </w:tcPr>
          <w:p w:rsidR="000027AD" w:rsidRPr="006B04D7" w:rsidRDefault="000027AD" w:rsidP="004963D6">
            <w:pPr>
              <w:rPr>
                <w:b/>
                <w:sz w:val="16"/>
              </w:rPr>
            </w:pPr>
            <w:r w:rsidRPr="006B04D7">
              <w:rPr>
                <w:b/>
                <w:sz w:val="16"/>
              </w:rPr>
              <w:t>РАЗОМ ЗА РАХУНКОМ 121 «НЕМАТЕРІАЛЬНІ АКТИВИ РОЗПОРЯДНИКІВ БЮДЖЕТНИХ КОШТІВ»</w:t>
            </w:r>
          </w:p>
        </w:tc>
      </w:tr>
      <w:tr w:rsidR="006B04D7" w:rsidRPr="006B04D7" w:rsidTr="006B04D7">
        <w:trPr>
          <w:gridAfter w:val="1"/>
          <w:wAfter w:w="53" w:type="dxa"/>
        </w:trPr>
        <w:tc>
          <w:tcPr>
            <w:tcW w:w="425" w:type="dxa"/>
          </w:tcPr>
          <w:p w:rsidR="000027AD" w:rsidRPr="006B04D7" w:rsidRDefault="000027AD" w:rsidP="004963D6">
            <w:pPr>
              <w:rPr>
                <w:b/>
                <w:sz w:val="16"/>
              </w:rPr>
            </w:pPr>
          </w:p>
        </w:tc>
        <w:tc>
          <w:tcPr>
            <w:tcW w:w="9073" w:type="dxa"/>
            <w:gridSpan w:val="13"/>
          </w:tcPr>
          <w:p w:rsidR="000027AD" w:rsidRPr="006B04D7" w:rsidRDefault="000027AD" w:rsidP="004963D6">
            <w:pPr>
              <w:rPr>
                <w:b/>
                <w:sz w:val="16"/>
              </w:rPr>
            </w:pPr>
            <w:r w:rsidRPr="006B04D7">
              <w:rPr>
                <w:b/>
                <w:sz w:val="16"/>
              </w:rPr>
              <w:t>УСЬОГО НЕОБОРОТНИХ АКТИВІВ</w:t>
            </w:r>
          </w:p>
        </w:tc>
      </w:tr>
    </w:tbl>
    <w:p w:rsidR="000027AD" w:rsidRPr="006B04D7" w:rsidRDefault="000027AD" w:rsidP="000027AD">
      <w:pPr>
        <w:rPr>
          <w:sz w:val="16"/>
        </w:rPr>
      </w:pPr>
    </w:p>
    <w:p w:rsidR="000027AD" w:rsidRPr="006B04D7" w:rsidRDefault="000027AD" w:rsidP="000027AD">
      <w:pPr>
        <w:rPr>
          <w:sz w:val="16"/>
        </w:rPr>
      </w:pPr>
    </w:p>
    <w:p w:rsidR="000027AD" w:rsidRPr="00DD2B4A" w:rsidRDefault="000027AD" w:rsidP="000027AD">
      <w:pPr>
        <w:pStyle w:val="a3"/>
        <w:ind w:left="4963" w:firstLine="709"/>
        <w:rPr>
          <w:rFonts w:eastAsia="Times New Roman"/>
          <w:sz w:val="24"/>
          <w:lang w:eastAsia="ru-RU"/>
        </w:rPr>
      </w:pPr>
      <w:proofErr w:type="spellStart"/>
      <w:r w:rsidRPr="00DD2B4A">
        <w:rPr>
          <w:rFonts w:eastAsia="Times New Roman"/>
          <w:sz w:val="24"/>
          <w:lang w:eastAsia="ru-RU"/>
        </w:rPr>
        <w:t>Додаток</w:t>
      </w:r>
      <w:proofErr w:type="spellEnd"/>
      <w:r w:rsidRPr="00DD2B4A">
        <w:rPr>
          <w:rFonts w:eastAsia="Times New Roman"/>
          <w:sz w:val="24"/>
          <w:lang w:eastAsia="ru-RU"/>
        </w:rPr>
        <w:t xml:space="preserve"> 2 </w:t>
      </w:r>
    </w:p>
    <w:p w:rsidR="000027AD" w:rsidRPr="00DD2B4A" w:rsidRDefault="000027AD" w:rsidP="006B04D7">
      <w:pPr>
        <w:pStyle w:val="a3"/>
        <w:ind w:left="5672" w:right="849"/>
        <w:rPr>
          <w:rFonts w:eastAsia="Times New Roman"/>
          <w:sz w:val="24"/>
          <w:lang w:val="uk-UA" w:eastAsia="ru-RU"/>
        </w:rPr>
      </w:pPr>
      <w:r w:rsidRPr="00DD2B4A">
        <w:rPr>
          <w:rFonts w:eastAsia="Times New Roman"/>
          <w:sz w:val="24"/>
          <w:lang w:eastAsia="ru-RU"/>
        </w:rPr>
        <w:t xml:space="preserve">до </w:t>
      </w:r>
      <w:proofErr w:type="spellStart"/>
      <w:r w:rsidRPr="00DD2B4A">
        <w:rPr>
          <w:rFonts w:eastAsia="Times New Roman"/>
          <w:sz w:val="24"/>
          <w:lang w:eastAsia="ru-RU"/>
        </w:rPr>
        <w:t>Передавального</w:t>
      </w:r>
      <w:proofErr w:type="spellEnd"/>
      <w:r w:rsidRPr="00DD2B4A">
        <w:rPr>
          <w:rFonts w:eastAsia="Times New Roman"/>
          <w:sz w:val="24"/>
          <w:lang w:eastAsia="ru-RU"/>
        </w:rPr>
        <w:t xml:space="preserve"> акту </w:t>
      </w:r>
      <w:proofErr w:type="spellStart"/>
      <w:r w:rsidRPr="00DD2B4A">
        <w:rPr>
          <w:rFonts w:eastAsia="Times New Roman"/>
          <w:sz w:val="24"/>
          <w:lang w:eastAsia="ru-RU"/>
        </w:rPr>
        <w:t>____________сільської</w:t>
      </w:r>
      <w:proofErr w:type="spellEnd"/>
      <w:r w:rsidRPr="00DD2B4A">
        <w:rPr>
          <w:rFonts w:eastAsia="Times New Roman"/>
          <w:sz w:val="24"/>
          <w:lang w:eastAsia="ru-RU"/>
        </w:rPr>
        <w:t xml:space="preserve"> ради</w:t>
      </w:r>
      <w:r w:rsidRPr="00DD2B4A">
        <w:rPr>
          <w:rFonts w:eastAsia="Times New Roman"/>
          <w:sz w:val="24"/>
          <w:lang w:val="uk-UA" w:eastAsia="ru-RU"/>
        </w:rPr>
        <w:t xml:space="preserve"> </w:t>
      </w:r>
      <w:proofErr w:type="spellStart"/>
      <w:r w:rsidRPr="00DD2B4A">
        <w:rPr>
          <w:rFonts w:eastAsia="Times New Roman"/>
          <w:sz w:val="24"/>
          <w:lang w:eastAsia="ru-RU"/>
        </w:rPr>
        <w:t>Броварського</w:t>
      </w:r>
      <w:proofErr w:type="spellEnd"/>
      <w:r w:rsidRPr="00DD2B4A">
        <w:rPr>
          <w:rFonts w:eastAsia="Times New Roman"/>
          <w:sz w:val="24"/>
          <w:lang w:eastAsia="ru-RU"/>
        </w:rPr>
        <w:t xml:space="preserve"> району </w:t>
      </w:r>
      <w:proofErr w:type="spellStart"/>
      <w:r w:rsidRPr="00DD2B4A">
        <w:rPr>
          <w:rFonts w:eastAsia="Times New Roman"/>
          <w:sz w:val="24"/>
          <w:lang w:eastAsia="ru-RU"/>
        </w:rPr>
        <w:t>Київської</w:t>
      </w:r>
      <w:proofErr w:type="spellEnd"/>
      <w:r w:rsidRPr="00DD2B4A">
        <w:rPr>
          <w:rFonts w:eastAsia="Times New Roman"/>
          <w:sz w:val="24"/>
          <w:lang w:eastAsia="ru-RU"/>
        </w:rPr>
        <w:t xml:space="preserve"> </w:t>
      </w:r>
      <w:proofErr w:type="spellStart"/>
      <w:r w:rsidRPr="00DD2B4A">
        <w:rPr>
          <w:rFonts w:eastAsia="Times New Roman"/>
          <w:sz w:val="24"/>
          <w:lang w:eastAsia="ru-RU"/>
        </w:rPr>
        <w:t>області</w:t>
      </w:r>
      <w:proofErr w:type="spellEnd"/>
    </w:p>
    <w:p w:rsidR="000027AD" w:rsidRDefault="000027AD" w:rsidP="000027AD">
      <w:pPr>
        <w:pStyle w:val="a3"/>
        <w:ind w:left="5672"/>
        <w:rPr>
          <w:rFonts w:eastAsia="Times New Roman"/>
          <w:lang w:val="uk-UA" w:eastAsia="ru-RU"/>
        </w:rPr>
      </w:pPr>
    </w:p>
    <w:p w:rsidR="000027AD" w:rsidRPr="00DD2B4A" w:rsidRDefault="000027AD" w:rsidP="000027AD">
      <w:pPr>
        <w:pStyle w:val="a3"/>
        <w:ind w:left="5672"/>
        <w:rPr>
          <w:rFonts w:eastAsia="Times New Roman"/>
          <w:lang w:val="uk-UA" w:eastAsia="ru-RU"/>
        </w:rPr>
      </w:pPr>
    </w:p>
    <w:tbl>
      <w:tblPr>
        <w:tblW w:w="83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"/>
        <w:gridCol w:w="1571"/>
        <w:gridCol w:w="1438"/>
        <w:gridCol w:w="1454"/>
        <w:gridCol w:w="36"/>
        <w:gridCol w:w="761"/>
        <w:gridCol w:w="794"/>
        <w:gridCol w:w="724"/>
        <w:gridCol w:w="435"/>
        <w:gridCol w:w="841"/>
      </w:tblGrid>
      <w:tr w:rsidR="000027AD" w:rsidRPr="00D33958" w:rsidTr="004963D6">
        <w:trPr>
          <w:tblCellSpacing w:w="0" w:type="dxa"/>
        </w:trPr>
        <w:tc>
          <w:tcPr>
            <w:tcW w:w="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№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з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Рахунок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,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28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Матеріальні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7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Одиниця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виміру</w:t>
            </w:r>
            <w:proofErr w:type="spellEnd"/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даними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бухгалтерського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іку</w:t>
            </w:r>
            <w:proofErr w:type="spellEnd"/>
          </w:p>
        </w:tc>
        <w:tc>
          <w:tcPr>
            <w:tcW w:w="8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Інші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відомості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або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0027AD" w:rsidRPr="00D33958" w:rsidTr="00496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найменування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, вид, сорт,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група</w:t>
            </w:r>
            <w:proofErr w:type="spellEnd"/>
          </w:p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(за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кожним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найменуванням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номенклатурний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номер (за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наявності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сума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1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2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3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4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5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6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7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8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9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1511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Продукти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харчування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1512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Медикаменти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та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перев'язувальні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матеріали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1513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Будівельні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матер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іали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1514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Пально-мастильні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матеріали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1515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Запасні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частини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1516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Тара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1517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Сировина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матеріали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1518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Інші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виробничі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запаси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РАЗОМ ЗА РАХУНКОМ 151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Виробничі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запаси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розпорядників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бюджетних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кошті</w:t>
            </w:r>
            <w:proofErr w:type="gram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»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1713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Поточні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біологічні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рослинництва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1714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Поточні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біологічні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тваринництва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РАЗОМ ЗА РАХУНКОМ 171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Біологічні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розпорядників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бюджетних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кошті</w:t>
            </w:r>
            <w:proofErr w:type="gram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»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1811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Готова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продукція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1812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Малоцінні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та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lastRenderedPageBreak/>
              <w:t>швидкозношувані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предмети</w:t>
            </w:r>
            <w:bookmarkStart w:id="0" w:name="_ftnref1"/>
            <w:proofErr w:type="spellEnd"/>
            <w:r w:rsidR="00A52FA4"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fldChar w:fldCharType="begin"/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instrText xml:space="preserve"> HYPERLINK "https://zajtzeve.otg.dp.gov.ua/ua/rishennya-gromadi/pro-pochatok-reorganizaciyi-kislyanskoyi-silskoyi-radi-ta-majskoyi-silskoyi-radi-shlyahom-priyednannya-do-zajcivskoyi-silskoyi-radi" \l "_ftn1" \o "" </w:instrText>
            </w:r>
            <w:r w:rsidR="00A52FA4"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fldChar w:fldCharType="separate"/>
            </w:r>
            <w:r w:rsidRPr="00D33958">
              <w:rPr>
                <w:rFonts w:ascii="Times New Roman" w:eastAsia="Times New Roman" w:hAnsi="Times New Roman" w:cs="Times New Roman"/>
                <w:color w:val="0000FF"/>
                <w:sz w:val="20"/>
                <w:szCs w:val="28"/>
                <w:u w:val="single"/>
                <w:vertAlign w:val="superscript"/>
                <w:lang w:val="ru-RU" w:eastAsia="ru-RU"/>
              </w:rPr>
              <w:t>[1]</w:t>
            </w:r>
            <w:r w:rsidR="00A52FA4"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fldChar w:fldCharType="end"/>
            </w:r>
            <w:bookmarkEnd w:id="0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1814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Державні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матер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іальні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резерви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та запаси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1815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для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розподілу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,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передачі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, продажу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1816 </w:t>
            </w:r>
          </w:p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Інші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нефінансові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52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РАЗОМ ЗА РАХУНКОМ 181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Інші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нефінансові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розпорядників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бюджетних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кошті</w:t>
            </w:r>
            <w:proofErr w:type="gram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»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30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УСЬОГО ЗАПАСІ</w:t>
            </w:r>
            <w:proofErr w:type="gram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В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</w:tbl>
    <w:p w:rsidR="000027AD" w:rsidRPr="00D33958" w:rsidRDefault="000027AD" w:rsidP="000027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8"/>
          <w:lang w:val="ru-RU" w:eastAsia="ru-RU"/>
        </w:rPr>
      </w:pPr>
      <w:r w:rsidRPr="00D33958">
        <w:rPr>
          <w:rFonts w:ascii="Times New Roman" w:eastAsia="Times New Roman" w:hAnsi="Times New Roman" w:cs="Times New Roman"/>
          <w:b/>
          <w:bCs/>
          <w:szCs w:val="28"/>
          <w:lang w:val="ru-RU" w:eastAsia="ru-RU"/>
        </w:rPr>
        <w:t xml:space="preserve">                    </w:t>
      </w:r>
    </w:p>
    <w:p w:rsidR="000027AD" w:rsidRPr="00DD2B4A" w:rsidRDefault="000027AD" w:rsidP="000027AD">
      <w:pPr>
        <w:pStyle w:val="a3"/>
        <w:ind w:left="4963" w:firstLine="709"/>
        <w:rPr>
          <w:rFonts w:eastAsia="Times New Roman"/>
          <w:sz w:val="24"/>
          <w:szCs w:val="28"/>
          <w:lang w:val="uk-UA" w:eastAsia="ru-RU"/>
        </w:rPr>
      </w:pPr>
      <w:proofErr w:type="spellStart"/>
      <w:r w:rsidRPr="00DD2B4A">
        <w:rPr>
          <w:rFonts w:eastAsia="Times New Roman"/>
          <w:sz w:val="24"/>
          <w:szCs w:val="28"/>
          <w:lang w:eastAsia="ru-RU"/>
        </w:rPr>
        <w:t>Додаток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3 </w:t>
      </w:r>
    </w:p>
    <w:p w:rsidR="000027AD" w:rsidRPr="00DD2B4A" w:rsidRDefault="000027AD" w:rsidP="000027AD">
      <w:pPr>
        <w:pStyle w:val="a3"/>
        <w:ind w:left="5672" w:right="1416"/>
        <w:rPr>
          <w:rFonts w:eastAsia="Times New Roman"/>
          <w:sz w:val="24"/>
          <w:szCs w:val="28"/>
          <w:lang w:val="uk-UA" w:eastAsia="ru-RU"/>
        </w:rPr>
      </w:pPr>
      <w:r w:rsidRPr="00DD2B4A">
        <w:rPr>
          <w:rFonts w:eastAsia="Times New Roman"/>
          <w:sz w:val="24"/>
          <w:szCs w:val="28"/>
          <w:lang w:eastAsia="ru-RU"/>
        </w:rPr>
        <w:t xml:space="preserve">до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Передавального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акту ______________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сільської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ради </w:t>
      </w:r>
      <w:r w:rsidRPr="00DD2B4A">
        <w:rPr>
          <w:rFonts w:eastAsia="Times New Roman"/>
          <w:sz w:val="24"/>
          <w:szCs w:val="28"/>
          <w:lang w:val="uk-UA" w:eastAsia="ru-RU"/>
        </w:rPr>
        <w:t xml:space="preserve"> </w:t>
      </w:r>
      <w:r w:rsidR="006B04D7">
        <w:rPr>
          <w:rFonts w:eastAsia="Times New Roman"/>
          <w:sz w:val="24"/>
          <w:szCs w:val="28"/>
          <w:lang w:val="uk-UA" w:eastAsia="ru-RU"/>
        </w:rPr>
        <w:t>Б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роварського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району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Київської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області</w:t>
      </w:r>
      <w:proofErr w:type="spellEnd"/>
    </w:p>
    <w:p w:rsidR="000027AD" w:rsidRPr="009E3926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Грошові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документи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бланки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документів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суворої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звітності</w:t>
      </w:r>
      <w:proofErr w:type="spellEnd"/>
    </w:p>
    <w:tbl>
      <w:tblPr>
        <w:tblW w:w="79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"/>
        <w:gridCol w:w="4654"/>
        <w:gridCol w:w="969"/>
        <w:gridCol w:w="1002"/>
        <w:gridCol w:w="939"/>
        <w:gridCol w:w="36"/>
      </w:tblGrid>
      <w:tr w:rsidR="000027AD" w:rsidRPr="00D33958" w:rsidTr="004963D6">
        <w:trPr>
          <w:trHeight w:val="12"/>
          <w:tblHeader/>
          <w:tblCellSpacing w:w="0" w:type="dxa"/>
        </w:trPr>
        <w:tc>
          <w:tcPr>
            <w:tcW w:w="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8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грошових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бланків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суворої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звітності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кожним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документом, бланком)</w:t>
            </w:r>
          </w:p>
        </w:tc>
        <w:tc>
          <w:tcPr>
            <w:tcW w:w="27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36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серія</w:t>
            </w:r>
            <w:proofErr w:type="spellEnd"/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номінальна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12"/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12"/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12"/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12"/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rHeight w:val="12"/>
          <w:tblCellSpacing w:w="0" w:type="dxa"/>
        </w:trPr>
        <w:tc>
          <w:tcPr>
            <w:tcW w:w="5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РАЗОМ 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субрахунком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2213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Грошові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документи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національній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валюті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», 1816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нефінансові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активи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» 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027AD" w:rsidRDefault="000027AD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1B0F" w:rsidRDefault="005D1B0F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1B0F" w:rsidRDefault="005D1B0F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1B0F" w:rsidRDefault="005D1B0F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1B0F" w:rsidRDefault="005D1B0F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1B0F" w:rsidRDefault="005D1B0F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D1B0F" w:rsidRDefault="005D1B0F" w:rsidP="000027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0027AD" w:rsidRPr="00DD2B4A" w:rsidRDefault="000027AD" w:rsidP="000027AD">
      <w:pPr>
        <w:pStyle w:val="a3"/>
        <w:ind w:left="5672"/>
        <w:rPr>
          <w:rFonts w:eastAsia="Times New Roman"/>
          <w:sz w:val="24"/>
          <w:szCs w:val="28"/>
          <w:lang w:val="uk-UA" w:eastAsia="ru-RU"/>
        </w:rPr>
      </w:pPr>
      <w:proofErr w:type="spellStart"/>
      <w:r w:rsidRPr="00DD2B4A">
        <w:rPr>
          <w:rFonts w:eastAsia="Times New Roman"/>
          <w:sz w:val="24"/>
          <w:szCs w:val="28"/>
          <w:lang w:eastAsia="ru-RU"/>
        </w:rPr>
        <w:lastRenderedPageBreak/>
        <w:t>Додаток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4 </w:t>
      </w:r>
    </w:p>
    <w:p w:rsidR="000027AD" w:rsidRPr="00DD2B4A" w:rsidRDefault="000027AD" w:rsidP="000027AD">
      <w:pPr>
        <w:pStyle w:val="a3"/>
        <w:ind w:left="5672" w:right="1700"/>
        <w:rPr>
          <w:rFonts w:eastAsia="Times New Roman"/>
          <w:sz w:val="24"/>
          <w:szCs w:val="28"/>
          <w:lang w:val="uk-UA" w:eastAsia="ru-RU"/>
        </w:rPr>
      </w:pPr>
      <w:r w:rsidRPr="00DD2B4A">
        <w:rPr>
          <w:rFonts w:eastAsia="Times New Roman"/>
          <w:sz w:val="24"/>
          <w:szCs w:val="28"/>
          <w:lang w:eastAsia="ru-RU"/>
        </w:rPr>
        <w:t xml:space="preserve">до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Передавального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акту ______________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сільської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ради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Броварського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району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Київської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області</w:t>
      </w:r>
      <w:proofErr w:type="spellEnd"/>
    </w:p>
    <w:p w:rsidR="000027AD" w:rsidRPr="009E3926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Грошові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кошти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рахунках</w:t>
      </w:r>
      <w:proofErr w:type="spellEnd"/>
    </w:p>
    <w:tbl>
      <w:tblPr>
        <w:tblW w:w="79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"/>
        <w:gridCol w:w="4635"/>
        <w:gridCol w:w="1115"/>
        <w:gridCol w:w="935"/>
        <w:gridCol w:w="887"/>
      </w:tblGrid>
      <w:tr w:rsidR="000027AD" w:rsidRPr="00D33958" w:rsidTr="004963D6">
        <w:trPr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органу Казначейства, банку, у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якому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відкрито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рахунок</w:t>
            </w:r>
            <w:proofErr w:type="spellEnd"/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рахунку</w:t>
            </w:r>
            <w:proofErr w:type="spellEnd"/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Код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валюти</w:t>
            </w:r>
            <w:proofErr w:type="spellEnd"/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4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РАЗОМ 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субрахунком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2313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Реєстраційні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рахунки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», 2314 «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рахунки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Казначействі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» 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027AD" w:rsidRDefault="000027AD" w:rsidP="000027AD">
      <w:pPr>
        <w:pStyle w:val="a3"/>
        <w:jc w:val="both"/>
        <w:rPr>
          <w:rFonts w:eastAsia="Times New Roman"/>
          <w:sz w:val="28"/>
          <w:szCs w:val="28"/>
          <w:lang w:val="uk-UA" w:eastAsia="ru-RU"/>
        </w:rPr>
      </w:pPr>
    </w:p>
    <w:p w:rsidR="000027AD" w:rsidRDefault="000027AD" w:rsidP="000027AD">
      <w:pPr>
        <w:pStyle w:val="a3"/>
        <w:jc w:val="both"/>
        <w:rPr>
          <w:rFonts w:eastAsia="Times New Roman"/>
          <w:sz w:val="28"/>
          <w:szCs w:val="28"/>
          <w:lang w:val="uk-UA" w:eastAsia="ru-RU"/>
        </w:rPr>
      </w:pPr>
    </w:p>
    <w:p w:rsidR="000027AD" w:rsidRPr="00DD2B4A" w:rsidRDefault="000027AD" w:rsidP="000027AD">
      <w:pPr>
        <w:pStyle w:val="a3"/>
        <w:ind w:left="4963" w:firstLine="709"/>
        <w:jc w:val="both"/>
        <w:rPr>
          <w:rFonts w:eastAsia="Times New Roman"/>
          <w:sz w:val="24"/>
          <w:szCs w:val="28"/>
          <w:lang w:val="uk-UA" w:eastAsia="ru-RU"/>
        </w:rPr>
      </w:pPr>
      <w:proofErr w:type="spellStart"/>
      <w:r w:rsidRPr="00DD2B4A">
        <w:rPr>
          <w:rFonts w:eastAsia="Times New Roman"/>
          <w:sz w:val="24"/>
          <w:szCs w:val="28"/>
          <w:lang w:eastAsia="ru-RU"/>
        </w:rPr>
        <w:t>Додаток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5 </w:t>
      </w:r>
    </w:p>
    <w:p w:rsidR="000027AD" w:rsidRPr="00DD2B4A" w:rsidRDefault="000027AD" w:rsidP="000027AD">
      <w:pPr>
        <w:pStyle w:val="a3"/>
        <w:ind w:left="5672" w:right="1700"/>
        <w:jc w:val="both"/>
        <w:rPr>
          <w:rFonts w:eastAsia="Times New Roman"/>
          <w:sz w:val="24"/>
          <w:szCs w:val="28"/>
          <w:lang w:eastAsia="ru-RU"/>
        </w:rPr>
      </w:pPr>
      <w:r w:rsidRPr="00DD2B4A">
        <w:rPr>
          <w:rFonts w:eastAsia="Times New Roman"/>
          <w:sz w:val="24"/>
          <w:szCs w:val="28"/>
          <w:lang w:eastAsia="ru-RU"/>
        </w:rPr>
        <w:t xml:space="preserve">до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Передавального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акту _______________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сільської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ради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Броварського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району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Київської</w:t>
      </w:r>
      <w:proofErr w:type="spellEnd"/>
      <w:r w:rsidRPr="00DD2B4A">
        <w:rPr>
          <w:rFonts w:eastAsia="Times New Roman"/>
          <w:sz w:val="24"/>
          <w:szCs w:val="28"/>
          <w:lang w:eastAsia="ru-RU"/>
        </w:rPr>
        <w:t xml:space="preserve"> </w:t>
      </w:r>
      <w:proofErr w:type="spellStart"/>
      <w:r w:rsidRPr="00DD2B4A">
        <w:rPr>
          <w:rFonts w:eastAsia="Times New Roman"/>
          <w:sz w:val="24"/>
          <w:szCs w:val="28"/>
          <w:lang w:eastAsia="ru-RU"/>
        </w:rPr>
        <w:t>області</w:t>
      </w:r>
      <w:proofErr w:type="spellEnd"/>
    </w:p>
    <w:p w:rsidR="000027AD" w:rsidRPr="009E3926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Дебіторська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кредиторська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заборгованість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4"/>
        <w:gridCol w:w="2112"/>
        <w:gridCol w:w="1304"/>
        <w:gridCol w:w="1304"/>
        <w:gridCol w:w="1438"/>
      </w:tblGrid>
      <w:tr w:rsidR="000027AD" w:rsidRPr="00D33958" w:rsidTr="004963D6">
        <w:trPr>
          <w:tblCellSpacing w:w="0" w:type="dxa"/>
        </w:trPr>
        <w:tc>
          <w:tcPr>
            <w:tcW w:w="4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Дебітор</w:t>
            </w:r>
            <w:proofErr w:type="spellEnd"/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Дата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виникнення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заборгованості</w:t>
            </w:r>
            <w:proofErr w:type="spellEnd"/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субрахунку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ЄДРПОУ (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реєстраційний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ікової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картки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платника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серія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номер паспорта)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1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5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Разом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дебіторська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заборгованість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4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Кредитор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Дата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виникнення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заборгованості</w:t>
            </w:r>
            <w:proofErr w:type="spellEnd"/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Сума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заборгованості</w:t>
            </w:r>
            <w:proofErr w:type="spellEnd"/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Найменування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субрахунку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бухгалтерського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іку</w:t>
            </w:r>
            <w:proofErr w:type="spellEnd"/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ЄДРПОУ (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реєстраційний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номер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ікової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картки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платника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податків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або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>серія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та номер паспорта)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1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3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5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 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Разом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кредиторська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val="ru-RU" w:eastAsia="ru-RU"/>
              </w:rPr>
              <w:t>заборгованість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8"/>
                <w:lang w:val="ru-RU" w:eastAsia="ru-RU"/>
              </w:rPr>
              <w:t> </w:t>
            </w:r>
          </w:p>
        </w:tc>
      </w:tr>
    </w:tbl>
    <w:p w:rsidR="000027AD" w:rsidRDefault="000027AD" w:rsidP="000027AD">
      <w:pPr>
        <w:pStyle w:val="a3"/>
        <w:ind w:left="4963" w:firstLine="709"/>
        <w:jc w:val="both"/>
        <w:rPr>
          <w:rFonts w:eastAsia="Times New Roman"/>
          <w:lang w:val="uk-UA" w:eastAsia="ru-RU"/>
        </w:rPr>
      </w:pPr>
    </w:p>
    <w:p w:rsidR="005D1B0F" w:rsidRDefault="005D1B0F" w:rsidP="000027AD">
      <w:pPr>
        <w:pStyle w:val="a3"/>
        <w:ind w:left="4963" w:firstLine="709"/>
        <w:jc w:val="both"/>
        <w:rPr>
          <w:rFonts w:eastAsia="Times New Roman"/>
          <w:lang w:val="uk-UA" w:eastAsia="ru-RU"/>
        </w:rPr>
      </w:pPr>
    </w:p>
    <w:p w:rsidR="000027AD" w:rsidRDefault="000027AD" w:rsidP="000027AD">
      <w:pPr>
        <w:pStyle w:val="a3"/>
        <w:ind w:left="4963" w:firstLine="709"/>
        <w:jc w:val="both"/>
        <w:rPr>
          <w:rFonts w:eastAsia="Times New Roman"/>
          <w:lang w:val="uk-UA" w:eastAsia="ru-RU"/>
        </w:rPr>
      </w:pPr>
      <w:proofErr w:type="spellStart"/>
      <w:r w:rsidRPr="009E3926">
        <w:rPr>
          <w:rFonts w:eastAsia="Times New Roman"/>
          <w:lang w:eastAsia="ru-RU"/>
        </w:rPr>
        <w:t>Додаток</w:t>
      </w:r>
      <w:proofErr w:type="spellEnd"/>
      <w:r w:rsidRPr="009E3926">
        <w:rPr>
          <w:rFonts w:eastAsia="Times New Roman"/>
          <w:lang w:eastAsia="ru-RU"/>
        </w:rPr>
        <w:t xml:space="preserve"> 6 </w:t>
      </w:r>
    </w:p>
    <w:p w:rsidR="000027AD" w:rsidRPr="009E3926" w:rsidRDefault="000027AD" w:rsidP="000027AD">
      <w:pPr>
        <w:pStyle w:val="a3"/>
        <w:ind w:left="5672" w:right="1700"/>
        <w:jc w:val="both"/>
        <w:rPr>
          <w:rFonts w:eastAsia="Times New Roman"/>
          <w:lang w:eastAsia="ru-RU"/>
        </w:rPr>
      </w:pPr>
      <w:r w:rsidRPr="009E3926">
        <w:rPr>
          <w:rFonts w:eastAsia="Times New Roman"/>
          <w:lang w:eastAsia="ru-RU"/>
        </w:rPr>
        <w:t xml:space="preserve">до </w:t>
      </w:r>
      <w:proofErr w:type="spellStart"/>
      <w:r w:rsidRPr="009E3926">
        <w:rPr>
          <w:rFonts w:eastAsia="Times New Roman"/>
          <w:lang w:eastAsia="ru-RU"/>
        </w:rPr>
        <w:t>Передавального</w:t>
      </w:r>
      <w:proofErr w:type="spellEnd"/>
      <w:r w:rsidRPr="009E3926">
        <w:rPr>
          <w:rFonts w:eastAsia="Times New Roman"/>
          <w:lang w:eastAsia="ru-RU"/>
        </w:rPr>
        <w:t xml:space="preserve"> акту </w:t>
      </w:r>
      <w:r>
        <w:rPr>
          <w:rFonts w:eastAsia="Times New Roman"/>
          <w:lang w:eastAsia="ru-RU"/>
        </w:rPr>
        <w:t>__________________</w:t>
      </w:r>
      <w:r w:rsidRPr="009E3926">
        <w:rPr>
          <w:rFonts w:eastAsia="Times New Roman"/>
          <w:lang w:eastAsia="ru-RU"/>
        </w:rPr>
        <w:t xml:space="preserve"> </w:t>
      </w:r>
      <w:proofErr w:type="spellStart"/>
      <w:r w:rsidRPr="009E3926">
        <w:rPr>
          <w:rFonts w:eastAsia="Times New Roman"/>
          <w:lang w:eastAsia="ru-RU"/>
        </w:rPr>
        <w:t>сільської</w:t>
      </w:r>
      <w:proofErr w:type="spellEnd"/>
      <w:r w:rsidRPr="009E3926">
        <w:rPr>
          <w:rFonts w:eastAsia="Times New Roman"/>
          <w:lang w:eastAsia="ru-RU"/>
        </w:rPr>
        <w:t xml:space="preserve"> ради </w:t>
      </w:r>
      <w:proofErr w:type="spellStart"/>
      <w:r w:rsidRPr="009E3926">
        <w:rPr>
          <w:rFonts w:eastAsia="Times New Roman"/>
          <w:lang w:eastAsia="ru-RU"/>
        </w:rPr>
        <w:t>Броварського</w:t>
      </w:r>
      <w:proofErr w:type="spellEnd"/>
      <w:r w:rsidRPr="009E3926">
        <w:rPr>
          <w:rFonts w:eastAsia="Times New Roman"/>
          <w:lang w:eastAsia="ru-RU"/>
        </w:rPr>
        <w:t xml:space="preserve"> району </w:t>
      </w:r>
      <w:proofErr w:type="spellStart"/>
      <w:r w:rsidRPr="009E3926">
        <w:rPr>
          <w:rFonts w:eastAsia="Times New Roman"/>
          <w:lang w:eastAsia="ru-RU"/>
        </w:rPr>
        <w:t>Київської</w:t>
      </w:r>
      <w:proofErr w:type="spellEnd"/>
      <w:r w:rsidRPr="009E3926">
        <w:rPr>
          <w:rFonts w:eastAsia="Times New Roman"/>
          <w:lang w:eastAsia="ru-RU"/>
        </w:rPr>
        <w:t xml:space="preserve"> </w:t>
      </w:r>
      <w:proofErr w:type="spellStart"/>
      <w:r w:rsidRPr="009E3926">
        <w:rPr>
          <w:rFonts w:eastAsia="Times New Roman"/>
          <w:lang w:eastAsia="ru-RU"/>
        </w:rPr>
        <w:t>області</w:t>
      </w:r>
      <w:proofErr w:type="spellEnd"/>
      <w:r w:rsidRPr="009E3926">
        <w:rPr>
          <w:rFonts w:eastAsia="Times New Roman"/>
          <w:lang w:eastAsia="ru-RU"/>
        </w:rPr>
        <w:t>.</w:t>
      </w:r>
    </w:p>
    <w:p w:rsidR="000027AD" w:rsidRPr="009E3926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Матеріальні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цінності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прийняті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відповідальне</w:t>
      </w:r>
      <w:proofErr w:type="spellEnd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зберігання</w:t>
      </w:r>
      <w:proofErr w:type="spellEnd"/>
    </w:p>
    <w:tbl>
      <w:tblPr>
        <w:tblW w:w="80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"/>
        <w:gridCol w:w="1164"/>
        <w:gridCol w:w="1214"/>
        <w:gridCol w:w="1293"/>
        <w:gridCol w:w="1318"/>
        <w:gridCol w:w="724"/>
        <w:gridCol w:w="509"/>
        <w:gridCol w:w="797"/>
        <w:gridCol w:w="883"/>
        <w:gridCol w:w="1516"/>
      </w:tblGrid>
      <w:tr w:rsidR="000027AD" w:rsidRPr="00D33958" w:rsidTr="004963D6">
        <w:trPr>
          <w:tblCellSpacing w:w="0" w:type="dxa"/>
        </w:trPr>
        <w:tc>
          <w:tcPr>
            <w:tcW w:w="4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Матеріальні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цінності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на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відповідальному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зберіганні</w:t>
            </w:r>
            <w:proofErr w:type="spellEnd"/>
          </w:p>
        </w:tc>
        <w:tc>
          <w:tcPr>
            <w:tcW w:w="7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Позабалансовий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рахунок</w:t>
            </w:r>
            <w:proofErr w:type="spellEnd"/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/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Дата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приймання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 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цінностей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зберігання</w:t>
            </w:r>
            <w:proofErr w:type="spellEnd"/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Місце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зберігання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(склад (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комора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фактичне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місцезнаходження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постачальника</w:t>
            </w:r>
            <w:proofErr w:type="spellEnd"/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ЄДРПОУ (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Реєстраційний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 </w:t>
            </w:r>
            <w:proofErr w:type="spellStart"/>
            <w:proofErr w:type="gram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ікової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картки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платника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податків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серія</w:t>
            </w:r>
            <w:proofErr w:type="spellEnd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та номер паспорта)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Кіл-ть</w:t>
            </w:r>
            <w:proofErr w:type="spellEnd"/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</w:tr>
      <w:tr w:rsidR="000027AD" w:rsidRPr="00D33958" w:rsidTr="004963D6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 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 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027AD" w:rsidRPr="00D33958" w:rsidTr="004963D6">
        <w:trPr>
          <w:tblCellSpacing w:w="0" w:type="dxa"/>
        </w:trPr>
        <w:tc>
          <w:tcPr>
            <w:tcW w:w="14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Разом</w:t>
            </w: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339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27AD" w:rsidRPr="00D33958" w:rsidRDefault="000027AD" w:rsidP="0049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027AD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27AD" w:rsidRPr="009E3926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27AD" w:rsidRPr="009E3926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p w:rsidR="000027AD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27AD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27AD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27AD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27AD" w:rsidRDefault="000027AD" w:rsidP="00002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55B4" w:rsidRDefault="00BC55B4" w:rsidP="00093BCC">
      <w:pPr>
        <w:pStyle w:val="a3"/>
        <w:ind w:left="5664"/>
        <w:rPr>
          <w:rFonts w:eastAsia="Times New Roman"/>
          <w:sz w:val="28"/>
          <w:szCs w:val="28"/>
          <w:lang w:val="uk-UA" w:eastAsia="ru-RU"/>
        </w:rPr>
      </w:pPr>
    </w:p>
    <w:sectPr w:rsidR="00BC55B4" w:rsidSect="000F03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ECB"/>
    <w:multiLevelType w:val="hybridMultilevel"/>
    <w:tmpl w:val="F3BC0972"/>
    <w:lvl w:ilvl="0" w:tplc="F2E288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2D5E2D"/>
    <w:multiLevelType w:val="multilevel"/>
    <w:tmpl w:val="12242E7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44F6"/>
    <w:rsid w:val="000027AD"/>
    <w:rsid w:val="00021CC8"/>
    <w:rsid w:val="00037FBE"/>
    <w:rsid w:val="0005046E"/>
    <w:rsid w:val="00093BCC"/>
    <w:rsid w:val="000A6D6D"/>
    <w:rsid w:val="000F0399"/>
    <w:rsid w:val="00187515"/>
    <w:rsid w:val="001A0C51"/>
    <w:rsid w:val="001A634B"/>
    <w:rsid w:val="001C6E11"/>
    <w:rsid w:val="001D75D4"/>
    <w:rsid w:val="00284EB9"/>
    <w:rsid w:val="003344F6"/>
    <w:rsid w:val="0036662A"/>
    <w:rsid w:val="00383E08"/>
    <w:rsid w:val="00393EDD"/>
    <w:rsid w:val="003B3A9D"/>
    <w:rsid w:val="003B6C69"/>
    <w:rsid w:val="004963D6"/>
    <w:rsid w:val="004E6A27"/>
    <w:rsid w:val="005006F2"/>
    <w:rsid w:val="00563652"/>
    <w:rsid w:val="005D1B0F"/>
    <w:rsid w:val="006327D8"/>
    <w:rsid w:val="006A73FF"/>
    <w:rsid w:val="006B04D7"/>
    <w:rsid w:val="007014D3"/>
    <w:rsid w:val="00703A5C"/>
    <w:rsid w:val="007779FE"/>
    <w:rsid w:val="00787D1B"/>
    <w:rsid w:val="00830EB7"/>
    <w:rsid w:val="00901612"/>
    <w:rsid w:val="00943CE5"/>
    <w:rsid w:val="00961D6E"/>
    <w:rsid w:val="00997D54"/>
    <w:rsid w:val="009E3926"/>
    <w:rsid w:val="00A1218F"/>
    <w:rsid w:val="00A1334E"/>
    <w:rsid w:val="00A25B12"/>
    <w:rsid w:val="00A31814"/>
    <w:rsid w:val="00A52FA4"/>
    <w:rsid w:val="00B02826"/>
    <w:rsid w:val="00B70BD8"/>
    <w:rsid w:val="00B868E6"/>
    <w:rsid w:val="00BC55B4"/>
    <w:rsid w:val="00BD7192"/>
    <w:rsid w:val="00BE5053"/>
    <w:rsid w:val="00C51C17"/>
    <w:rsid w:val="00C5474E"/>
    <w:rsid w:val="00C6077F"/>
    <w:rsid w:val="00C71652"/>
    <w:rsid w:val="00CD4911"/>
    <w:rsid w:val="00CE4976"/>
    <w:rsid w:val="00D15643"/>
    <w:rsid w:val="00D33958"/>
    <w:rsid w:val="00D55FCF"/>
    <w:rsid w:val="00DD2B4A"/>
    <w:rsid w:val="00E676AE"/>
    <w:rsid w:val="00EF4926"/>
    <w:rsid w:val="00F656EC"/>
    <w:rsid w:val="00F8724F"/>
    <w:rsid w:val="00FC7134"/>
    <w:rsid w:val="00FE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A9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3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99"/>
    <w:qFormat/>
    <w:rsid w:val="003344F6"/>
    <w:rPr>
      <w:b/>
      <w:bCs/>
    </w:rPr>
  </w:style>
  <w:style w:type="character" w:styleId="a6">
    <w:name w:val="Emphasis"/>
    <w:basedOn w:val="a0"/>
    <w:uiPriority w:val="20"/>
    <w:qFormat/>
    <w:rsid w:val="003344F6"/>
    <w:rPr>
      <w:i/>
      <w:iCs/>
    </w:rPr>
  </w:style>
  <w:style w:type="character" w:styleId="a7">
    <w:name w:val="Hyperlink"/>
    <w:basedOn w:val="a0"/>
    <w:uiPriority w:val="99"/>
    <w:semiHidden/>
    <w:unhideWhenUsed/>
    <w:rsid w:val="003344F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44F6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BE5053"/>
    <w:pPr>
      <w:ind w:left="720"/>
      <w:contextualSpacing/>
    </w:pPr>
  </w:style>
  <w:style w:type="table" w:styleId="aa">
    <w:name w:val="Table Grid"/>
    <w:basedOn w:val="a1"/>
    <w:uiPriority w:val="59"/>
    <w:rsid w:val="00002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92B3-F185-40E8-9293-10A97358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3724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09</dc:creator>
  <cp:lastModifiedBy>Пользователь</cp:lastModifiedBy>
  <cp:revision>12</cp:revision>
  <cp:lastPrinted>2021-02-09T07:23:00Z</cp:lastPrinted>
  <dcterms:created xsi:type="dcterms:W3CDTF">2021-01-26T08:40:00Z</dcterms:created>
  <dcterms:modified xsi:type="dcterms:W3CDTF">2021-02-09T07:23:00Z</dcterms:modified>
</cp:coreProperties>
</file>