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97" w:rsidRDefault="00D17397" w:rsidP="00D17397">
      <w:pPr>
        <w:tabs>
          <w:tab w:val="left" w:pos="627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14743" w:rsidRPr="00D17397" w:rsidRDefault="00714743" w:rsidP="00D17397">
      <w:pPr>
        <w:tabs>
          <w:tab w:val="left" w:pos="627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17397">
        <w:rPr>
          <w:rFonts w:ascii="Times New Roman" w:hAnsi="Times New Roman"/>
          <w:b/>
          <w:sz w:val="28"/>
          <w:szCs w:val="28"/>
        </w:rPr>
        <w:t>СХВАЛЕНО</w:t>
      </w:r>
      <w:r w:rsidR="00D17397" w:rsidRPr="00D17397">
        <w:rPr>
          <w:rFonts w:ascii="Times New Roman" w:hAnsi="Times New Roman"/>
          <w:b/>
          <w:sz w:val="28"/>
          <w:szCs w:val="28"/>
        </w:rPr>
        <w:t>:</w:t>
      </w:r>
      <w:r w:rsidR="00A04A0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  <w:r w:rsidR="00D17397" w:rsidRPr="00D17397">
        <w:rPr>
          <w:rFonts w:ascii="Times New Roman" w:hAnsi="Times New Roman"/>
          <w:b/>
          <w:sz w:val="28"/>
          <w:szCs w:val="28"/>
        </w:rPr>
        <w:t>ЗАТВЕРДЖЕНО</w:t>
      </w:r>
      <w:r w:rsidR="00D17397">
        <w:rPr>
          <w:rFonts w:ascii="Times New Roman" w:hAnsi="Times New Roman"/>
          <w:b/>
          <w:sz w:val="26"/>
          <w:szCs w:val="26"/>
        </w:rPr>
        <w:t xml:space="preserve">:                                                                    </w:t>
      </w:r>
      <w:r w:rsidRPr="006D3F15">
        <w:rPr>
          <w:rFonts w:ascii="Times New Roman" w:hAnsi="Times New Roman"/>
          <w:sz w:val="26"/>
          <w:szCs w:val="26"/>
        </w:rPr>
        <w:t>Рішення</w:t>
      </w:r>
      <w:r>
        <w:rPr>
          <w:rFonts w:ascii="Times New Roman" w:hAnsi="Times New Roman"/>
          <w:sz w:val="26"/>
          <w:szCs w:val="26"/>
        </w:rPr>
        <w:t xml:space="preserve">м виконавчого комітету </w:t>
      </w:r>
      <w:r w:rsidR="00A04A02">
        <w:rPr>
          <w:rFonts w:ascii="Times New Roman" w:hAnsi="Times New Roman"/>
          <w:sz w:val="26"/>
          <w:szCs w:val="26"/>
        </w:rPr>
        <w:t xml:space="preserve">                                       </w:t>
      </w:r>
      <w:r w:rsidR="00D17397" w:rsidRPr="006D3F15">
        <w:rPr>
          <w:rFonts w:ascii="Times New Roman" w:hAnsi="Times New Roman"/>
          <w:sz w:val="26"/>
          <w:szCs w:val="26"/>
        </w:rPr>
        <w:t>Рішення</w:t>
      </w:r>
      <w:r w:rsidR="00D17397">
        <w:rPr>
          <w:rFonts w:ascii="Times New Roman" w:hAnsi="Times New Roman"/>
          <w:sz w:val="26"/>
          <w:szCs w:val="26"/>
        </w:rPr>
        <w:t xml:space="preserve">м сесії                                                                                                    </w:t>
      </w:r>
    </w:p>
    <w:p w:rsidR="00714743" w:rsidRDefault="00714743" w:rsidP="00714743">
      <w:pPr>
        <w:tabs>
          <w:tab w:val="left" w:pos="6765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Броварської міської ради</w:t>
      </w:r>
      <w:r w:rsidR="00D17397">
        <w:rPr>
          <w:rFonts w:ascii="Times New Roman" w:hAnsi="Times New Roman"/>
          <w:sz w:val="26"/>
          <w:szCs w:val="26"/>
        </w:rPr>
        <w:t xml:space="preserve">                                                     Броварської міської ради                           </w:t>
      </w:r>
    </w:p>
    <w:p w:rsidR="00714743" w:rsidRDefault="00714743" w:rsidP="00714743">
      <w:pPr>
        <w:tabs>
          <w:tab w:val="left" w:pos="6765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Київської області                 </w:t>
      </w:r>
      <w:r w:rsidR="00D17397">
        <w:rPr>
          <w:rFonts w:ascii="Times New Roman" w:hAnsi="Times New Roman"/>
          <w:sz w:val="26"/>
          <w:szCs w:val="26"/>
        </w:rPr>
        <w:t xml:space="preserve">                                                 Київської області                                                                                                     </w:t>
      </w:r>
    </w:p>
    <w:p w:rsidR="00D17397" w:rsidRPr="00154B82" w:rsidRDefault="007E6EEB" w:rsidP="00D17397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539">
        <w:rPr>
          <w:rFonts w:ascii="Times New Roman" w:hAnsi="Times New Roman"/>
          <w:sz w:val="26"/>
          <w:szCs w:val="26"/>
        </w:rPr>
        <w:t>в</w:t>
      </w:r>
      <w:r w:rsidR="00714743" w:rsidRPr="00C25539">
        <w:rPr>
          <w:rFonts w:ascii="Times New Roman" w:hAnsi="Times New Roman"/>
          <w:sz w:val="26"/>
          <w:szCs w:val="26"/>
        </w:rPr>
        <w:t>ід</w:t>
      </w:r>
      <w:r w:rsidR="009B0CF0">
        <w:rPr>
          <w:rFonts w:ascii="Times New Roman" w:hAnsi="Times New Roman"/>
          <w:sz w:val="26"/>
          <w:szCs w:val="26"/>
        </w:rPr>
        <w:t xml:space="preserve"> </w:t>
      </w:r>
      <w:r w:rsidRPr="00C25539">
        <w:rPr>
          <w:rFonts w:ascii="Times New Roman" w:hAnsi="Times New Roman"/>
          <w:sz w:val="26"/>
          <w:szCs w:val="26"/>
        </w:rPr>
        <w:t xml:space="preserve">24.03.2020  </w:t>
      </w:r>
      <w:r>
        <w:rPr>
          <w:rFonts w:ascii="Times New Roman" w:hAnsi="Times New Roman"/>
          <w:sz w:val="26"/>
          <w:szCs w:val="26"/>
        </w:rPr>
        <w:t>№</w:t>
      </w:r>
      <w:r w:rsidR="009B0CF0">
        <w:rPr>
          <w:rFonts w:ascii="Times New Roman" w:hAnsi="Times New Roman"/>
          <w:sz w:val="26"/>
          <w:szCs w:val="26"/>
        </w:rPr>
        <w:t xml:space="preserve">  </w:t>
      </w:r>
      <w:r w:rsidR="00FC6F64" w:rsidRPr="00C25539">
        <w:rPr>
          <w:rFonts w:ascii="Times New Roman" w:hAnsi="Times New Roman"/>
          <w:sz w:val="26"/>
          <w:szCs w:val="26"/>
        </w:rPr>
        <w:t xml:space="preserve">276    </w:t>
      </w:r>
      <w:r w:rsidR="00A04A02" w:rsidRPr="00C25539"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="00C25539">
        <w:rPr>
          <w:rFonts w:ascii="Times New Roman" w:hAnsi="Times New Roman"/>
          <w:sz w:val="26"/>
          <w:szCs w:val="26"/>
        </w:rPr>
        <w:t xml:space="preserve"> </w:t>
      </w:r>
      <w:r w:rsidR="00A04A02" w:rsidRPr="00C25539">
        <w:rPr>
          <w:rFonts w:ascii="Times New Roman" w:hAnsi="Times New Roman"/>
          <w:sz w:val="26"/>
          <w:szCs w:val="26"/>
        </w:rPr>
        <w:t xml:space="preserve">  </w:t>
      </w:r>
      <w:r w:rsidR="00D17397" w:rsidRPr="00C25539">
        <w:rPr>
          <w:rFonts w:ascii="Times New Roman" w:hAnsi="Times New Roman"/>
          <w:sz w:val="26"/>
          <w:szCs w:val="26"/>
        </w:rPr>
        <w:t xml:space="preserve"> </w:t>
      </w:r>
      <w:r w:rsidR="009B0CF0">
        <w:rPr>
          <w:rFonts w:ascii="Times New Roman" w:hAnsi="Times New Roman"/>
          <w:sz w:val="26"/>
          <w:szCs w:val="26"/>
        </w:rPr>
        <w:t xml:space="preserve">      </w:t>
      </w:r>
      <w:r w:rsidR="00EE5484">
        <w:rPr>
          <w:rFonts w:ascii="Times New Roman" w:hAnsi="Times New Roman"/>
          <w:sz w:val="26"/>
          <w:szCs w:val="26"/>
        </w:rPr>
        <w:t>від 28.04.2020р.</w:t>
      </w:r>
      <w:r w:rsidR="00D17397">
        <w:rPr>
          <w:rFonts w:ascii="Times New Roman" w:hAnsi="Times New Roman"/>
          <w:sz w:val="26"/>
          <w:szCs w:val="26"/>
        </w:rPr>
        <w:t>№</w:t>
      </w:r>
      <w:r w:rsidR="00EE5484">
        <w:rPr>
          <w:rFonts w:ascii="Times New Roman" w:hAnsi="Times New Roman"/>
          <w:sz w:val="26"/>
          <w:szCs w:val="26"/>
        </w:rPr>
        <w:t>1864-74-07</w:t>
      </w:r>
    </w:p>
    <w:p w:rsidR="00714743" w:rsidRPr="00154B82" w:rsidRDefault="00714743" w:rsidP="00714743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</w:p>
    <w:p w:rsidR="00FB409F" w:rsidRPr="00FB409F" w:rsidRDefault="00FB409F" w:rsidP="00FB40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ind w:left="6120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 xml:space="preserve">МІСЬКА ПРОГРАМА </w:t>
      </w:r>
    </w:p>
    <w:p w:rsidR="00FB409F" w:rsidRPr="008863D7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409F">
        <w:rPr>
          <w:rFonts w:ascii="Times New Roman" w:hAnsi="Times New Roman" w:cs="Times New Roman"/>
          <w:sz w:val="28"/>
          <w:szCs w:val="28"/>
        </w:rPr>
        <w:t xml:space="preserve">профілактики та лікування стоматологічних захворювань у дітей та окремих категорій дорослого населення м. Бровари на </w:t>
      </w:r>
      <w:r w:rsidR="003C3D1E">
        <w:rPr>
          <w:rFonts w:ascii="Times New Roman" w:hAnsi="Times New Roman" w:cs="Times New Roman"/>
          <w:sz w:val="28"/>
          <w:szCs w:val="28"/>
        </w:rPr>
        <w:t>2020</w:t>
      </w:r>
      <w:r w:rsidR="005D2D90">
        <w:rPr>
          <w:rFonts w:ascii="Times New Roman" w:hAnsi="Times New Roman" w:cs="Times New Roman"/>
          <w:sz w:val="28"/>
          <w:szCs w:val="28"/>
        </w:rPr>
        <w:t>-2022</w:t>
      </w:r>
      <w:r w:rsidR="00D735A0">
        <w:rPr>
          <w:rFonts w:ascii="Times New Roman" w:hAnsi="Times New Roman" w:cs="Times New Roman"/>
          <w:sz w:val="28"/>
          <w:szCs w:val="28"/>
        </w:rPr>
        <w:t xml:space="preserve"> ро</w:t>
      </w:r>
      <w:r w:rsidRPr="00FB409F">
        <w:rPr>
          <w:rFonts w:ascii="Times New Roman" w:hAnsi="Times New Roman" w:cs="Times New Roman"/>
          <w:sz w:val="28"/>
          <w:szCs w:val="28"/>
        </w:rPr>
        <w:t>к</w:t>
      </w:r>
      <w:r w:rsidR="00D735A0">
        <w:rPr>
          <w:rFonts w:ascii="Times New Roman" w:hAnsi="Times New Roman" w:cs="Times New Roman"/>
          <w:sz w:val="28"/>
          <w:szCs w:val="28"/>
        </w:rPr>
        <w:t>и</w:t>
      </w: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4E03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1860EE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Бровари - 2020</w:t>
      </w:r>
    </w:p>
    <w:p w:rsidR="00154B82" w:rsidRDefault="00154B82" w:rsidP="003C3D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en-US"/>
        </w:rPr>
      </w:pPr>
    </w:p>
    <w:p w:rsidR="00BE0FFD" w:rsidRPr="00E4204C" w:rsidRDefault="00484316" w:rsidP="00E420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</w:pPr>
      <w:r w:rsidRPr="00E42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>Паспорт</w:t>
      </w:r>
    </w:p>
    <w:p w:rsidR="003C3D1E" w:rsidRPr="00E4204C" w:rsidRDefault="00484316" w:rsidP="0048431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</w:pPr>
      <w:r w:rsidRPr="00E42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>Міської</w:t>
      </w:r>
      <w:r w:rsidR="00A04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r w:rsidRPr="00E42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>програми</w:t>
      </w:r>
      <w:r w:rsidR="00A04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r w:rsidRPr="00E42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>профілактики та лікування</w:t>
      </w:r>
      <w:r w:rsidR="00A04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r w:rsidRPr="00E42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>стоматологічних</w:t>
      </w:r>
      <w:r w:rsidR="00A04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r w:rsidRPr="00E42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>захворювань у дітей та окремих</w:t>
      </w:r>
      <w:r w:rsidR="00A04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r w:rsidRPr="00E42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>категорій</w:t>
      </w:r>
      <w:r w:rsidR="00A04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r w:rsidRPr="00E42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>дорослого</w:t>
      </w:r>
      <w:r w:rsidR="00A04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r w:rsidRPr="00E42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>населення м. Бровари</w:t>
      </w:r>
    </w:p>
    <w:p w:rsidR="00484316" w:rsidRPr="00E4204C" w:rsidRDefault="00484316" w:rsidP="0048431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E42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>на 2020</w:t>
      </w:r>
      <w:r w:rsidR="00962188" w:rsidRPr="00E42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>-2022</w:t>
      </w:r>
      <w:r w:rsidR="00D735A0" w:rsidRPr="00E42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 xml:space="preserve"> ро</w:t>
      </w:r>
      <w:r w:rsidRPr="00E42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>к</w:t>
      </w:r>
      <w:r w:rsidR="00D735A0" w:rsidRPr="00E42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>и</w:t>
      </w:r>
      <w:r w:rsidRPr="00E42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 </w:t>
      </w:r>
    </w:p>
    <w:p w:rsidR="00484316" w:rsidRPr="00E4204C" w:rsidRDefault="00484316" w:rsidP="0048431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E4204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</w:p>
    <w:tbl>
      <w:tblPr>
        <w:tblW w:w="10173" w:type="dxa"/>
        <w:tblCellSpacing w:w="0" w:type="dxa"/>
        <w:tblLayout w:type="fixed"/>
        <w:tblLook w:val="04A0"/>
      </w:tblPr>
      <w:tblGrid>
        <w:gridCol w:w="534"/>
        <w:gridCol w:w="4325"/>
        <w:gridCol w:w="5314"/>
      </w:tblGrid>
      <w:tr w:rsidR="00484316" w:rsidRPr="00E4204C" w:rsidTr="00E4204C">
        <w:trPr>
          <w:tblCellSpacing w:w="0" w:type="dxa"/>
        </w:trPr>
        <w:tc>
          <w:tcPr>
            <w:tcW w:w="534" w:type="dxa"/>
            <w:vAlign w:val="center"/>
            <w:hideMark/>
          </w:tcPr>
          <w:p w:rsidR="00484316" w:rsidRPr="00E4204C" w:rsidRDefault="00484316" w:rsidP="0048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4325" w:type="dxa"/>
            <w:vAlign w:val="center"/>
            <w:hideMark/>
          </w:tcPr>
          <w:p w:rsidR="00484316" w:rsidRPr="00E4204C" w:rsidRDefault="00484316" w:rsidP="00E4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Ініціатор</w:t>
            </w:r>
            <w:r w:rsidR="00A04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розробленої</w:t>
            </w:r>
            <w:r w:rsidR="00A04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програми (замовник)</w:t>
            </w:r>
          </w:p>
        </w:tc>
        <w:tc>
          <w:tcPr>
            <w:tcW w:w="5314" w:type="dxa"/>
            <w:vAlign w:val="center"/>
            <w:hideMark/>
          </w:tcPr>
          <w:p w:rsidR="00484316" w:rsidRPr="00E4204C" w:rsidRDefault="00484316" w:rsidP="00E4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r w:rsidR="00D735A0"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</w:t>
            </w:r>
            <w:r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омунальне некомерційне підприємство Броварської міської ради Київської області «Броварська стоматологічна поліклініка»</w:t>
            </w:r>
          </w:p>
        </w:tc>
      </w:tr>
      <w:tr w:rsidR="00484316" w:rsidRPr="00E4204C" w:rsidTr="00E4204C">
        <w:trPr>
          <w:tblCellSpacing w:w="0" w:type="dxa"/>
        </w:trPr>
        <w:tc>
          <w:tcPr>
            <w:tcW w:w="534" w:type="dxa"/>
            <w:vAlign w:val="center"/>
            <w:hideMark/>
          </w:tcPr>
          <w:p w:rsidR="00484316" w:rsidRPr="00E4204C" w:rsidRDefault="00484316" w:rsidP="0048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2.</w:t>
            </w:r>
          </w:p>
        </w:tc>
        <w:tc>
          <w:tcPr>
            <w:tcW w:w="4325" w:type="dxa"/>
            <w:vAlign w:val="center"/>
            <w:hideMark/>
          </w:tcPr>
          <w:p w:rsidR="00CC1577" w:rsidRPr="00E4204C" w:rsidRDefault="00CC1577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  <w:p w:rsidR="00484316" w:rsidRPr="00E4204C" w:rsidRDefault="00484316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Розробник</w:t>
            </w:r>
            <w:r w:rsidR="00A04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програми</w:t>
            </w:r>
          </w:p>
          <w:p w:rsidR="00484316" w:rsidRPr="00E4204C" w:rsidRDefault="00484316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420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5314" w:type="dxa"/>
            <w:vAlign w:val="center"/>
            <w:hideMark/>
          </w:tcPr>
          <w:p w:rsidR="00484316" w:rsidRPr="00E4204C" w:rsidRDefault="00D735A0" w:rsidP="00A04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- відділ</w:t>
            </w:r>
            <w:r w:rsidR="00A04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охорони</w:t>
            </w:r>
            <w:r w:rsidR="00A04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здоров'я</w:t>
            </w:r>
            <w:r w:rsidR="00A04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Броварської</w:t>
            </w:r>
            <w:r w:rsidR="00A04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міської ради Київсько</w:t>
            </w:r>
            <w:r w:rsidR="00A04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області</w:t>
            </w:r>
          </w:p>
        </w:tc>
      </w:tr>
      <w:tr w:rsidR="00484316" w:rsidRPr="00E4204C" w:rsidTr="00E4204C">
        <w:trPr>
          <w:tblCellSpacing w:w="0" w:type="dxa"/>
        </w:trPr>
        <w:tc>
          <w:tcPr>
            <w:tcW w:w="534" w:type="dxa"/>
            <w:vAlign w:val="center"/>
            <w:hideMark/>
          </w:tcPr>
          <w:p w:rsidR="00484316" w:rsidRPr="00E4204C" w:rsidRDefault="00484316" w:rsidP="0048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3. </w:t>
            </w:r>
          </w:p>
        </w:tc>
        <w:tc>
          <w:tcPr>
            <w:tcW w:w="4325" w:type="dxa"/>
            <w:vAlign w:val="center"/>
            <w:hideMark/>
          </w:tcPr>
          <w:p w:rsidR="00484316" w:rsidRPr="00E4204C" w:rsidRDefault="00484316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Співрозробник</w:t>
            </w:r>
            <w:r w:rsidR="00A04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програми</w:t>
            </w:r>
          </w:p>
        </w:tc>
        <w:tc>
          <w:tcPr>
            <w:tcW w:w="5314" w:type="dxa"/>
            <w:vAlign w:val="center"/>
            <w:hideMark/>
          </w:tcPr>
          <w:p w:rsidR="00484316" w:rsidRPr="00E4204C" w:rsidRDefault="001C2FF4" w:rsidP="00D73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- </w:t>
            </w:r>
            <w:r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к</w:t>
            </w:r>
            <w:r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омунальне некомерційне підприємство Броварської міської ради Київської області «Броварська стоматологічна поліклініка»</w:t>
            </w:r>
          </w:p>
        </w:tc>
      </w:tr>
      <w:tr w:rsidR="00484316" w:rsidRPr="00E4204C" w:rsidTr="00E4204C">
        <w:trPr>
          <w:tblCellSpacing w:w="0" w:type="dxa"/>
        </w:trPr>
        <w:tc>
          <w:tcPr>
            <w:tcW w:w="534" w:type="dxa"/>
            <w:vAlign w:val="center"/>
            <w:hideMark/>
          </w:tcPr>
          <w:p w:rsidR="00484316" w:rsidRPr="00E4204C" w:rsidRDefault="00484316" w:rsidP="00A0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4.</w:t>
            </w:r>
          </w:p>
        </w:tc>
        <w:tc>
          <w:tcPr>
            <w:tcW w:w="4325" w:type="dxa"/>
            <w:vAlign w:val="center"/>
            <w:hideMark/>
          </w:tcPr>
          <w:p w:rsidR="00484316" w:rsidRPr="00E4204C" w:rsidRDefault="00D735A0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Відповідальні</w:t>
            </w:r>
            <w:r w:rsidR="00A04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4204C"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виконав</w:t>
            </w:r>
            <w:r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ці</w:t>
            </w:r>
            <w:r w:rsidR="00A04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484316"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програми</w:t>
            </w:r>
          </w:p>
          <w:p w:rsidR="00484316" w:rsidRPr="00E4204C" w:rsidRDefault="00484316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420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5314" w:type="dxa"/>
            <w:vAlign w:val="center"/>
            <w:hideMark/>
          </w:tcPr>
          <w:p w:rsidR="00CC1577" w:rsidRPr="00C25539" w:rsidRDefault="00CC1577" w:rsidP="00484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  <w:p w:rsidR="00D735A0" w:rsidRPr="00A04A02" w:rsidRDefault="00484316" w:rsidP="00484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A04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- </w:t>
            </w:r>
            <w:r w:rsidR="00D735A0"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відділ</w:t>
            </w:r>
            <w:r w:rsidR="00A04A02" w:rsidRPr="00A04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="00D735A0"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охорони</w:t>
            </w:r>
            <w:r w:rsidR="00A04A02" w:rsidRPr="00A04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="00D735A0"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здоров</w:t>
            </w:r>
            <w:r w:rsidR="00D735A0" w:rsidRPr="00A04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'</w:t>
            </w:r>
            <w:r w:rsidR="00D735A0"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я</w:t>
            </w:r>
            <w:r w:rsidR="00A04A02" w:rsidRPr="00A04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="00D735A0"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Броварської</w:t>
            </w:r>
            <w:r w:rsidR="00A04A02" w:rsidRPr="00A04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="00D735A0"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міської</w:t>
            </w:r>
            <w:r w:rsidR="00A04A02" w:rsidRPr="00A04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="00D735A0"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ради</w:t>
            </w:r>
            <w:r w:rsidR="00A04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="00D735A0"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Київської</w:t>
            </w:r>
            <w:r w:rsidR="00A04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="00D735A0"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області</w:t>
            </w:r>
            <w:r w:rsidR="00D735A0" w:rsidRPr="00A04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; </w:t>
            </w:r>
          </w:p>
          <w:p w:rsidR="00484316" w:rsidRPr="00E4204C" w:rsidRDefault="00D735A0" w:rsidP="00484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</w:t>
            </w:r>
            <w:r w:rsidR="00484316"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омунальне некомерційне підприємство Броварської міської ради Київської області «Броварська стоматологічна поліклініка»</w:t>
            </w:r>
          </w:p>
        </w:tc>
      </w:tr>
      <w:tr w:rsidR="00484316" w:rsidRPr="00E4204C" w:rsidTr="00E4204C">
        <w:trPr>
          <w:tblCellSpacing w:w="0" w:type="dxa"/>
        </w:trPr>
        <w:tc>
          <w:tcPr>
            <w:tcW w:w="534" w:type="dxa"/>
            <w:vAlign w:val="center"/>
            <w:hideMark/>
          </w:tcPr>
          <w:p w:rsidR="00484316" w:rsidRPr="00E4204C" w:rsidRDefault="001C2FF4" w:rsidP="0048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5</w:t>
            </w:r>
            <w:r w:rsidR="00484316"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325" w:type="dxa"/>
            <w:vAlign w:val="center"/>
            <w:hideMark/>
          </w:tcPr>
          <w:p w:rsidR="00484316" w:rsidRPr="00E4204C" w:rsidRDefault="00484316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Термін</w:t>
            </w:r>
            <w:r w:rsidR="00A04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реалізації</w:t>
            </w:r>
            <w:r w:rsidR="00A04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програми</w:t>
            </w:r>
          </w:p>
        </w:tc>
        <w:tc>
          <w:tcPr>
            <w:tcW w:w="5314" w:type="dxa"/>
            <w:vAlign w:val="center"/>
            <w:hideMark/>
          </w:tcPr>
          <w:p w:rsidR="00CC1577" w:rsidRPr="00E4204C" w:rsidRDefault="00CC1577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484316" w:rsidRPr="00E4204C" w:rsidRDefault="00484316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2020</w:t>
            </w:r>
            <w:r w:rsidR="00AB61A3"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-2022</w:t>
            </w:r>
            <w:r w:rsidR="00A04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D735A0"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ро</w:t>
            </w:r>
            <w:r w:rsidR="00DD4A23"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</w:t>
            </w:r>
            <w:r w:rsidR="00D735A0" w:rsidRPr="00E4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и</w:t>
            </w:r>
          </w:p>
          <w:p w:rsidR="00484316" w:rsidRPr="00E4204C" w:rsidRDefault="00484316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420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 </w:t>
            </w:r>
          </w:p>
        </w:tc>
      </w:tr>
      <w:tr w:rsidR="00E4204C" w:rsidRPr="00E4204C" w:rsidTr="00E4204C">
        <w:trPr>
          <w:tblCellSpacing w:w="0" w:type="dxa"/>
        </w:trPr>
        <w:tc>
          <w:tcPr>
            <w:tcW w:w="534" w:type="dxa"/>
            <w:vAlign w:val="center"/>
            <w:hideMark/>
          </w:tcPr>
          <w:p w:rsidR="00E4204C" w:rsidRPr="00E4204C" w:rsidRDefault="00E4204C" w:rsidP="0048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325" w:type="dxa"/>
            <w:vAlign w:val="center"/>
            <w:hideMark/>
          </w:tcPr>
          <w:p w:rsidR="00E4204C" w:rsidRPr="00E4204C" w:rsidRDefault="00E4204C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en-US"/>
              </w:rPr>
            </w:pPr>
            <w:r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en-US"/>
              </w:rPr>
              <w:t>Обсяги</w:t>
            </w:r>
            <w:r w:rsidR="00A04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en-US"/>
              </w:rPr>
              <w:t>фінансування</w:t>
            </w:r>
            <w:r w:rsidR="00A04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en-US"/>
              </w:rPr>
              <w:t>програми</w:t>
            </w:r>
          </w:p>
        </w:tc>
        <w:tc>
          <w:tcPr>
            <w:tcW w:w="5314" w:type="dxa"/>
            <w:vAlign w:val="center"/>
            <w:hideMark/>
          </w:tcPr>
          <w:p w:rsidR="00E4204C" w:rsidRPr="00E4204C" w:rsidRDefault="00E4204C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en-US"/>
              </w:rPr>
              <w:t>2</w:t>
            </w:r>
            <w:r w:rsidR="00010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en-US"/>
              </w:rPr>
              <w:t> </w:t>
            </w:r>
            <w:r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en-US"/>
              </w:rPr>
              <w:t>668</w:t>
            </w:r>
            <w:bookmarkStart w:id="0" w:name="_GoBack"/>
            <w:bookmarkEnd w:id="0"/>
            <w:r w:rsidRPr="00E4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en-US"/>
              </w:rPr>
              <w:t>000 грн.</w:t>
            </w:r>
          </w:p>
        </w:tc>
      </w:tr>
    </w:tbl>
    <w:p w:rsidR="00FB409F" w:rsidRPr="00E4204C" w:rsidRDefault="00FB409F" w:rsidP="00E4204C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09F">
        <w:rPr>
          <w:rFonts w:ascii="Times New Roman" w:hAnsi="Times New Roman" w:cs="Times New Roman"/>
          <w:b/>
          <w:sz w:val="28"/>
          <w:szCs w:val="28"/>
        </w:rPr>
        <w:t>1. Загальна частина</w:t>
      </w: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B409F">
        <w:rPr>
          <w:rFonts w:ascii="Times New Roman" w:hAnsi="Times New Roman" w:cs="Times New Roman"/>
          <w:sz w:val="28"/>
          <w:szCs w:val="28"/>
        </w:rPr>
        <w:t>Міська програма профілактики та лікування стоматологічних захворювань у дітей та окремих категорій доросло</w:t>
      </w:r>
      <w:r w:rsidR="00CC1577">
        <w:rPr>
          <w:rFonts w:ascii="Times New Roman" w:hAnsi="Times New Roman" w:cs="Times New Roman"/>
          <w:sz w:val="28"/>
          <w:szCs w:val="28"/>
        </w:rPr>
        <w:t>го населення м. Бровари на 2020</w:t>
      </w:r>
      <w:r w:rsidR="005C60B6">
        <w:rPr>
          <w:rFonts w:ascii="Times New Roman" w:hAnsi="Times New Roman" w:cs="Times New Roman"/>
          <w:sz w:val="28"/>
          <w:szCs w:val="28"/>
        </w:rPr>
        <w:t>-</w:t>
      </w:r>
      <w:r w:rsidR="005D2D90">
        <w:rPr>
          <w:rFonts w:ascii="Times New Roman" w:hAnsi="Times New Roman" w:cs="Times New Roman"/>
          <w:sz w:val="28"/>
          <w:szCs w:val="28"/>
        </w:rPr>
        <w:t>2022</w:t>
      </w:r>
      <w:r w:rsidR="005C60B6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FB409F">
        <w:rPr>
          <w:rFonts w:ascii="Times New Roman" w:hAnsi="Times New Roman" w:cs="Times New Roman"/>
          <w:sz w:val="28"/>
          <w:szCs w:val="28"/>
        </w:rPr>
        <w:t xml:space="preserve"> (надалі – Програма)</w:t>
      </w:r>
      <w:r w:rsidRPr="00FB40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розроблена на основі</w:t>
      </w:r>
      <w:r w:rsidRPr="00FB409F">
        <w:rPr>
          <w:rFonts w:ascii="Times New Roman" w:hAnsi="Times New Roman" w:cs="Times New Roman"/>
          <w:sz w:val="28"/>
          <w:szCs w:val="28"/>
        </w:rPr>
        <w:t xml:space="preserve"> Конституції України, Законів України “Основи законодавства України про охорону здоров’я“, “Про державні соціальні стандарти та державні соціальні гарантії“, “Про статус ветеранів війни, гарантії їх соціального захисту“, “</w:t>
      </w:r>
      <w:r w:rsidRPr="00FB40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 основні засади соціального захисту ветеранів праці та інших громадян похилого віку в Україні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 донорство крові та її компонентів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 внесення змін до Закону України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 основи соціальної захищеності інвалідів в Україні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від 15.06.2004, п</w:t>
      </w:r>
      <w:r w:rsidRPr="00FB409F">
        <w:rPr>
          <w:rFonts w:ascii="Times New Roman" w:hAnsi="Times New Roman" w:cs="Times New Roman"/>
          <w:sz w:val="28"/>
          <w:szCs w:val="28"/>
        </w:rPr>
        <w:t>останови Кабінету Міністрів України від 11.07.2002 № 955 “Про затвердження Програми надання громадянам гарантованої державою безоплатної медичної допомоги“, наказу Міністерства охорони здоров’я України від 23.11.2004 № 566 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затвердження Протоколів надання медичної допомоги за спеціальностями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ортопедична стоматологія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терапевтична 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стоматологія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хірургічна стоматологія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ортодонтія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дитяча терапевтична стоматологія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дитяча хірургічна стоматологія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(надалі – Протоколів надання медичної допомоги).</w:t>
      </w:r>
    </w:p>
    <w:p w:rsidR="00E4204C" w:rsidRPr="00FB409F" w:rsidRDefault="00E4204C" w:rsidP="00E42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E42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09F">
        <w:rPr>
          <w:rFonts w:ascii="Times New Roman" w:hAnsi="Times New Roman" w:cs="Times New Roman"/>
          <w:b/>
          <w:sz w:val="28"/>
          <w:szCs w:val="28"/>
        </w:rPr>
        <w:t>2. Мета Програми</w:t>
      </w:r>
    </w:p>
    <w:p w:rsidR="00FB409F" w:rsidRPr="00FB409F" w:rsidRDefault="00FB409F" w:rsidP="00FB4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 xml:space="preserve">2.1. Метою Програми є </w:t>
      </w:r>
      <w:r w:rsidR="00D82BF2">
        <w:rPr>
          <w:rFonts w:ascii="Times New Roman" w:hAnsi="Times New Roman" w:cs="Times New Roman"/>
          <w:sz w:val="28"/>
          <w:szCs w:val="28"/>
        </w:rPr>
        <w:t>надання якісних стоматологічних послугдітям та окремим категоріям</w:t>
      </w:r>
      <w:r w:rsidR="00E4204C">
        <w:rPr>
          <w:rFonts w:ascii="Times New Roman" w:hAnsi="Times New Roman" w:cs="Times New Roman"/>
          <w:sz w:val="28"/>
          <w:szCs w:val="28"/>
        </w:rPr>
        <w:t xml:space="preserve"> дорослого населення </w:t>
      </w:r>
      <w:r w:rsidRPr="00FB409F">
        <w:rPr>
          <w:rFonts w:ascii="Times New Roman" w:hAnsi="Times New Roman" w:cs="Times New Roman"/>
          <w:sz w:val="28"/>
          <w:szCs w:val="28"/>
        </w:rPr>
        <w:t xml:space="preserve">м. Бровари безоплатною стоматологічною допомогою. </w:t>
      </w: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FB409F">
        <w:rPr>
          <w:rFonts w:ascii="Times New Roman" w:hAnsi="Times New Roman" w:cs="Times New Roman"/>
          <w:b/>
          <w:sz w:val="28"/>
          <w:szCs w:val="28"/>
        </w:rPr>
        <w:t>3.</w:t>
      </w:r>
      <w:r w:rsidRPr="00FB409F">
        <w:rPr>
          <w:rFonts w:ascii="Times New Roman" w:hAnsi="Times New Roman" w:cs="Times New Roman"/>
          <w:b/>
          <w:bCs/>
          <w:sz w:val="28"/>
          <w:szCs w:val="28"/>
        </w:rPr>
        <w:t xml:space="preserve"> Заходи Програми</w:t>
      </w:r>
    </w:p>
    <w:p w:rsidR="00FB409F" w:rsidRPr="00FB409F" w:rsidRDefault="00FB409F" w:rsidP="00FB409F">
      <w:pPr>
        <w:pStyle w:val="a6"/>
        <w:tabs>
          <w:tab w:val="left" w:pos="9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 Основними напрямками діяльності та заходами Програми є: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3.1.1. Невідкладна допомога до виведення з гострого стану надається усім громадянам.</w:t>
      </w:r>
    </w:p>
    <w:p w:rsidR="00FB409F" w:rsidRDefault="00AB61A3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FB409F" w:rsidRPr="00FB409F">
        <w:rPr>
          <w:rFonts w:ascii="Times New Roman" w:hAnsi="Times New Roman" w:cs="Times New Roman"/>
          <w:sz w:val="28"/>
          <w:szCs w:val="28"/>
        </w:rPr>
        <w:t>. Профілактичні дії; огляд; санація порожнини рота</w:t>
      </w:r>
      <w:r w:rsidR="002E5403">
        <w:rPr>
          <w:rFonts w:ascii="Times New Roman" w:hAnsi="Times New Roman" w:cs="Times New Roman"/>
          <w:sz w:val="28"/>
          <w:szCs w:val="28"/>
        </w:rPr>
        <w:t>; т</w:t>
      </w:r>
      <w:r w:rsidR="002E5403" w:rsidRPr="00FB409F">
        <w:rPr>
          <w:rFonts w:ascii="Times New Roman" w:hAnsi="Times New Roman" w:cs="Times New Roman"/>
          <w:sz w:val="28"/>
          <w:szCs w:val="28"/>
        </w:rPr>
        <w:t>ерапевтична та хірургічна стоматологічна допомога</w:t>
      </w:r>
      <w:r w:rsidR="002E5403">
        <w:rPr>
          <w:rFonts w:ascii="Times New Roman" w:hAnsi="Times New Roman" w:cs="Times New Roman"/>
          <w:sz w:val="28"/>
          <w:szCs w:val="28"/>
        </w:rPr>
        <w:t xml:space="preserve"> надається</w:t>
      </w:r>
      <w:r w:rsidR="00FB409F" w:rsidRPr="00FB409F">
        <w:rPr>
          <w:rFonts w:ascii="Times New Roman" w:hAnsi="Times New Roman" w:cs="Times New Roman"/>
          <w:sz w:val="28"/>
          <w:szCs w:val="28"/>
        </w:rPr>
        <w:t xml:space="preserve"> дитячому населенню</w:t>
      </w:r>
      <w:r w:rsidR="00A04A02">
        <w:rPr>
          <w:rFonts w:ascii="Times New Roman" w:hAnsi="Times New Roman" w:cs="Times New Roman"/>
          <w:sz w:val="28"/>
          <w:szCs w:val="28"/>
        </w:rPr>
        <w:t xml:space="preserve"> </w:t>
      </w:r>
      <w:r w:rsidR="002E5403">
        <w:rPr>
          <w:rFonts w:ascii="Times New Roman" w:hAnsi="Times New Roman" w:cs="Times New Roman"/>
          <w:sz w:val="28"/>
          <w:szCs w:val="28"/>
        </w:rPr>
        <w:t>м.Бровари</w:t>
      </w:r>
      <w:r w:rsidR="00FB409F" w:rsidRPr="00FB409F">
        <w:rPr>
          <w:rFonts w:ascii="Times New Roman" w:hAnsi="Times New Roman" w:cs="Times New Roman"/>
          <w:sz w:val="28"/>
          <w:szCs w:val="28"/>
        </w:rPr>
        <w:t xml:space="preserve"> без застосування високовартісних матеріалів.</w:t>
      </w:r>
    </w:p>
    <w:p w:rsidR="00FB409F" w:rsidRPr="00FB409F" w:rsidRDefault="00AB61A3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="00FB409F" w:rsidRPr="00FB409F">
        <w:rPr>
          <w:rFonts w:ascii="Times New Roman" w:hAnsi="Times New Roman" w:cs="Times New Roman"/>
          <w:sz w:val="28"/>
          <w:szCs w:val="28"/>
        </w:rPr>
        <w:t xml:space="preserve">. Профілактичний огляд, </w:t>
      </w:r>
      <w:r w:rsidR="00EB1306">
        <w:rPr>
          <w:rFonts w:ascii="Times New Roman" w:hAnsi="Times New Roman" w:cs="Times New Roman"/>
          <w:sz w:val="28"/>
          <w:szCs w:val="28"/>
        </w:rPr>
        <w:t>вагітним жінкам.</w:t>
      </w:r>
    </w:p>
    <w:p w:rsidR="00FB409F" w:rsidRDefault="00AB61A3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</w:t>
      </w:r>
      <w:r w:rsidR="00FB409F" w:rsidRPr="00FB409F">
        <w:rPr>
          <w:rFonts w:ascii="Times New Roman" w:hAnsi="Times New Roman" w:cs="Times New Roman"/>
          <w:sz w:val="28"/>
          <w:szCs w:val="28"/>
        </w:rPr>
        <w:t>. Терапевтична та хірургічна стоматологічна допомога у повному обсязі без застосування висок</w:t>
      </w:r>
      <w:r w:rsidR="008A79DF">
        <w:rPr>
          <w:rFonts w:ascii="Times New Roman" w:hAnsi="Times New Roman" w:cs="Times New Roman"/>
          <w:sz w:val="28"/>
          <w:szCs w:val="28"/>
        </w:rPr>
        <w:t>овартісних матеріалів надається окремим категоріям населення</w:t>
      </w:r>
      <w:r w:rsidR="00EB1306">
        <w:rPr>
          <w:rFonts w:ascii="Times New Roman" w:hAnsi="Times New Roman" w:cs="Times New Roman"/>
          <w:sz w:val="28"/>
          <w:szCs w:val="28"/>
        </w:rPr>
        <w:t>м. Бровари:</w:t>
      </w:r>
    </w:p>
    <w:p w:rsidR="00EB1306" w:rsidRDefault="00EB1306" w:rsidP="00FB4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306">
        <w:rPr>
          <w:rFonts w:ascii="Times New Roman" w:hAnsi="Times New Roman"/>
          <w:sz w:val="28"/>
          <w:szCs w:val="28"/>
        </w:rPr>
        <w:t xml:space="preserve">- ветеранам війни (учасникам бойових дій, інвалідам війни, учасникам війни); </w:t>
      </w:r>
    </w:p>
    <w:p w:rsidR="00EB1306" w:rsidRPr="00EB1306" w:rsidRDefault="00EB1306" w:rsidP="00FB4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учасникам АТО;</w:t>
      </w:r>
    </w:p>
    <w:p w:rsidR="00EB1306" w:rsidRPr="00EB1306" w:rsidRDefault="00EB1306" w:rsidP="00FB4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306">
        <w:rPr>
          <w:rFonts w:ascii="Times New Roman" w:hAnsi="Times New Roman"/>
          <w:sz w:val="28"/>
          <w:szCs w:val="28"/>
        </w:rPr>
        <w:t xml:space="preserve">- особам з інвалідністю I групи та II (якщо довічно) групи; </w:t>
      </w:r>
    </w:p>
    <w:p w:rsidR="00EB1306" w:rsidRPr="00EB1306" w:rsidRDefault="00EB1306" w:rsidP="00FB4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306">
        <w:rPr>
          <w:rFonts w:ascii="Times New Roman" w:hAnsi="Times New Roman"/>
          <w:sz w:val="28"/>
          <w:szCs w:val="28"/>
        </w:rPr>
        <w:t xml:space="preserve">- особам, нагородженим знаком “Почесний донор України“;  </w:t>
      </w:r>
    </w:p>
    <w:p w:rsidR="00EB1306" w:rsidRPr="00EB1306" w:rsidRDefault="00EB1306" w:rsidP="00FB4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306">
        <w:rPr>
          <w:rFonts w:ascii="Times New Roman" w:hAnsi="Times New Roman"/>
          <w:sz w:val="28"/>
          <w:szCs w:val="28"/>
        </w:rPr>
        <w:t>- ветеранам праці</w:t>
      </w:r>
      <w:r w:rsidRPr="00EB1306">
        <w:rPr>
          <w:rFonts w:ascii="Times New Roman" w:hAnsi="Times New Roman"/>
          <w:sz w:val="28"/>
          <w:szCs w:val="28"/>
          <w:vertAlign w:val="superscript"/>
        </w:rPr>
        <w:t>1</w:t>
      </w:r>
      <w:r w:rsidRPr="00EB1306">
        <w:rPr>
          <w:rFonts w:ascii="Times New Roman" w:hAnsi="Times New Roman"/>
          <w:sz w:val="28"/>
          <w:szCs w:val="28"/>
        </w:rPr>
        <w:t xml:space="preserve">; </w:t>
      </w:r>
    </w:p>
    <w:p w:rsidR="00EB1306" w:rsidRPr="00EB1306" w:rsidRDefault="00EB1306" w:rsidP="00FB4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306">
        <w:rPr>
          <w:rFonts w:ascii="Times New Roman" w:hAnsi="Times New Roman"/>
          <w:sz w:val="28"/>
          <w:szCs w:val="28"/>
        </w:rPr>
        <w:t xml:space="preserve">- почесним громадянам міста Бровари; </w:t>
      </w:r>
    </w:p>
    <w:p w:rsidR="00EB1306" w:rsidRPr="00EB1306" w:rsidRDefault="00EB1306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306">
        <w:rPr>
          <w:rFonts w:ascii="Times New Roman" w:hAnsi="Times New Roman"/>
          <w:sz w:val="28"/>
          <w:szCs w:val="28"/>
        </w:rPr>
        <w:t>- особам, яким присвоєне почесне звання “Мати-героїня“</w:t>
      </w:r>
      <w:r w:rsidRPr="00EB1306">
        <w:rPr>
          <w:rFonts w:ascii="Times New Roman" w:hAnsi="Times New Roman"/>
          <w:sz w:val="28"/>
          <w:szCs w:val="28"/>
          <w:vertAlign w:val="superscript"/>
        </w:rPr>
        <w:t>2</w:t>
      </w:r>
      <w:r w:rsidRPr="00EB1306">
        <w:rPr>
          <w:rFonts w:ascii="Times New Roman" w:hAnsi="Times New Roman"/>
          <w:sz w:val="28"/>
          <w:szCs w:val="28"/>
        </w:rPr>
        <w:t xml:space="preserve">. </w:t>
      </w:r>
    </w:p>
    <w:p w:rsidR="00FB409F" w:rsidRDefault="00AB61A3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</w:t>
      </w:r>
      <w:r w:rsidR="00FB409F" w:rsidRPr="00FB409F">
        <w:rPr>
          <w:rFonts w:ascii="Times New Roman" w:hAnsi="Times New Roman" w:cs="Times New Roman"/>
          <w:sz w:val="28"/>
          <w:szCs w:val="28"/>
        </w:rPr>
        <w:t xml:space="preserve">. Ортопедична стоматологічна допомога з поновленням жувальної спроможності із застосуванням зубних протезів (штамповано-паяні незнімні протези; знімні пластинчаті протези суцільнолиті та пластмасові конструкції протезів за медичними показаннями) надається </w:t>
      </w:r>
      <w:r w:rsidR="001860EE">
        <w:rPr>
          <w:rFonts w:ascii="Times New Roman" w:hAnsi="Times New Roman" w:cs="Times New Roman"/>
          <w:sz w:val="28"/>
          <w:szCs w:val="28"/>
        </w:rPr>
        <w:t>дітям та окремим категоріям населення</w:t>
      </w:r>
      <w:r w:rsidR="00FB409F" w:rsidRPr="00FB409F">
        <w:rPr>
          <w:rFonts w:ascii="Times New Roman" w:hAnsi="Times New Roman" w:cs="Times New Roman"/>
          <w:sz w:val="28"/>
          <w:szCs w:val="28"/>
        </w:rPr>
        <w:t xml:space="preserve"> м. Бровари</w:t>
      </w:r>
      <w:r w:rsidR="00747EF3">
        <w:rPr>
          <w:rFonts w:ascii="Times New Roman" w:hAnsi="Times New Roman" w:cs="Times New Roman"/>
          <w:sz w:val="28"/>
          <w:szCs w:val="28"/>
        </w:rPr>
        <w:t>, у повному обсязі</w:t>
      </w:r>
      <w:r w:rsidR="00EB1306">
        <w:rPr>
          <w:rFonts w:ascii="Times New Roman" w:hAnsi="Times New Roman" w:cs="Times New Roman"/>
          <w:sz w:val="28"/>
          <w:szCs w:val="28"/>
        </w:rPr>
        <w:t>:</w:t>
      </w:r>
    </w:p>
    <w:p w:rsidR="00EB1306" w:rsidRDefault="00EB1306" w:rsidP="00EB1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306">
        <w:rPr>
          <w:rFonts w:ascii="Times New Roman" w:hAnsi="Times New Roman"/>
          <w:sz w:val="28"/>
          <w:szCs w:val="28"/>
        </w:rPr>
        <w:t xml:space="preserve">- ветеранам війни (учасникам бойових дій, інвалідам війни, учасникам війни); </w:t>
      </w:r>
    </w:p>
    <w:p w:rsidR="00EB1306" w:rsidRPr="00EB1306" w:rsidRDefault="00EB1306" w:rsidP="00EB1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учасникам АТО;</w:t>
      </w:r>
    </w:p>
    <w:p w:rsidR="00EB1306" w:rsidRPr="00EB1306" w:rsidRDefault="00EB1306" w:rsidP="00EB1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306">
        <w:rPr>
          <w:rFonts w:ascii="Times New Roman" w:hAnsi="Times New Roman"/>
          <w:sz w:val="28"/>
          <w:szCs w:val="28"/>
        </w:rPr>
        <w:t xml:space="preserve">- особам з інвалідністю I групи та II (якщо довічно) групи; </w:t>
      </w:r>
    </w:p>
    <w:p w:rsidR="00EB1306" w:rsidRPr="00EB1306" w:rsidRDefault="00EB1306" w:rsidP="00EB1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306">
        <w:rPr>
          <w:rFonts w:ascii="Times New Roman" w:hAnsi="Times New Roman"/>
          <w:sz w:val="28"/>
          <w:szCs w:val="28"/>
        </w:rPr>
        <w:t xml:space="preserve">- особам, нагородженим знаком “Почесний донор України“;  </w:t>
      </w:r>
    </w:p>
    <w:p w:rsidR="00EB1306" w:rsidRPr="00EB1306" w:rsidRDefault="00EB1306" w:rsidP="00EB1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306">
        <w:rPr>
          <w:rFonts w:ascii="Times New Roman" w:hAnsi="Times New Roman"/>
          <w:sz w:val="28"/>
          <w:szCs w:val="28"/>
        </w:rPr>
        <w:t>- ветеранам праці</w:t>
      </w:r>
      <w:r w:rsidRPr="00EB1306">
        <w:rPr>
          <w:rFonts w:ascii="Times New Roman" w:hAnsi="Times New Roman"/>
          <w:sz w:val="28"/>
          <w:szCs w:val="28"/>
          <w:vertAlign w:val="superscript"/>
        </w:rPr>
        <w:t>1</w:t>
      </w:r>
      <w:r w:rsidRPr="00EB1306">
        <w:rPr>
          <w:rFonts w:ascii="Times New Roman" w:hAnsi="Times New Roman"/>
          <w:sz w:val="28"/>
          <w:szCs w:val="28"/>
        </w:rPr>
        <w:t xml:space="preserve">; </w:t>
      </w:r>
    </w:p>
    <w:p w:rsidR="00EB1306" w:rsidRPr="00EB1306" w:rsidRDefault="00EB1306" w:rsidP="00EB1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306">
        <w:rPr>
          <w:rFonts w:ascii="Times New Roman" w:hAnsi="Times New Roman"/>
          <w:sz w:val="28"/>
          <w:szCs w:val="28"/>
        </w:rPr>
        <w:t xml:space="preserve">- почесним громадянам міста Бровари; </w:t>
      </w:r>
    </w:p>
    <w:p w:rsidR="00EB1306" w:rsidRPr="00FB409F" w:rsidRDefault="00EB1306" w:rsidP="00EB1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306">
        <w:rPr>
          <w:rFonts w:ascii="Times New Roman" w:hAnsi="Times New Roman"/>
          <w:sz w:val="28"/>
          <w:szCs w:val="28"/>
        </w:rPr>
        <w:t>- особам, яким присвоєне почесне звання “Мати-героїня“</w:t>
      </w:r>
      <w:r w:rsidRPr="00EB1306">
        <w:rPr>
          <w:rFonts w:ascii="Times New Roman" w:hAnsi="Times New Roman"/>
          <w:sz w:val="28"/>
          <w:szCs w:val="28"/>
          <w:vertAlign w:val="superscript"/>
        </w:rPr>
        <w:t>2</w:t>
      </w:r>
      <w:r w:rsidRPr="00EB1306">
        <w:rPr>
          <w:rFonts w:ascii="Times New Roman" w:hAnsi="Times New Roman"/>
          <w:sz w:val="28"/>
          <w:szCs w:val="28"/>
        </w:rPr>
        <w:t>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За кошти місцевого бюджету не виконується зубопротезування з дорогоцінних металів, кераміки, металокераміки, металопластмаси, нітрит-</w:t>
      </w:r>
      <w:r w:rsidRPr="00FB409F">
        <w:rPr>
          <w:rFonts w:ascii="Times New Roman" w:hAnsi="Times New Roman" w:cs="Times New Roman"/>
          <w:sz w:val="28"/>
          <w:szCs w:val="28"/>
        </w:rPr>
        <w:lastRenderedPageBreak/>
        <w:t>титанового покриття, бюгельного протезування, імплантатів та знімного протезування високовартісними матеріалами.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Позачергове зубопротезування надається особам з пільгової категорії населення з втратою 80 і більше відсотків жувальної ефективності.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 xml:space="preserve">3.2. Цією Програмою запроваджується механізм реалізації права пацієнтів вільно вибирати лікаря-стоматолога серед працівників комунального некомерційного підприємства Броварської міської ради Київської області “Броварська стоматологічна поліклініка“ (надалі – </w:t>
      </w:r>
      <w:r w:rsidR="005C60B6">
        <w:rPr>
          <w:rFonts w:ascii="Times New Roman" w:hAnsi="Times New Roman" w:cs="Times New Roman"/>
          <w:sz w:val="28"/>
          <w:szCs w:val="28"/>
        </w:rPr>
        <w:t>КНПБМР «</w:t>
      </w:r>
      <w:r w:rsidRPr="00FB409F">
        <w:rPr>
          <w:rFonts w:ascii="Times New Roman" w:hAnsi="Times New Roman" w:cs="Times New Roman"/>
          <w:sz w:val="28"/>
          <w:szCs w:val="28"/>
        </w:rPr>
        <w:t>БСП</w:t>
      </w:r>
      <w:r w:rsidR="005C60B6">
        <w:rPr>
          <w:rFonts w:ascii="Times New Roman" w:hAnsi="Times New Roman" w:cs="Times New Roman"/>
          <w:sz w:val="28"/>
          <w:szCs w:val="28"/>
        </w:rPr>
        <w:t>»</w:t>
      </w:r>
      <w:r w:rsidRPr="00FB409F">
        <w:rPr>
          <w:rFonts w:ascii="Times New Roman" w:hAnsi="Times New Roman" w:cs="Times New Roman"/>
          <w:sz w:val="28"/>
          <w:szCs w:val="28"/>
        </w:rPr>
        <w:t>) для надання медичної стоматологічної допомоги за кошти Програми.</w:t>
      </w:r>
    </w:p>
    <w:p w:rsidR="005C60B6" w:rsidRDefault="005C60B6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Виконавцями</w:t>
      </w:r>
      <w:r w:rsidR="00FB409F" w:rsidRPr="00FB409F">
        <w:rPr>
          <w:rFonts w:ascii="Times New Roman" w:hAnsi="Times New Roman" w:cs="Times New Roman"/>
          <w:sz w:val="28"/>
          <w:szCs w:val="28"/>
        </w:rPr>
        <w:t xml:space="preserve"> Програми є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60B6" w:rsidRPr="00F10276" w:rsidRDefault="005C60B6" w:rsidP="00FB4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B61A3">
        <w:rPr>
          <w:rFonts w:ascii="Times New Roman" w:hAnsi="Times New Roman" w:cs="Times New Roman"/>
          <w:sz w:val="28"/>
          <w:szCs w:val="28"/>
        </w:rPr>
        <w:t xml:space="preserve">- </w:t>
      </w:r>
      <w:r w:rsidRPr="00F1027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відділохорониздоров'яБроварськоїміської ради Київськоїобласті;</w:t>
      </w:r>
    </w:p>
    <w:p w:rsidR="00FB409F" w:rsidRPr="00AB61A3" w:rsidRDefault="005C60B6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27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 к</w:t>
      </w:r>
      <w:r w:rsidRPr="00AB61A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омунальне некомерційне підприємство Броварської міської ради Київської області «Броварська стоматологічна поліклініка».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09F">
        <w:rPr>
          <w:rFonts w:ascii="Times New Roman" w:hAnsi="Times New Roman" w:cs="Times New Roman"/>
          <w:b/>
          <w:sz w:val="28"/>
          <w:szCs w:val="28"/>
        </w:rPr>
        <w:t>4. Фінансове забезпечення реалізації Програми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 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4.1. Фінансове забезпечення Програми здійснюється за рахунок коштів міського бюджету відповідно до додатка до цієї Програми.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09F">
        <w:rPr>
          <w:rFonts w:ascii="Times New Roman" w:hAnsi="Times New Roman" w:cs="Times New Roman"/>
          <w:b/>
          <w:sz w:val="28"/>
          <w:szCs w:val="28"/>
        </w:rPr>
        <w:t>5. Очікувані результати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5.1. Виконання програми дасть можливість: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5.1.1. Створення умов для реалізації права на доступність до стоматологічної допомоги та інших прав людини у галузі охорони здоров’я, підвищення рівня стоматологічного здоров’я населення міста, зменшення інтенсивності і поширеності стоматологічних захворювань.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 xml:space="preserve">5.1.2. Дотримання вимог законодавства України щодо забезпечення безоплатною стоматологічною допомогою категорій населення, визначених у пункті </w:t>
      </w:r>
      <w:r w:rsidRPr="00FB409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B409F">
        <w:rPr>
          <w:rFonts w:ascii="Times New Roman" w:hAnsi="Times New Roman" w:cs="Times New Roman"/>
          <w:sz w:val="28"/>
          <w:szCs w:val="28"/>
        </w:rPr>
        <w:t xml:space="preserve">.1 цієї Програми, запровадження гарантованого їх обсягу. 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 xml:space="preserve">5.1.3. Покращання якості профілактики та лікування стоматологічних захворювань у дитячого населення міста </w:t>
      </w:r>
      <w:r w:rsidRPr="00FB409F">
        <w:rPr>
          <w:rFonts w:ascii="Times New Roman" w:hAnsi="Times New Roman" w:cs="Times New Roman"/>
          <w:sz w:val="28"/>
          <w:szCs w:val="28"/>
          <w:lang w:val="ru-RU"/>
        </w:rPr>
        <w:t>Бровари</w:t>
      </w:r>
      <w:r w:rsidRPr="00FB409F">
        <w:rPr>
          <w:rFonts w:ascii="Times New Roman" w:hAnsi="Times New Roman" w:cs="Times New Roman"/>
          <w:sz w:val="28"/>
          <w:szCs w:val="28"/>
        </w:rPr>
        <w:t>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5.1.4. Збільшення рівня задоволеності населення стоматологічними послугами.</w:t>
      </w:r>
    </w:p>
    <w:p w:rsid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5.1.5. Підвищення рівня кваліфікації медичних працівників.</w:t>
      </w:r>
    </w:p>
    <w:p w:rsidR="00A34402" w:rsidRDefault="00A34402" w:rsidP="00A34402">
      <w:pPr>
        <w:spacing w:after="0" w:line="240" w:lineRule="auto"/>
      </w:pPr>
      <w:r>
        <w:tab/>
        <w:t>__________________</w:t>
      </w:r>
    </w:p>
    <w:p w:rsidR="00A34402" w:rsidRPr="008018D9" w:rsidRDefault="00A34402" w:rsidP="00A3440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018D9">
        <w:rPr>
          <w:rFonts w:ascii="Times New Roman" w:hAnsi="Times New Roman" w:cs="Times New Roman"/>
          <w:sz w:val="18"/>
          <w:szCs w:val="18"/>
        </w:rPr>
        <w:tab/>
      </w:r>
      <w:r w:rsidRPr="008018D9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Pr="008018D9">
        <w:rPr>
          <w:rFonts w:ascii="Times New Roman" w:hAnsi="Times New Roman" w:cs="Times New Roman"/>
          <w:sz w:val="18"/>
          <w:szCs w:val="18"/>
        </w:rPr>
        <w:t>ветерани праці вік яких від 7</w:t>
      </w:r>
      <w:r w:rsidR="00E219C5">
        <w:rPr>
          <w:rFonts w:ascii="Times New Roman" w:hAnsi="Times New Roman" w:cs="Times New Roman"/>
          <w:sz w:val="18"/>
          <w:szCs w:val="18"/>
          <w:lang w:val="ru-RU"/>
        </w:rPr>
        <w:t>0</w:t>
      </w:r>
      <w:r w:rsidRPr="008018D9">
        <w:rPr>
          <w:rFonts w:ascii="Times New Roman" w:hAnsi="Times New Roman" w:cs="Times New Roman"/>
          <w:sz w:val="18"/>
          <w:szCs w:val="18"/>
        </w:rPr>
        <w:t xml:space="preserve"> років та більше </w:t>
      </w:r>
    </w:p>
    <w:p w:rsidR="00A34402" w:rsidRPr="008018D9" w:rsidRDefault="00A34402" w:rsidP="00A34402">
      <w:pPr>
        <w:spacing w:after="0" w:line="240" w:lineRule="auto"/>
        <w:rPr>
          <w:sz w:val="18"/>
          <w:szCs w:val="18"/>
        </w:rPr>
      </w:pPr>
      <w:r w:rsidRPr="008018D9">
        <w:rPr>
          <w:rFonts w:ascii="Times New Roman" w:hAnsi="Times New Roman" w:cs="Times New Roman"/>
          <w:sz w:val="18"/>
          <w:szCs w:val="18"/>
        </w:rPr>
        <w:tab/>
      </w:r>
      <w:r w:rsidRPr="008018D9"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Pr="008018D9">
        <w:rPr>
          <w:rFonts w:ascii="Times New Roman" w:hAnsi="Times New Roman" w:cs="Times New Roman"/>
          <w:sz w:val="18"/>
          <w:szCs w:val="18"/>
        </w:rPr>
        <w:t>мати-героїня, які народили та виховали до восьмирічного віку п’ятьох і більше дітей, у т.ч. дітей, усиновлених у встановленому законодавством порядку</w:t>
      </w:r>
      <w:r w:rsidR="00304485">
        <w:rPr>
          <w:rFonts w:ascii="Times New Roman" w:hAnsi="Times New Roman" w:cs="Times New Roman"/>
          <w:sz w:val="18"/>
          <w:szCs w:val="18"/>
        </w:rPr>
        <w:t>(вік старшої дитини до18 років)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09F" w:rsidRPr="001C2FF4" w:rsidRDefault="00C012FD" w:rsidP="005D2D9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t> </w:t>
      </w:r>
    </w:p>
    <w:p w:rsidR="000F32B8" w:rsidRDefault="00FB409F" w:rsidP="00E42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09F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FB409F">
        <w:rPr>
          <w:rFonts w:ascii="Times New Roman" w:hAnsi="Times New Roman" w:cs="Times New Roman"/>
          <w:b/>
          <w:sz w:val="28"/>
          <w:szCs w:val="28"/>
        </w:rPr>
        <w:tab/>
      </w:r>
      <w:r w:rsidRPr="00FB409F">
        <w:rPr>
          <w:rFonts w:ascii="Times New Roman" w:hAnsi="Times New Roman" w:cs="Times New Roman"/>
          <w:b/>
          <w:sz w:val="28"/>
          <w:szCs w:val="28"/>
        </w:rPr>
        <w:tab/>
      </w:r>
      <w:r w:rsidR="00C255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FB409F">
        <w:rPr>
          <w:rFonts w:ascii="Times New Roman" w:hAnsi="Times New Roman" w:cs="Times New Roman"/>
          <w:b/>
          <w:sz w:val="28"/>
          <w:szCs w:val="28"/>
        </w:rPr>
        <w:tab/>
      </w:r>
      <w:r w:rsidRPr="00FB409F">
        <w:rPr>
          <w:rFonts w:ascii="Times New Roman" w:hAnsi="Times New Roman" w:cs="Times New Roman"/>
          <w:b/>
          <w:sz w:val="28"/>
          <w:szCs w:val="28"/>
        </w:rPr>
        <w:tab/>
        <w:t>І.</w:t>
      </w:r>
      <w:r w:rsidR="00E26751">
        <w:rPr>
          <w:rFonts w:ascii="Times New Roman" w:hAnsi="Times New Roman" w:cs="Times New Roman"/>
          <w:b/>
          <w:sz w:val="28"/>
          <w:szCs w:val="28"/>
        </w:rPr>
        <w:t>САПОЖКО</w:t>
      </w:r>
    </w:p>
    <w:p w:rsidR="005D2D90" w:rsidRDefault="005D2D90" w:rsidP="00691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2D90" w:rsidRDefault="005D2D90" w:rsidP="00691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D2D90" w:rsidSect="00D17397">
      <w:headerReference w:type="even" r:id="rId8"/>
      <w:headerReference w:type="default" r:id="rId9"/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11D" w:rsidRDefault="00E6611D" w:rsidP="00963D03">
      <w:pPr>
        <w:spacing w:after="0" w:line="240" w:lineRule="auto"/>
      </w:pPr>
      <w:r>
        <w:separator/>
      </w:r>
    </w:p>
  </w:endnote>
  <w:endnote w:type="continuationSeparator" w:id="1">
    <w:p w:rsidR="00E6611D" w:rsidRDefault="00E6611D" w:rsidP="0096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11D" w:rsidRDefault="00E6611D" w:rsidP="00963D03">
      <w:pPr>
        <w:spacing w:after="0" w:line="240" w:lineRule="auto"/>
      </w:pPr>
      <w:r>
        <w:separator/>
      </w:r>
    </w:p>
  </w:footnote>
  <w:footnote w:type="continuationSeparator" w:id="1">
    <w:p w:rsidR="00E6611D" w:rsidRDefault="00E6611D" w:rsidP="00963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5C" w:rsidRDefault="002F6B1B" w:rsidP="003E7B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32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295C" w:rsidRDefault="00E6611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5C" w:rsidRDefault="002F6B1B" w:rsidP="003E7B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32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0CF0">
      <w:rPr>
        <w:rStyle w:val="a5"/>
        <w:noProof/>
      </w:rPr>
      <w:t>4</w:t>
    </w:r>
    <w:r>
      <w:rPr>
        <w:rStyle w:val="a5"/>
      </w:rPr>
      <w:fldChar w:fldCharType="end"/>
    </w:r>
  </w:p>
  <w:p w:rsidR="0080295C" w:rsidRDefault="00E6611D">
    <w:pPr>
      <w:pStyle w:val="a3"/>
    </w:pPr>
  </w:p>
  <w:p w:rsidR="0080295C" w:rsidRDefault="00E6611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6ADC"/>
    <w:multiLevelType w:val="hybridMultilevel"/>
    <w:tmpl w:val="7C8A1E1C"/>
    <w:lvl w:ilvl="0" w:tplc="D3F87F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E430F"/>
    <w:multiLevelType w:val="multilevel"/>
    <w:tmpl w:val="D728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475CEC"/>
    <w:multiLevelType w:val="hybridMultilevel"/>
    <w:tmpl w:val="BCBADC7E"/>
    <w:lvl w:ilvl="0" w:tplc="015A31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B558B"/>
    <w:multiLevelType w:val="hybridMultilevel"/>
    <w:tmpl w:val="D724FD72"/>
    <w:lvl w:ilvl="0" w:tplc="736A1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937513"/>
    <w:multiLevelType w:val="hybridMultilevel"/>
    <w:tmpl w:val="CB0E9692"/>
    <w:lvl w:ilvl="0" w:tplc="736A154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1DF3127"/>
    <w:multiLevelType w:val="hybridMultilevel"/>
    <w:tmpl w:val="5282DA7A"/>
    <w:lvl w:ilvl="0" w:tplc="288260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318DA"/>
    <w:multiLevelType w:val="hybridMultilevel"/>
    <w:tmpl w:val="EEB89258"/>
    <w:lvl w:ilvl="0" w:tplc="B0D461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409F"/>
    <w:rsid w:val="00001ED5"/>
    <w:rsid w:val="00006C73"/>
    <w:rsid w:val="00010A09"/>
    <w:rsid w:val="000447EF"/>
    <w:rsid w:val="00081E22"/>
    <w:rsid w:val="00085B3F"/>
    <w:rsid w:val="000F32B8"/>
    <w:rsid w:val="00120FAF"/>
    <w:rsid w:val="00154B82"/>
    <w:rsid w:val="001860EE"/>
    <w:rsid w:val="001C2FF4"/>
    <w:rsid w:val="002E5403"/>
    <w:rsid w:val="002F6B1B"/>
    <w:rsid w:val="00301FD0"/>
    <w:rsid w:val="00304485"/>
    <w:rsid w:val="00334ED5"/>
    <w:rsid w:val="0035290D"/>
    <w:rsid w:val="003B79CC"/>
    <w:rsid w:val="003C3D1E"/>
    <w:rsid w:val="003C4750"/>
    <w:rsid w:val="003C68A8"/>
    <w:rsid w:val="00454885"/>
    <w:rsid w:val="00484316"/>
    <w:rsid w:val="004A01D5"/>
    <w:rsid w:val="004A5D82"/>
    <w:rsid w:val="004E0381"/>
    <w:rsid w:val="005462DD"/>
    <w:rsid w:val="005C60B6"/>
    <w:rsid w:val="005D2D90"/>
    <w:rsid w:val="005E256A"/>
    <w:rsid w:val="00633A29"/>
    <w:rsid w:val="00653FB1"/>
    <w:rsid w:val="00684E65"/>
    <w:rsid w:val="00691777"/>
    <w:rsid w:val="006E5AC3"/>
    <w:rsid w:val="00714743"/>
    <w:rsid w:val="00747EF3"/>
    <w:rsid w:val="00755295"/>
    <w:rsid w:val="007E6EEB"/>
    <w:rsid w:val="00813DA2"/>
    <w:rsid w:val="008863D7"/>
    <w:rsid w:val="0089132B"/>
    <w:rsid w:val="008A79DF"/>
    <w:rsid w:val="008B3373"/>
    <w:rsid w:val="0092382D"/>
    <w:rsid w:val="00962188"/>
    <w:rsid w:val="00963D03"/>
    <w:rsid w:val="00992FBA"/>
    <w:rsid w:val="009A020B"/>
    <w:rsid w:val="009B0CF0"/>
    <w:rsid w:val="009B6B8F"/>
    <w:rsid w:val="00A04A02"/>
    <w:rsid w:val="00A239AC"/>
    <w:rsid w:val="00A34402"/>
    <w:rsid w:val="00A7794E"/>
    <w:rsid w:val="00AB61A3"/>
    <w:rsid w:val="00B65058"/>
    <w:rsid w:val="00BC211F"/>
    <w:rsid w:val="00BE0FFD"/>
    <w:rsid w:val="00C012FD"/>
    <w:rsid w:val="00C106D7"/>
    <w:rsid w:val="00C13AE4"/>
    <w:rsid w:val="00C25539"/>
    <w:rsid w:val="00C3422B"/>
    <w:rsid w:val="00C87163"/>
    <w:rsid w:val="00CC1577"/>
    <w:rsid w:val="00CD5EB4"/>
    <w:rsid w:val="00CF043F"/>
    <w:rsid w:val="00D17397"/>
    <w:rsid w:val="00D60439"/>
    <w:rsid w:val="00D735A0"/>
    <w:rsid w:val="00D82BF2"/>
    <w:rsid w:val="00D83E4B"/>
    <w:rsid w:val="00DA01BC"/>
    <w:rsid w:val="00DA5433"/>
    <w:rsid w:val="00DD4A23"/>
    <w:rsid w:val="00DE1A63"/>
    <w:rsid w:val="00DF16CE"/>
    <w:rsid w:val="00E2069A"/>
    <w:rsid w:val="00E219C5"/>
    <w:rsid w:val="00E26751"/>
    <w:rsid w:val="00E33CF9"/>
    <w:rsid w:val="00E4204C"/>
    <w:rsid w:val="00E51190"/>
    <w:rsid w:val="00E56D9A"/>
    <w:rsid w:val="00E65E27"/>
    <w:rsid w:val="00E6611D"/>
    <w:rsid w:val="00EA737C"/>
    <w:rsid w:val="00EB1306"/>
    <w:rsid w:val="00EE5484"/>
    <w:rsid w:val="00F10276"/>
    <w:rsid w:val="00F41721"/>
    <w:rsid w:val="00F715C8"/>
    <w:rsid w:val="00FB2F76"/>
    <w:rsid w:val="00FB409F"/>
    <w:rsid w:val="00FC6F64"/>
    <w:rsid w:val="00FE3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09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FB40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FB409F"/>
  </w:style>
  <w:style w:type="paragraph" w:styleId="a6">
    <w:name w:val="List Paragraph"/>
    <w:basedOn w:val="a"/>
    <w:uiPriority w:val="99"/>
    <w:qFormat/>
    <w:rsid w:val="00FB409F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7">
    <w:name w:val="Normal (Web)"/>
    <w:basedOn w:val="a"/>
    <w:uiPriority w:val="99"/>
    <w:unhideWhenUsed/>
    <w:rsid w:val="00484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No Spacing"/>
    <w:uiPriority w:val="1"/>
    <w:qFormat/>
    <w:rsid w:val="0089132B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styleId="HTML">
    <w:name w:val="HTML Preformatted"/>
    <w:basedOn w:val="a"/>
    <w:link w:val="HTML0"/>
    <w:uiPriority w:val="99"/>
    <w:unhideWhenUsed/>
    <w:rsid w:val="008913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9132B"/>
    <w:rPr>
      <w:rFonts w:ascii="Courier New" w:eastAsia="Times New Roman" w:hAnsi="Courier New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0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0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7B587-2B9D-4706-8560-9AE43AC5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admin</cp:lastModifiedBy>
  <cp:revision>9</cp:revision>
  <cp:lastPrinted>2020-03-24T13:24:00Z</cp:lastPrinted>
  <dcterms:created xsi:type="dcterms:W3CDTF">2020-03-24T14:01:00Z</dcterms:created>
  <dcterms:modified xsi:type="dcterms:W3CDTF">2020-04-29T10:22:00Z</dcterms:modified>
</cp:coreProperties>
</file>