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4A" w:rsidRPr="00CB2A05" w:rsidRDefault="00B3034A" w:rsidP="00CB2A05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CB2A05">
        <w:rPr>
          <w:rFonts w:ascii="Times New Roman" w:hAnsi="Times New Roman" w:cs="Times New Roman"/>
          <w:sz w:val="28"/>
          <w:szCs w:val="28"/>
        </w:rPr>
        <w:t>Додаток</w:t>
      </w:r>
      <w:r w:rsidR="00CB2A05" w:rsidRPr="00CB2A05">
        <w:rPr>
          <w:rFonts w:ascii="Times New Roman" w:hAnsi="Times New Roman" w:cs="Times New Roman"/>
          <w:sz w:val="28"/>
          <w:szCs w:val="28"/>
        </w:rPr>
        <w:t xml:space="preserve"> до Програми</w:t>
      </w:r>
    </w:p>
    <w:p w:rsidR="00B3034A" w:rsidRPr="00CB2A05" w:rsidRDefault="00B3034A" w:rsidP="00A11BEB">
      <w:pPr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A05">
        <w:rPr>
          <w:rFonts w:ascii="Times New Roman" w:hAnsi="Times New Roman" w:cs="Times New Roman"/>
          <w:sz w:val="28"/>
          <w:szCs w:val="28"/>
        </w:rPr>
        <w:t xml:space="preserve">фінансової підтримки </w:t>
      </w:r>
      <w:r w:rsidR="00CB2A05" w:rsidRPr="00CB2A05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 підприємства Броварської міської ради Київської області</w:t>
      </w:r>
      <w:r w:rsidR="00CB2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D20" w:rsidRPr="00CB2A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F0D20" w:rsidRPr="00CB2A05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="00EF0D20" w:rsidRPr="00CB2A05">
        <w:rPr>
          <w:rFonts w:ascii="Times New Roman" w:hAnsi="Times New Roman" w:cs="Times New Roman"/>
          <w:sz w:val="28"/>
          <w:szCs w:val="28"/>
        </w:rPr>
        <w:t>» на 2020 рік</w:t>
      </w:r>
    </w:p>
    <w:p w:rsidR="00A11BEB" w:rsidRDefault="00B3034A" w:rsidP="00CB2A05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CB2A05">
        <w:rPr>
          <w:rFonts w:ascii="Times New Roman" w:hAnsi="Times New Roman" w:cs="Times New Roman"/>
          <w:sz w:val="28"/>
          <w:szCs w:val="28"/>
        </w:rPr>
        <w:t xml:space="preserve">від </w:t>
      </w:r>
      <w:r w:rsidR="00A11BEB">
        <w:rPr>
          <w:rFonts w:ascii="Times New Roman" w:hAnsi="Times New Roman" w:cs="Times New Roman"/>
          <w:sz w:val="28"/>
          <w:szCs w:val="28"/>
        </w:rPr>
        <w:t>28.01.2020 року</w:t>
      </w:r>
      <w:r w:rsidR="00CB2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A05" w:rsidRPr="00CB2A05" w:rsidRDefault="00CB2A05" w:rsidP="00CB2A05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CB2A05">
        <w:rPr>
          <w:rFonts w:ascii="Times New Roman" w:hAnsi="Times New Roman" w:cs="Times New Roman"/>
          <w:sz w:val="28"/>
          <w:szCs w:val="28"/>
        </w:rPr>
        <w:t xml:space="preserve">№ </w:t>
      </w:r>
      <w:r w:rsidR="00A11BEB">
        <w:rPr>
          <w:rFonts w:ascii="Times New Roman" w:hAnsi="Times New Roman" w:cs="Times New Roman"/>
          <w:sz w:val="28"/>
          <w:szCs w:val="28"/>
        </w:rPr>
        <w:t>1782-69-07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34A" w:rsidRPr="00CB2A05" w:rsidRDefault="00B3034A" w:rsidP="00CB2A05">
      <w:pPr>
        <w:pStyle w:val="a3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4A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B3034A" w:rsidRPr="00B3034A" w:rsidRDefault="00B3034A" w:rsidP="00B303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4A">
        <w:rPr>
          <w:rFonts w:ascii="Times New Roman" w:hAnsi="Times New Roman" w:cs="Times New Roman"/>
          <w:b/>
          <w:sz w:val="28"/>
          <w:szCs w:val="28"/>
        </w:rPr>
        <w:t>на 2020 рік</w:t>
      </w: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654"/>
        <w:gridCol w:w="1643"/>
      </w:tblGrid>
      <w:tr w:rsidR="00B3034A" w:rsidRPr="00B3034A" w:rsidTr="007D49D7">
        <w:trPr>
          <w:trHeight w:val="84"/>
        </w:trPr>
        <w:tc>
          <w:tcPr>
            <w:tcW w:w="99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доходів</w:t>
            </w:r>
          </w:p>
        </w:tc>
        <w:tc>
          <w:tcPr>
            <w:tcW w:w="164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Вартість, </w:t>
            </w:r>
            <w:proofErr w:type="spellStart"/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>тис.грн</w:t>
            </w:r>
            <w:proofErr w:type="spellEnd"/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3034A" w:rsidRPr="00B3034A" w:rsidTr="007D49D7">
        <w:trPr>
          <w:trHeight w:val="84"/>
        </w:trPr>
        <w:tc>
          <w:tcPr>
            <w:tcW w:w="99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64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34A" w:rsidRPr="00B3034A" w:rsidTr="007D49D7">
        <w:trPr>
          <w:trHeight w:val="84"/>
        </w:trPr>
        <w:tc>
          <w:tcPr>
            <w:tcW w:w="99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3034A" w:rsidRPr="00A11BEB" w:rsidRDefault="00A11BEB" w:rsidP="00B30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1BEB">
              <w:rPr>
                <w:rFonts w:ascii="Times New Roman" w:hAnsi="Times New Roman" w:cs="Times New Roman"/>
                <w:sz w:val="28"/>
                <w:szCs w:val="28"/>
              </w:rPr>
              <w:t>- виплата заробітної плати (в т.ч. сплата податків та інших обов’язкових платежів); оплата за енергоносії; оплата за роботи та послуги</w:t>
            </w:r>
          </w:p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sz w:val="28"/>
                <w:szCs w:val="28"/>
              </w:rPr>
              <w:t>10 000,0</w:t>
            </w:r>
          </w:p>
        </w:tc>
      </w:tr>
      <w:tr w:rsidR="00B3034A" w:rsidRPr="00B3034A" w:rsidTr="007D49D7">
        <w:trPr>
          <w:trHeight w:val="84"/>
        </w:trPr>
        <w:tc>
          <w:tcPr>
            <w:tcW w:w="99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B3034A" w:rsidRPr="00B3034A" w:rsidRDefault="00B3034A" w:rsidP="00B303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34A">
              <w:rPr>
                <w:rFonts w:ascii="Times New Roman" w:hAnsi="Times New Roman" w:cs="Times New Roman"/>
                <w:b/>
                <w:sz w:val="28"/>
                <w:szCs w:val="28"/>
              </w:rPr>
              <w:t>10 000,00</w:t>
            </w:r>
          </w:p>
        </w:tc>
      </w:tr>
    </w:tbl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3034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І.САПОЖКО</w:t>
      </w: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Pr="00B3034A" w:rsidRDefault="00B3034A" w:rsidP="00B30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34A" w:rsidRDefault="00B3034A" w:rsidP="00B3034A">
      <w:pPr>
        <w:ind w:firstLine="6096"/>
      </w:pPr>
    </w:p>
    <w:sectPr w:rsidR="00B3034A" w:rsidSect="00CB2A05">
      <w:pgSz w:w="11906" w:h="16838"/>
      <w:pgMar w:top="568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B3034A"/>
    <w:rsid w:val="003657DC"/>
    <w:rsid w:val="003F16DB"/>
    <w:rsid w:val="00A11BEB"/>
    <w:rsid w:val="00B3034A"/>
    <w:rsid w:val="00B701F3"/>
    <w:rsid w:val="00CB2A05"/>
    <w:rsid w:val="00EF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3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2020-01-27T08:54:00Z</dcterms:created>
  <dcterms:modified xsi:type="dcterms:W3CDTF">2020-01-28T14:21:00Z</dcterms:modified>
</cp:coreProperties>
</file>