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8AE49" w14:textId="23F0D718" w:rsidR="008D29ED" w:rsidRPr="00537603" w:rsidRDefault="008D29ED" w:rsidP="00DE529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 w:rsidR="006807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03E2F845" w14:textId="194A0995" w:rsidR="008D29ED" w:rsidRPr="006E46D2" w:rsidRDefault="008D29ED" w:rsidP="00DE529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Броварської міської</w:t>
      </w:r>
    </w:p>
    <w:p w14:paraId="355B2910" w14:textId="551B1E2D" w:rsidR="008D29ED" w:rsidRPr="006E46D2" w:rsidRDefault="008D29ED" w:rsidP="00DE529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14:paraId="054314EC" w14:textId="77777777" w:rsidR="008D29ED" w:rsidRPr="006E46D2" w:rsidRDefault="008D29ED" w:rsidP="00DE529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14:paraId="2F71C1F5" w14:textId="4BF9365D" w:rsidR="008D29ED" w:rsidRPr="006E46D2" w:rsidRDefault="008D29ED" w:rsidP="00DE529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157850">
        <w:rPr>
          <w:rFonts w:ascii="Times New Roman" w:eastAsia="Times New Roman" w:hAnsi="Times New Roman" w:cs="Times New Roman"/>
          <w:sz w:val="28"/>
          <w:szCs w:val="28"/>
          <w:lang w:eastAsia="ru-RU"/>
        </w:rPr>
        <w:t>30.03.2023</w:t>
      </w:r>
      <w:r w:rsidR="00DE5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57850">
        <w:rPr>
          <w:rFonts w:ascii="Times New Roman" w:eastAsia="Times New Roman" w:hAnsi="Times New Roman" w:cs="Times New Roman"/>
          <w:sz w:val="28"/>
          <w:szCs w:val="28"/>
          <w:lang w:eastAsia="ru-RU"/>
        </w:rPr>
        <w:t>1084-45-08</w:t>
      </w:r>
    </w:p>
    <w:p w14:paraId="584192B7" w14:textId="77777777" w:rsidR="008D29ED" w:rsidRDefault="008D29ED" w:rsidP="008D29ED">
      <w:pPr>
        <w:pStyle w:val="a3"/>
      </w:pPr>
    </w:p>
    <w:p w14:paraId="60570F8D" w14:textId="67E85CEB" w:rsidR="008D29ED" w:rsidRPr="00C31591" w:rsidRDefault="008D29ED" w:rsidP="008D29ED">
      <w:pPr>
        <w:spacing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Перелік </w:t>
      </w:r>
      <w:r>
        <w:rPr>
          <w:rFonts w:ascii="Times New Roman" w:eastAsia="Calibri" w:hAnsi="Times New Roman" w:cs="Times New Roman"/>
          <w:sz w:val="28"/>
          <w:szCs w:val="28"/>
        </w:rPr>
        <w:t>майна</w:t>
      </w: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, що перебуває на балансі </w:t>
      </w:r>
      <w:r>
        <w:rPr>
          <w:rFonts w:ascii="Times New Roman" w:eastAsia="Calibri" w:hAnsi="Times New Roman" w:cs="Times New Roman"/>
          <w:sz w:val="28"/>
          <w:szCs w:val="28"/>
        </w:rPr>
        <w:t>закладу дошкільної освіти (ясла-садок) комбінованого типу Броварс</w:t>
      </w:r>
      <w:r w:rsidRPr="006E46D2">
        <w:rPr>
          <w:rFonts w:ascii="Times New Roman" w:eastAsia="Calibri" w:hAnsi="Times New Roman" w:cs="Times New Roman"/>
          <w:sz w:val="28"/>
          <w:szCs w:val="28"/>
        </w:rPr>
        <w:t>ько</w:t>
      </w: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«Золота рибка» та підлягає списанню:</w:t>
      </w:r>
    </w:p>
    <w:tbl>
      <w:tblPr>
        <w:tblpPr w:leftFromText="180" w:rightFromText="180" w:bottomFromText="160" w:vertAnchor="text" w:tblpX="-10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276"/>
        <w:gridCol w:w="1418"/>
        <w:gridCol w:w="2408"/>
        <w:gridCol w:w="1134"/>
        <w:gridCol w:w="1134"/>
        <w:gridCol w:w="1134"/>
        <w:gridCol w:w="850"/>
      </w:tblGrid>
      <w:tr w:rsidR="00C31591" w:rsidRPr="00C31591" w14:paraId="4C2D71EE" w14:textId="77777777" w:rsidTr="008D29ED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1B5E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0D7EDD1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50C1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основного засобу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5D042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Інвентар</w:t>
            </w:r>
          </w:p>
          <w:p w14:paraId="6B734D24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</w:p>
          <w:p w14:paraId="41633DC3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3A09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</w:t>
            </w:r>
          </w:p>
          <w:p w14:paraId="55D016BA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C4E6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Первіс</w:t>
            </w:r>
          </w:p>
          <w:p w14:paraId="71027189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  <w:p w14:paraId="05CA87A3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</w:t>
            </w:r>
          </w:p>
          <w:p w14:paraId="45C23D39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98B6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Знос</w:t>
            </w:r>
          </w:p>
          <w:p w14:paraId="4FF65243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BEAD81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0D8C" w14:textId="04E934FE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</w:t>
            </w:r>
            <w:r w:rsidR="008D2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 вартість</w:t>
            </w:r>
          </w:p>
          <w:p w14:paraId="5AFB8BF9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5C0AC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 вводу в експлуатацію</w:t>
            </w:r>
          </w:p>
        </w:tc>
      </w:tr>
      <w:tr w:rsidR="00C31591" w:rsidRPr="00C31591" w14:paraId="49C72485" w14:textId="77777777" w:rsidTr="008D29ED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A396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6916" w14:textId="77777777" w:rsidR="00C31591" w:rsidRPr="00C31591" w:rsidRDefault="00C31591" w:rsidP="00C3159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Водонагрівач 50 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68A6" w14:textId="77777777" w:rsidR="00C31591" w:rsidRPr="00C31591" w:rsidRDefault="00C31591" w:rsidP="00C3159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101410026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AB95" w14:textId="77777777" w:rsidR="00C31591" w:rsidRPr="00C31591" w:rsidRDefault="00C31591" w:rsidP="008D29ED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</w:rPr>
              <w:t>Корозія баку. Вийшов з ладу магнітний анод. Прогорання ТЕНу. Вийшов з ладу термостат.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2F99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1164,00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CA76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1097,00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EE73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67,00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ACF6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C31591" w:rsidRPr="00C31591" w14:paraId="699D0087" w14:textId="77777777" w:rsidTr="008D29ED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E345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CFEB" w14:textId="77777777" w:rsidR="00C31591" w:rsidRPr="00C31591" w:rsidRDefault="00C31591" w:rsidP="00C3159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Водонагрівач 50 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3BF9" w14:textId="77777777" w:rsidR="00C31591" w:rsidRPr="00C31591" w:rsidRDefault="00C31591" w:rsidP="00C3159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101410027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6B83" w14:textId="77777777" w:rsidR="00C31591" w:rsidRPr="00C31591" w:rsidRDefault="00C31591" w:rsidP="00C3159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</w:rPr>
              <w:t>Забився запобіжний клапан. Розгермтизація епоксидної заливки. Пошкодження клапану.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794D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1164,00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4A59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1097,00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2E33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67,00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034A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C31591" w:rsidRPr="00C31591" w14:paraId="5AA7445E" w14:textId="77777777" w:rsidTr="008D29ED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224B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7CA0" w14:textId="77777777" w:rsidR="00C31591" w:rsidRPr="00C31591" w:rsidRDefault="00C31591" w:rsidP="00C3159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Водонагрівач 50 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D6BF" w14:textId="77777777" w:rsidR="00C31591" w:rsidRPr="00C31591" w:rsidRDefault="00C31591" w:rsidP="00C3159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101410029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484F" w14:textId="77777777" w:rsidR="00C31591" w:rsidRPr="00C31591" w:rsidRDefault="00C31591" w:rsidP="008D29ED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</w:rPr>
              <w:t>Вийшов з ладу ТЕН (накип). Пошкоджена чавунна вилко образна станина. Вийшов з ладу манометр. Пошкоджений запобіжний клапан. Вийшов з ладу електрод контролю граничного рівня води.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E042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1164,00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0A7C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1097,00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0DF7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67,00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8B2E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C31591" w:rsidRPr="00C31591" w14:paraId="22D963D4" w14:textId="77777777" w:rsidTr="008D29ED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B020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9DA1" w14:textId="77777777" w:rsidR="00C31591" w:rsidRPr="00C31591" w:rsidRDefault="00C31591" w:rsidP="00C3159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Водонагрівач 50 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19CE" w14:textId="77777777" w:rsidR="00C31591" w:rsidRPr="00C31591" w:rsidRDefault="00C31591" w:rsidP="00C3159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101410034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D863" w14:textId="75FDC668" w:rsidR="00C31591" w:rsidRPr="00C31591" w:rsidRDefault="00C31591" w:rsidP="008D29ED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</w:rPr>
              <w:t>Відсутній контакт між ТЕНом та штифтом приладу. Коротке замкнення між корпусом та ТЕНом. Вийшли з ладу регуля</w:t>
            </w:r>
            <w:r w:rsidR="008D29ED">
              <w:rPr>
                <w:rFonts w:ascii="Times New Roman" w:eastAsia="Calibri" w:hAnsi="Times New Roman" w:cs="Times New Roman"/>
              </w:rPr>
              <w:t xml:space="preserve"> </w:t>
            </w:r>
            <w:r w:rsidRPr="00C31591">
              <w:rPr>
                <w:rFonts w:ascii="Times New Roman" w:eastAsia="Calibri" w:hAnsi="Times New Roman" w:cs="Times New Roman"/>
              </w:rPr>
              <w:t>тори потужності. Перегорання нагріваль</w:t>
            </w:r>
            <w:r w:rsidR="008D29ED">
              <w:rPr>
                <w:rFonts w:ascii="Times New Roman" w:eastAsia="Calibri" w:hAnsi="Times New Roman" w:cs="Times New Roman"/>
              </w:rPr>
              <w:t xml:space="preserve"> </w:t>
            </w:r>
            <w:r w:rsidRPr="00C31591">
              <w:rPr>
                <w:rFonts w:ascii="Times New Roman" w:eastAsia="Calibri" w:hAnsi="Times New Roman" w:cs="Times New Roman"/>
              </w:rPr>
              <w:t>ного елементу.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4506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1164,00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E924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1097,00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14EB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67,00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6B8B" w14:textId="449D270B" w:rsidR="00C31591" w:rsidRPr="00C31591" w:rsidRDefault="008D29ED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</w:tr>
      <w:tr w:rsidR="00C31591" w:rsidRPr="00C31591" w14:paraId="15851B7E" w14:textId="77777777" w:rsidTr="008D29ED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77590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DBF8" w14:textId="77777777" w:rsidR="00C31591" w:rsidRPr="00C31591" w:rsidRDefault="00C31591" w:rsidP="00C315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Комп’ютер </w:t>
            </w:r>
          </w:p>
          <w:p w14:paraId="5D949DF2" w14:textId="77777777" w:rsidR="00C31591" w:rsidRPr="00C31591" w:rsidRDefault="00C31591" w:rsidP="00C3159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 Q Ultra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397D" w14:textId="77777777" w:rsidR="00C31591" w:rsidRPr="00C31591" w:rsidRDefault="00C31591" w:rsidP="00C3159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101480002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2B75" w14:textId="77777777" w:rsidR="00C31591" w:rsidRPr="00C31591" w:rsidRDefault="00C31591" w:rsidP="00C3159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Пошкоджено блок живлення та інвертор монітора. Запасні частини відсутні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E012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3228</w:t>
            </w: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180F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3228,00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EBAA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A807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C31591" w:rsidRPr="00C31591" w14:paraId="318189D6" w14:textId="77777777" w:rsidTr="008D29ED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697F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F3DE" w14:textId="77777777" w:rsidR="00C31591" w:rsidRPr="00C31591" w:rsidRDefault="00C31591" w:rsidP="00C3159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Сухий басейн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7778" w14:textId="77777777" w:rsidR="00C31591" w:rsidRPr="00C31591" w:rsidRDefault="00C31591" w:rsidP="00C3159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101630085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1F1E" w14:textId="77777777" w:rsidR="00C31591" w:rsidRPr="00C31591" w:rsidRDefault="00C31591" w:rsidP="00C3159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Пошкоджено корпус в місцях кріплення, </w:t>
            </w: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потріскання зовнішнього матеріалу.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AAA7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79BF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3451,00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B6D41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1049,00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1A6C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</w:tr>
      <w:tr w:rsidR="00C31591" w:rsidRPr="00C31591" w14:paraId="1832D42B" w14:textId="77777777" w:rsidTr="008D29ED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A019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B240" w14:textId="77777777" w:rsidR="00C31591" w:rsidRPr="00C31591" w:rsidRDefault="00C31591" w:rsidP="00C3159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Стінка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32EA" w14:textId="77777777" w:rsidR="00C31591" w:rsidRPr="00C31591" w:rsidRDefault="00C31591" w:rsidP="00C3159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101330012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29E6" w14:textId="77777777" w:rsidR="00C31591" w:rsidRPr="00C31591" w:rsidRDefault="00C31591" w:rsidP="00C3159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Деформація металевих конструкцій каркасів.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85629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1400,00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5B9C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706,84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14C3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693,16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5350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</w:tr>
      <w:tr w:rsidR="00C31591" w:rsidRPr="00C31591" w14:paraId="4E1CD492" w14:textId="77777777" w:rsidTr="008D29ED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409F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0D24" w14:textId="23B167D0" w:rsidR="00C31591" w:rsidRPr="00C31591" w:rsidRDefault="00C31591" w:rsidP="00C3159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Ігровий автомо</w:t>
            </w:r>
            <w:r w:rsidR="008D29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біль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3282D" w14:textId="77777777" w:rsidR="00C31591" w:rsidRPr="00C31591" w:rsidRDefault="00C31591" w:rsidP="00C3159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101330015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8F0D5" w14:textId="77777777" w:rsidR="00C31591" w:rsidRPr="00C31591" w:rsidRDefault="00C31591" w:rsidP="00C3159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Деформація корпусу. Роз’єднання швів.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F4D7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2387,00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D7AA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1203,36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A5C64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1183,64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34AD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</w:tr>
      <w:tr w:rsidR="00C31591" w:rsidRPr="00C31591" w14:paraId="5EB375F7" w14:textId="77777777" w:rsidTr="008D29ED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CB77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79AE" w14:textId="77777777" w:rsidR="00C31591" w:rsidRPr="00C31591" w:rsidRDefault="00C31591" w:rsidP="00C3159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Ігровий автобус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062A" w14:textId="77777777" w:rsidR="00C31591" w:rsidRPr="00C31591" w:rsidRDefault="00C31591" w:rsidP="00C3159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101330014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6010" w14:textId="77777777" w:rsidR="00C31591" w:rsidRPr="00C31591" w:rsidRDefault="00C31591" w:rsidP="00C3159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Деформація корпусу. Роз’єднання швів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0162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2709,00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CF96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1363,96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962C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Calibri" w:hAnsi="Times New Roman" w:cs="Times New Roman"/>
                <w:sz w:val="24"/>
                <w:szCs w:val="24"/>
              </w:rPr>
              <w:t>1345,04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BFF2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</w:tr>
      <w:tr w:rsidR="00C31591" w:rsidRPr="00C31591" w14:paraId="36384736" w14:textId="77777777" w:rsidTr="008D29ED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5ECC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7854" w14:textId="77777777" w:rsidR="00C31591" w:rsidRPr="00C31591" w:rsidRDefault="00C31591" w:rsidP="00C3159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Підсумок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D52D" w14:textId="77777777" w:rsidR="00C31591" w:rsidRPr="00C31591" w:rsidRDefault="00C31591" w:rsidP="00C3159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150F" w14:textId="77777777" w:rsidR="00C31591" w:rsidRPr="00C31591" w:rsidRDefault="00C31591" w:rsidP="00C31591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C814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Times New Roman" w:hAnsi="Times New Roman" w:cs="Times New Roman"/>
                <w:lang w:eastAsia="ru-RU"/>
              </w:rPr>
              <w:t>18880,00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62D6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Times New Roman" w:hAnsi="Times New Roman" w:cs="Times New Roman"/>
                <w:lang w:eastAsia="ru-RU"/>
              </w:rPr>
              <w:t>14341,16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6EBA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1591">
              <w:rPr>
                <w:rFonts w:ascii="Times New Roman" w:eastAsia="Times New Roman" w:hAnsi="Times New Roman" w:cs="Times New Roman"/>
                <w:lang w:eastAsia="ru-RU"/>
              </w:rPr>
              <w:t>4538,84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BE3F" w14:textId="77777777" w:rsidR="00C31591" w:rsidRPr="00C31591" w:rsidRDefault="00C31591" w:rsidP="00C315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810B1AB" w14:textId="29F90C4C" w:rsidR="00C31591" w:rsidRDefault="00C31591" w:rsidP="00C315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2598B70" w14:textId="7019E781" w:rsidR="00C31591" w:rsidRDefault="00C31591" w:rsidP="00C315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CD3204C" w14:textId="77777777" w:rsidR="006807B1" w:rsidRDefault="006807B1" w:rsidP="00C315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2D5959D" w14:textId="7B10E573" w:rsidR="00C31591" w:rsidRPr="00C31591" w:rsidRDefault="006807B1" w:rsidP="00C315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31591">
        <w:rPr>
          <w:rFonts w:ascii="Times New Roman" w:eastAsia="Calibri" w:hAnsi="Times New Roman" w:cs="Times New Roman"/>
          <w:sz w:val="28"/>
          <w:szCs w:val="28"/>
        </w:rPr>
        <w:t xml:space="preserve">Міський голова                           </w:t>
      </w:r>
      <w:r w:rsidR="008D29ED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C315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Ігор САПОЖКО</w:t>
      </w:r>
    </w:p>
    <w:sectPr w:rsidR="00C31591" w:rsidRPr="00C31591" w:rsidSect="006807B1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7A3C" w14:textId="77777777" w:rsidR="00DA6384" w:rsidRDefault="00DA6384" w:rsidP="006807B1">
      <w:pPr>
        <w:spacing w:after="0" w:line="240" w:lineRule="auto"/>
      </w:pPr>
      <w:r>
        <w:separator/>
      </w:r>
    </w:p>
  </w:endnote>
  <w:endnote w:type="continuationSeparator" w:id="0">
    <w:p w14:paraId="5C8FB2F2" w14:textId="77777777" w:rsidR="00DA6384" w:rsidRDefault="00DA6384" w:rsidP="0068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4BA56" w14:textId="77777777" w:rsidR="00DA6384" w:rsidRDefault="00DA6384" w:rsidP="006807B1">
      <w:pPr>
        <w:spacing w:after="0" w:line="240" w:lineRule="auto"/>
      </w:pPr>
      <w:r>
        <w:separator/>
      </w:r>
    </w:p>
  </w:footnote>
  <w:footnote w:type="continuationSeparator" w:id="0">
    <w:p w14:paraId="6D1B0A93" w14:textId="77777777" w:rsidR="00DA6384" w:rsidRDefault="00DA6384" w:rsidP="00680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2109862"/>
      <w:docPartObj>
        <w:docPartGallery w:val="Page Numbers (Top of Page)"/>
        <w:docPartUnique/>
      </w:docPartObj>
    </w:sdtPr>
    <w:sdtContent>
      <w:p w14:paraId="60E6EAAA" w14:textId="5259F33F" w:rsidR="006807B1" w:rsidRDefault="006807B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9D75EC" w14:textId="77777777" w:rsidR="006807B1" w:rsidRDefault="006807B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3E"/>
    <w:rsid w:val="00157850"/>
    <w:rsid w:val="00373BD6"/>
    <w:rsid w:val="006807B1"/>
    <w:rsid w:val="007A263E"/>
    <w:rsid w:val="008D29ED"/>
    <w:rsid w:val="00C31591"/>
    <w:rsid w:val="00DA6384"/>
    <w:rsid w:val="00DE5297"/>
    <w:rsid w:val="00F4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28ED5"/>
  <w15:chartTrackingRefBased/>
  <w15:docId w15:val="{75756725-5A55-41EF-B490-650C33FF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9E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807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07B1"/>
  </w:style>
  <w:style w:type="paragraph" w:styleId="a6">
    <w:name w:val="footer"/>
    <w:basedOn w:val="a"/>
    <w:link w:val="a7"/>
    <w:uiPriority w:val="99"/>
    <w:unhideWhenUsed/>
    <w:rsid w:val="006807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0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3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1212</Words>
  <Characters>691</Characters>
  <Application>Microsoft Office Word</Application>
  <DocSecurity>0</DocSecurity>
  <Lines>5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User-309</cp:lastModifiedBy>
  <cp:revision>7</cp:revision>
  <dcterms:created xsi:type="dcterms:W3CDTF">2023-03-07T17:58:00Z</dcterms:created>
  <dcterms:modified xsi:type="dcterms:W3CDTF">2023-03-30T11:58:00Z</dcterms:modified>
</cp:coreProperties>
</file>