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C" w:rsidRPr="00BA692A" w:rsidRDefault="00482E1C" w:rsidP="00F21FC4">
      <w:pPr>
        <w:pStyle w:val="a5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F21FC4" w:rsidRDefault="00F21FC4" w:rsidP="00F21FC4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о рішення 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мітет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2E1C" w:rsidRPr="00BA692A" w:rsidRDefault="00F21FC4" w:rsidP="00F21FC4">
      <w:pPr>
        <w:pStyle w:val="a5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482E1C" w:rsidRPr="003D676F" w:rsidRDefault="00482E1C" w:rsidP="00F21FC4">
      <w:pPr>
        <w:pStyle w:val="a5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D67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D676F">
        <w:rPr>
          <w:rFonts w:ascii="Times New Roman" w:hAnsi="Times New Roman" w:cs="Times New Roman"/>
          <w:sz w:val="28"/>
          <w:szCs w:val="28"/>
          <w:lang w:val="uk-UA"/>
        </w:rPr>
        <w:t>15.12.</w:t>
      </w:r>
      <w:r w:rsidRPr="003D676F">
        <w:rPr>
          <w:rFonts w:ascii="Times New Roman" w:hAnsi="Times New Roman" w:cs="Times New Roman"/>
          <w:sz w:val="28"/>
          <w:szCs w:val="28"/>
          <w:lang w:val="uk-UA"/>
        </w:rPr>
        <w:t>2020 р.</w:t>
      </w:r>
      <w:r w:rsidR="003D676F" w:rsidRPr="003D676F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D676F">
        <w:rPr>
          <w:rFonts w:ascii="Times New Roman" w:hAnsi="Times New Roman" w:cs="Times New Roman"/>
          <w:sz w:val="28"/>
          <w:szCs w:val="28"/>
          <w:lang w:val="uk-UA"/>
        </w:rPr>
        <w:t>935</w:t>
      </w:r>
      <w:r w:rsidR="003D676F" w:rsidRPr="003D676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482E1C" w:rsidRDefault="00482E1C" w:rsidP="00482E1C">
      <w:pPr>
        <w:pStyle w:val="a5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Pr="00BA692A" w:rsidRDefault="004B6C8D" w:rsidP="00482E1C">
      <w:pPr>
        <w:pStyle w:val="a5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482E1C" w:rsidRPr="00BA692A" w:rsidRDefault="00482E1C" w:rsidP="00482E1C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Склад адміністративної комісії виконавчого</w:t>
      </w:r>
    </w:p>
    <w:p w:rsidR="00482E1C" w:rsidRPr="00BA692A" w:rsidRDefault="00482E1C" w:rsidP="00482E1C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комітету Броварської міської ради Київської області: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Кузнєцов Костянтин Валентинович   - керуючий справами виконкому, </w:t>
      </w:r>
    </w:p>
    <w:p w:rsidR="00482E1C" w:rsidRPr="00BA692A" w:rsidRDefault="00482E1C" w:rsidP="004B6C8D">
      <w:pPr>
        <w:pStyle w:val="a5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82E1C" w:rsidP="004B6C8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ru-RU"/>
        </w:rPr>
        <w:t>Бецко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ru-RU"/>
        </w:rPr>
        <w:t xml:space="preserve"> Василь Михайлович                 -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:rsidR="00482E1C" w:rsidRPr="00BA692A" w:rsidRDefault="004B6C8D" w:rsidP="00F21FC4">
      <w:pPr>
        <w:pStyle w:val="a5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адзвичайних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92A" w:rsidRPr="00BA692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итуацій та взаємодії з</w:t>
      </w:r>
      <w:r w:rsidR="00DA2485"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правоохоронними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органами </w:t>
      </w:r>
      <w:r w:rsidR="00DA2485"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F21FC4" w:rsidRPr="00F21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FC4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="00DA2485" w:rsidRPr="00BA69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1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485" w:rsidRPr="00BA692A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82E1C" w:rsidRPr="00BA692A" w:rsidRDefault="00482E1C" w:rsidP="00482E1C">
      <w:pPr>
        <w:pStyle w:val="a5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</w:p>
    <w:p w:rsidR="001161D8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Фрунзе Тетяна Вікторівна              </w:t>
      </w:r>
      <w:r w:rsidR="004B6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- головний спеціаліст  відділу правового</w:t>
      </w:r>
    </w:p>
    <w:p w:rsidR="001161D8" w:rsidRPr="00BA692A" w:rsidRDefault="001161D8" w:rsidP="00482E1C">
      <w:pPr>
        <w:pStyle w:val="a5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супроводу юридичного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F21FC4" w:rsidRDefault="00482E1C" w:rsidP="00F21FC4">
      <w:pPr>
        <w:pStyle w:val="a5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F21FC4" w:rsidRPr="00F21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2E1C" w:rsidRPr="00BA692A" w:rsidRDefault="00F21FC4" w:rsidP="00F21FC4">
      <w:pPr>
        <w:pStyle w:val="a5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82E1C" w:rsidRPr="00BA692A" w:rsidRDefault="00482E1C" w:rsidP="00482E1C">
      <w:pPr>
        <w:pStyle w:val="a5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6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секретар комісії    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1FC4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t>Баба-Мірзоєва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Альбіна Валентинівна  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начальника,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</w:p>
    <w:p w:rsidR="00F21FC4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відділу правового супроводу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1FC4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юридичного управління</w:t>
      </w:r>
    </w:p>
    <w:p w:rsidR="00F21FC4" w:rsidRDefault="00F21FC4" w:rsidP="00F21FC4">
      <w:pPr>
        <w:pStyle w:val="a5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Pr="00F21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F21FC4" w:rsidRDefault="00F21FC4" w:rsidP="00F21FC4">
      <w:pPr>
        <w:pStyle w:val="a5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F21FC4" w:rsidRPr="00BA692A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Тетяна Сергіївна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- головний спеціаліст відділу </w:t>
      </w:r>
    </w:p>
    <w:p w:rsidR="00F21FC4" w:rsidRPr="00BA692A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містобудівної діяльності та реклами </w:t>
      </w:r>
    </w:p>
    <w:p w:rsidR="00F21FC4" w:rsidRPr="00BA692A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містобудування та  </w:t>
      </w:r>
    </w:p>
    <w:p w:rsidR="00F21FC4" w:rsidRPr="00BA692A" w:rsidRDefault="00F21FC4" w:rsidP="00F21FC4">
      <w:pPr>
        <w:pStyle w:val="a5"/>
        <w:ind w:left="4536" w:hanging="141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архітектури Броварської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Київської області</w:t>
      </w:r>
    </w:p>
    <w:p w:rsidR="00F21FC4" w:rsidRPr="00BA692A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:rsidR="00F21FC4" w:rsidRPr="00BA692A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t>Дворнік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Андрій Валерійович              - головний спеціаліст з енергетичного</w:t>
      </w:r>
    </w:p>
    <w:p w:rsidR="00F21FC4" w:rsidRPr="00BA692A" w:rsidRDefault="00F21FC4" w:rsidP="00F21FC4">
      <w:pPr>
        <w:pStyle w:val="a5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менеджменту управління будівництва, </w:t>
      </w:r>
    </w:p>
    <w:p w:rsidR="00F21FC4" w:rsidRPr="00BA692A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житлово-комунального господарства, </w:t>
      </w:r>
    </w:p>
    <w:p w:rsidR="00F21FC4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інфраструктури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Броварської міської ради </w:t>
      </w:r>
    </w:p>
    <w:p w:rsidR="00F21FC4" w:rsidRPr="00BA692A" w:rsidRDefault="00F21FC4" w:rsidP="00F21FC4">
      <w:pPr>
        <w:pStyle w:val="a5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Київської області</w:t>
      </w:r>
    </w:p>
    <w:p w:rsidR="00F21FC4" w:rsidRPr="00BA692A" w:rsidRDefault="00F21FC4" w:rsidP="00F21FC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96121C" w:rsidRDefault="0096121C" w:rsidP="009612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96121C" w:rsidRDefault="0096121C" w:rsidP="009612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96121C" w:rsidRPr="00BA692A" w:rsidRDefault="0096121C" w:rsidP="009612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Кривобок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Наталія Андріївна    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член громадської організації «Фонд </w:t>
      </w:r>
    </w:p>
    <w:p w:rsidR="0096121C" w:rsidRPr="00BA692A" w:rsidRDefault="0096121C" w:rsidP="009612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розвитку місцевого </w:t>
      </w:r>
    </w:p>
    <w:p w:rsidR="0096121C" w:rsidRPr="00BA692A" w:rsidRDefault="0096121C" w:rsidP="009612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Броварського району» </w:t>
      </w:r>
    </w:p>
    <w:p w:rsidR="0096121C" w:rsidRDefault="0096121C" w:rsidP="009612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(за згодою) </w:t>
      </w:r>
    </w:p>
    <w:p w:rsidR="0096121C" w:rsidRPr="00BA692A" w:rsidRDefault="0096121C" w:rsidP="0096121C">
      <w:pPr>
        <w:pStyle w:val="a5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96121C" w:rsidRDefault="0096121C" w:rsidP="009612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Поліщук Тетяна Григорівна        - заступник начальника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:rsidR="0096121C" w:rsidRDefault="0096121C" w:rsidP="0096121C">
      <w:pPr>
        <w:pStyle w:val="a5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відділу аналізу та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ланування</w:t>
      </w:r>
    </w:p>
    <w:p w:rsidR="0096121C" w:rsidRDefault="0096121C" w:rsidP="0096121C">
      <w:pPr>
        <w:pStyle w:val="a5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управління  економіки та інвестицій</w:t>
      </w:r>
    </w:p>
    <w:p w:rsidR="0096121C" w:rsidRPr="00BA692A" w:rsidRDefault="0096121C" w:rsidP="0096121C">
      <w:pPr>
        <w:pStyle w:val="a5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21FC4" w:rsidRPr="00BA692A" w:rsidRDefault="00F21FC4" w:rsidP="00F21FC4">
      <w:pPr>
        <w:pStyle w:val="a5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t>Решетова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Ігорівна        - начальник управління будівництва, 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961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господарства, 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інфраструктури та транспорту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Броварської міської ради</w:t>
      </w:r>
      <w:r w:rsidR="0096121C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82E1C" w:rsidRPr="00BA692A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t>Ярчевський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Роман Васильович    - начальник юридичного відділу </w:t>
      </w:r>
    </w:p>
    <w:p w:rsidR="00C401A0" w:rsidRDefault="00482E1C" w:rsidP="0096121C">
      <w:pPr>
        <w:pStyle w:val="a5"/>
        <w:ind w:left="3540" w:firstLine="571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 підприємства  Броварської </w:t>
      </w:r>
    </w:p>
    <w:p w:rsidR="00C401A0" w:rsidRDefault="00482E1C" w:rsidP="00C401A0">
      <w:pPr>
        <w:pStyle w:val="a5"/>
        <w:ind w:left="3540" w:firstLine="571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C401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6121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82E1C" w:rsidRPr="00BA692A" w:rsidRDefault="00C401A0" w:rsidP="00C401A0">
      <w:pPr>
        <w:pStyle w:val="a5"/>
        <w:ind w:left="3540" w:firstLine="57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t>„Бровари-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692A">
        <w:rPr>
          <w:rFonts w:ascii="Times New Roman" w:hAnsi="Times New Roman" w:cs="Times New Roman"/>
          <w:sz w:val="28"/>
          <w:szCs w:val="28"/>
          <w:lang w:val="uk-UA"/>
        </w:rPr>
        <w:t>благоустрій”</w:t>
      </w:r>
      <w:proofErr w:type="spellEnd"/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E1C"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</w:p>
    <w:p w:rsidR="00482E1C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62E95" w:rsidRPr="00BA692A" w:rsidRDefault="00062E95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82E1C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A692A" w:rsidRPr="00BA692A" w:rsidRDefault="00BA692A" w:rsidP="00BA69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692A">
        <w:rPr>
          <w:sz w:val="28"/>
          <w:szCs w:val="28"/>
        </w:rPr>
        <w:t>Міський голова                                                                             Ігор САПОЖКО</w:t>
      </w:r>
    </w:p>
    <w:p w:rsidR="00482E1C" w:rsidRPr="00961874" w:rsidRDefault="00482E1C" w:rsidP="00482E1C">
      <w:pPr>
        <w:rPr>
          <w:b/>
          <w:sz w:val="28"/>
          <w:szCs w:val="28"/>
        </w:rPr>
      </w:pPr>
    </w:p>
    <w:p w:rsidR="00482E1C" w:rsidRDefault="00482E1C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A692A" w:rsidRDefault="00BA692A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A692A" w:rsidRDefault="00BA692A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A692A" w:rsidRDefault="00BA692A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A692A" w:rsidRDefault="00BA692A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B6C8D" w:rsidRDefault="004B6C8D" w:rsidP="00482E1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6C8D" w:rsidSect="004B6C8D">
      <w:pgSz w:w="11906" w:h="16838"/>
      <w:pgMar w:top="568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981"/>
    <w:multiLevelType w:val="hybridMultilevel"/>
    <w:tmpl w:val="313AE3E4"/>
    <w:lvl w:ilvl="0" w:tplc="EF589D4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2034D"/>
    <w:rsid w:val="00062E95"/>
    <w:rsid w:val="000750B2"/>
    <w:rsid w:val="0008573A"/>
    <w:rsid w:val="001161D8"/>
    <w:rsid w:val="0017682E"/>
    <w:rsid w:val="001B0103"/>
    <w:rsid w:val="001F3551"/>
    <w:rsid w:val="00291B86"/>
    <w:rsid w:val="002B36AB"/>
    <w:rsid w:val="002B750F"/>
    <w:rsid w:val="003B6667"/>
    <w:rsid w:val="003D676F"/>
    <w:rsid w:val="00421AFE"/>
    <w:rsid w:val="00427812"/>
    <w:rsid w:val="00437333"/>
    <w:rsid w:val="00482E1C"/>
    <w:rsid w:val="004B6C8D"/>
    <w:rsid w:val="00501376"/>
    <w:rsid w:val="00521115"/>
    <w:rsid w:val="006C0821"/>
    <w:rsid w:val="0082034D"/>
    <w:rsid w:val="00824ABD"/>
    <w:rsid w:val="00855297"/>
    <w:rsid w:val="008A7483"/>
    <w:rsid w:val="00945715"/>
    <w:rsid w:val="0096121C"/>
    <w:rsid w:val="009758A7"/>
    <w:rsid w:val="00993B94"/>
    <w:rsid w:val="009A4B13"/>
    <w:rsid w:val="00A07E58"/>
    <w:rsid w:val="00A10D26"/>
    <w:rsid w:val="00A41A3C"/>
    <w:rsid w:val="00A82F00"/>
    <w:rsid w:val="00AD29C7"/>
    <w:rsid w:val="00AE7FD1"/>
    <w:rsid w:val="00B666D7"/>
    <w:rsid w:val="00BA692A"/>
    <w:rsid w:val="00BE2CBC"/>
    <w:rsid w:val="00C2489E"/>
    <w:rsid w:val="00C401A0"/>
    <w:rsid w:val="00C61066"/>
    <w:rsid w:val="00C63E15"/>
    <w:rsid w:val="00C72BA1"/>
    <w:rsid w:val="00CA0B82"/>
    <w:rsid w:val="00CD0E14"/>
    <w:rsid w:val="00D050A9"/>
    <w:rsid w:val="00D71E55"/>
    <w:rsid w:val="00DA2485"/>
    <w:rsid w:val="00DA4AC6"/>
    <w:rsid w:val="00DF5C58"/>
    <w:rsid w:val="00E355C8"/>
    <w:rsid w:val="00E642F9"/>
    <w:rsid w:val="00E76A50"/>
    <w:rsid w:val="00F21FC4"/>
    <w:rsid w:val="00F977DE"/>
    <w:rsid w:val="00FB6DA9"/>
    <w:rsid w:val="00FF37DC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2034D"/>
    <w:rPr>
      <w:b/>
      <w:bCs/>
    </w:rPr>
  </w:style>
  <w:style w:type="paragraph" w:styleId="2">
    <w:name w:val="Body Text 2"/>
    <w:basedOn w:val="a"/>
    <w:link w:val="20"/>
    <w:rsid w:val="00521115"/>
    <w:pPr>
      <w:spacing w:after="120" w:line="48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211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08573A"/>
    <w:pPr>
      <w:spacing w:after="0" w:line="240" w:lineRule="auto"/>
    </w:pPr>
    <w:rPr>
      <w:rFonts w:eastAsiaTheme="minorEastAsia"/>
      <w:lang w:val="en-US"/>
    </w:rPr>
  </w:style>
  <w:style w:type="paragraph" w:customStyle="1" w:styleId="21">
    <w:name w:val="Без интервала2"/>
    <w:rsid w:val="00482E1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Lenovo-05</dc:creator>
  <cp:lastModifiedBy>Пользователь</cp:lastModifiedBy>
  <cp:revision>29</cp:revision>
  <cp:lastPrinted>2020-12-10T11:21:00Z</cp:lastPrinted>
  <dcterms:created xsi:type="dcterms:W3CDTF">2020-12-10T06:44:00Z</dcterms:created>
  <dcterms:modified xsi:type="dcterms:W3CDTF">2020-12-15T13:02:00Z</dcterms:modified>
</cp:coreProperties>
</file>