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7278BB" w:rsidRPr="009E31B4" w14:paraId="1A042891" w14:textId="77777777" w:rsidTr="002307D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8486E" w14:textId="77777777" w:rsidR="007278BB" w:rsidRPr="007278BB" w:rsidRDefault="007278BB" w:rsidP="007278BB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Додаток </w:t>
            </w:r>
          </w:p>
          <w:p w14:paraId="10BF7AA8" w14:textId="77777777" w:rsidR="007278BB" w:rsidRPr="007278BB" w:rsidRDefault="007278BB" w:rsidP="007278BB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рішення виконавчого комітету</w:t>
            </w:r>
          </w:p>
          <w:p w14:paraId="1CD13894" w14:textId="77777777" w:rsidR="007278BB" w:rsidRPr="007278BB" w:rsidRDefault="007278BB" w:rsidP="007278BB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Броварської міської ради Броварського району Київської області</w:t>
            </w:r>
          </w:p>
          <w:p w14:paraId="21744C6D" w14:textId="748A086E" w:rsidR="007278BB" w:rsidRPr="007278BB" w:rsidRDefault="009E31B4" w:rsidP="007278BB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01.02.2022</w:t>
            </w:r>
            <w:r w:rsidR="007278BB" w:rsidRPr="00727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62</w:t>
            </w:r>
          </w:p>
          <w:p w14:paraId="05A4B017" w14:textId="77777777" w:rsidR="007278BB" w:rsidRPr="007278BB" w:rsidRDefault="007278BB" w:rsidP="007278BB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14:paraId="2C94FDB9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аукціону </w:t>
      </w:r>
    </w:p>
    <w:p w14:paraId="6AD65AC7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134"/>
        <w:gridCol w:w="1985"/>
        <w:gridCol w:w="1701"/>
        <w:gridCol w:w="1842"/>
      </w:tblGrid>
      <w:tr w:rsidR="007278BB" w:rsidRPr="007278BB" w14:paraId="20F27D0B" w14:textId="77777777" w:rsidTr="002307D6">
        <w:tc>
          <w:tcPr>
            <w:tcW w:w="710" w:type="dxa"/>
            <w:shd w:val="clear" w:color="auto" w:fill="auto"/>
          </w:tcPr>
          <w:p w14:paraId="3C656374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 xml:space="preserve">№ з/п </w:t>
            </w:r>
          </w:p>
        </w:tc>
        <w:tc>
          <w:tcPr>
            <w:tcW w:w="2693" w:type="dxa"/>
            <w:shd w:val="clear" w:color="auto" w:fill="auto"/>
          </w:tcPr>
          <w:p w14:paraId="18A526FE" w14:textId="77777777" w:rsidR="007278BB" w:rsidRPr="007278BB" w:rsidRDefault="007278BB" w:rsidP="007278BB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 xml:space="preserve">Характеристика, адреса, </w:t>
            </w: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площа</w:t>
            </w:r>
          </w:p>
          <w:p w14:paraId="12D5AD8D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об’єкта оренди</w:t>
            </w:r>
          </w:p>
        </w:tc>
        <w:tc>
          <w:tcPr>
            <w:tcW w:w="1134" w:type="dxa"/>
            <w:shd w:val="clear" w:color="auto" w:fill="auto"/>
          </w:tcPr>
          <w:p w14:paraId="2A6FB472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Термін оренди</w:t>
            </w:r>
          </w:p>
        </w:tc>
        <w:tc>
          <w:tcPr>
            <w:tcW w:w="1985" w:type="dxa"/>
            <w:shd w:val="clear" w:color="auto" w:fill="auto"/>
          </w:tcPr>
          <w:p w14:paraId="1A6A3210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Орендар </w:t>
            </w:r>
          </w:p>
          <w:p w14:paraId="770F4F93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</w:p>
        </w:tc>
        <w:tc>
          <w:tcPr>
            <w:tcW w:w="1701" w:type="dxa"/>
            <w:shd w:val="clear" w:color="auto" w:fill="auto"/>
          </w:tcPr>
          <w:p w14:paraId="216CAA59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Номер  договору оренди, дата</w:t>
            </w:r>
          </w:p>
        </w:tc>
        <w:tc>
          <w:tcPr>
            <w:tcW w:w="1842" w:type="dxa"/>
            <w:shd w:val="clear" w:color="auto" w:fill="auto"/>
          </w:tcPr>
          <w:p w14:paraId="60CFDA31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 xml:space="preserve">Цільове використання згідно договору </w:t>
            </w:r>
          </w:p>
        </w:tc>
      </w:tr>
      <w:tr w:rsidR="007278BB" w:rsidRPr="007278BB" w14:paraId="5656D2A9" w14:textId="77777777" w:rsidTr="002307D6">
        <w:tc>
          <w:tcPr>
            <w:tcW w:w="710" w:type="dxa"/>
            <w:shd w:val="clear" w:color="auto" w:fill="auto"/>
          </w:tcPr>
          <w:p w14:paraId="11B3D069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3A4F1593" w14:textId="77777777" w:rsidR="007278BB" w:rsidRPr="007278BB" w:rsidRDefault="007278BB" w:rsidP="007278BB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6FB828B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79CBD5AD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BD13D1E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452277B2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6</w:t>
            </w:r>
          </w:p>
        </w:tc>
      </w:tr>
      <w:tr w:rsidR="007278BB" w:rsidRPr="007278BB" w14:paraId="49A2898E" w14:textId="77777777" w:rsidTr="002307D6">
        <w:tc>
          <w:tcPr>
            <w:tcW w:w="710" w:type="dxa"/>
            <w:shd w:val="clear" w:color="auto" w:fill="auto"/>
          </w:tcPr>
          <w:p w14:paraId="5BDC85EB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360A711F" w14:textId="77777777" w:rsidR="007278BB" w:rsidRPr="007278BB" w:rsidRDefault="007278BB" w:rsidP="00727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Балансоутримувач </w:t>
            </w:r>
            <w:r w:rsidRPr="007278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– </w:t>
            </w:r>
            <w:r w:rsidRPr="007278B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Комунальний заклад «Міський культурний центр» Броварської міської ради Броварського району Київської області</w:t>
            </w:r>
          </w:p>
        </w:tc>
      </w:tr>
      <w:tr w:rsidR="007278BB" w:rsidRPr="007278BB" w14:paraId="17706452" w14:textId="77777777" w:rsidTr="002307D6">
        <w:tc>
          <w:tcPr>
            <w:tcW w:w="710" w:type="dxa"/>
            <w:shd w:val="clear" w:color="auto" w:fill="auto"/>
          </w:tcPr>
          <w:p w14:paraId="7B83D783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1.1.</w:t>
            </w:r>
          </w:p>
        </w:tc>
        <w:tc>
          <w:tcPr>
            <w:tcW w:w="2693" w:type="dxa"/>
            <w:shd w:val="clear" w:color="auto" w:fill="auto"/>
          </w:tcPr>
          <w:p w14:paraId="0BEFAF02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 xml:space="preserve">Частина даху та нежитлове приміщення технічного поверху міського культурного центру </w:t>
            </w:r>
          </w:p>
          <w:p w14:paraId="0519A14B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184,2 </w:t>
            </w:r>
            <w:proofErr w:type="spellStart"/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</w:t>
            </w:r>
          </w:p>
          <w:p w14:paraId="434D6B40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за адресою: </w:t>
            </w:r>
          </w:p>
          <w:p w14:paraId="0C184826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Київська область, Броварський район, місто Бровари, </w:t>
            </w:r>
            <w:r w:rsidRPr="007278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бульвар Незалежності, 9-А</w:t>
            </w:r>
          </w:p>
        </w:tc>
        <w:tc>
          <w:tcPr>
            <w:tcW w:w="1134" w:type="dxa"/>
            <w:shd w:val="clear" w:color="auto" w:fill="auto"/>
          </w:tcPr>
          <w:p w14:paraId="1A94A1BD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1985" w:type="dxa"/>
            <w:shd w:val="clear" w:color="auto" w:fill="auto"/>
          </w:tcPr>
          <w:p w14:paraId="530D9185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Приватне акціонерне товариство «Київстар»</w:t>
            </w:r>
          </w:p>
        </w:tc>
        <w:tc>
          <w:tcPr>
            <w:tcW w:w="1701" w:type="dxa"/>
            <w:shd w:val="clear" w:color="auto" w:fill="auto"/>
          </w:tcPr>
          <w:p w14:paraId="4A948E8E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№217/59-19</w:t>
            </w:r>
          </w:p>
          <w:p w14:paraId="402DC55D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 від 01.07.2019</w:t>
            </w:r>
          </w:p>
          <w:p w14:paraId="36F94A37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по </w:t>
            </w:r>
          </w:p>
          <w:p w14:paraId="14A0FA1F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31.05.2022</w:t>
            </w:r>
          </w:p>
        </w:tc>
        <w:tc>
          <w:tcPr>
            <w:tcW w:w="1842" w:type="dxa"/>
            <w:shd w:val="clear" w:color="auto" w:fill="auto"/>
          </w:tcPr>
          <w:p w14:paraId="7EA83E71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обладнання стільникового зв’язку базової станції</w:t>
            </w:r>
          </w:p>
        </w:tc>
      </w:tr>
      <w:tr w:rsidR="007278BB" w:rsidRPr="009E31B4" w14:paraId="5C74E9EF" w14:textId="77777777" w:rsidTr="002307D6">
        <w:tc>
          <w:tcPr>
            <w:tcW w:w="710" w:type="dxa"/>
            <w:shd w:val="clear" w:color="auto" w:fill="auto"/>
          </w:tcPr>
          <w:p w14:paraId="4DC56D96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2.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2A09FE7E" w14:textId="77777777" w:rsidR="007278BB" w:rsidRPr="007278BB" w:rsidRDefault="007278BB" w:rsidP="00727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x-none"/>
              </w:rPr>
              <w:t xml:space="preserve">Балансоутримувач – </w:t>
            </w:r>
            <w:r w:rsidRPr="007278B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x-none"/>
              </w:rPr>
              <w:t>Комунальне підприємство Броварської міської ради Броварського району Київської області «</w:t>
            </w:r>
            <w:proofErr w:type="spellStart"/>
            <w:r w:rsidRPr="007278B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x-none"/>
              </w:rPr>
              <w:t>Броваритепловодоенергія</w:t>
            </w:r>
            <w:proofErr w:type="spellEnd"/>
            <w:r w:rsidRPr="007278B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x-none"/>
              </w:rPr>
              <w:t>»</w:t>
            </w:r>
          </w:p>
        </w:tc>
      </w:tr>
      <w:tr w:rsidR="007278BB" w:rsidRPr="007278BB" w14:paraId="48610CAE" w14:textId="77777777" w:rsidTr="002307D6">
        <w:tc>
          <w:tcPr>
            <w:tcW w:w="710" w:type="dxa"/>
            <w:shd w:val="clear" w:color="auto" w:fill="auto"/>
          </w:tcPr>
          <w:p w14:paraId="0C3F5E94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2.1.</w:t>
            </w:r>
          </w:p>
        </w:tc>
        <w:tc>
          <w:tcPr>
            <w:tcW w:w="2693" w:type="dxa"/>
            <w:shd w:val="clear" w:color="auto" w:fill="auto"/>
          </w:tcPr>
          <w:p w14:paraId="761C04B1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Частина труби котельні та майданчику</w:t>
            </w:r>
          </w:p>
          <w:p w14:paraId="2BECEB98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8,0 </w:t>
            </w:r>
            <w:proofErr w:type="spellStart"/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</w:t>
            </w:r>
          </w:p>
          <w:p w14:paraId="3B16F246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за адресою: </w:t>
            </w:r>
          </w:p>
          <w:p w14:paraId="7A5928EA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Київська область, Броварський район, місто Бровари, вулиця Ярослава Мудрого, 3/1</w:t>
            </w:r>
          </w:p>
        </w:tc>
        <w:tc>
          <w:tcPr>
            <w:tcW w:w="1134" w:type="dxa"/>
            <w:shd w:val="clear" w:color="auto" w:fill="auto"/>
          </w:tcPr>
          <w:p w14:paraId="49838FC5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1985" w:type="dxa"/>
            <w:shd w:val="clear" w:color="auto" w:fill="auto"/>
          </w:tcPr>
          <w:p w14:paraId="572F4EA8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Приватне акціонерне товариство «Київстар»</w:t>
            </w:r>
          </w:p>
        </w:tc>
        <w:tc>
          <w:tcPr>
            <w:tcW w:w="1701" w:type="dxa"/>
            <w:shd w:val="clear" w:color="auto" w:fill="auto"/>
          </w:tcPr>
          <w:p w14:paraId="4CE977EB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№213/60-19 </w:t>
            </w:r>
          </w:p>
          <w:p w14:paraId="33AA59FF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 01.07.2019</w:t>
            </w:r>
          </w:p>
          <w:p w14:paraId="294B6D7F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по </w:t>
            </w:r>
          </w:p>
          <w:p w14:paraId="4DB45D27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31.05.2022</w:t>
            </w:r>
          </w:p>
        </w:tc>
        <w:tc>
          <w:tcPr>
            <w:tcW w:w="1842" w:type="dxa"/>
            <w:shd w:val="clear" w:color="auto" w:fill="auto"/>
          </w:tcPr>
          <w:p w14:paraId="1B668DF7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обладнання стільникового зв’язку базової станції</w:t>
            </w:r>
          </w:p>
        </w:tc>
      </w:tr>
    </w:tbl>
    <w:p w14:paraId="4E3041C8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5875F1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B161AF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FD6D30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2</w:t>
      </w:r>
    </w:p>
    <w:p w14:paraId="40529285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278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продовження додатка </w:t>
      </w:r>
    </w:p>
    <w:p w14:paraId="3ACBC81E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134"/>
        <w:gridCol w:w="1843"/>
        <w:gridCol w:w="1701"/>
        <w:gridCol w:w="1842"/>
      </w:tblGrid>
      <w:tr w:rsidR="007278BB" w:rsidRPr="007278BB" w14:paraId="444E3EFE" w14:textId="77777777" w:rsidTr="002307D6">
        <w:tc>
          <w:tcPr>
            <w:tcW w:w="710" w:type="dxa"/>
            <w:shd w:val="clear" w:color="auto" w:fill="auto"/>
          </w:tcPr>
          <w:p w14:paraId="36C8EB89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500A8EE" w14:textId="77777777" w:rsidR="007278BB" w:rsidRPr="007278BB" w:rsidRDefault="007278BB" w:rsidP="007278BB">
            <w:pPr>
              <w:tabs>
                <w:tab w:val="left" w:pos="0"/>
                <w:tab w:val="left" w:pos="6300"/>
              </w:tabs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55D9B37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3183DE9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40BDE93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26667975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6</w:t>
            </w:r>
          </w:p>
        </w:tc>
      </w:tr>
      <w:tr w:rsidR="007278BB" w:rsidRPr="007278BB" w14:paraId="103C37F5" w14:textId="77777777" w:rsidTr="002307D6">
        <w:tc>
          <w:tcPr>
            <w:tcW w:w="710" w:type="dxa"/>
            <w:shd w:val="clear" w:color="auto" w:fill="auto"/>
          </w:tcPr>
          <w:p w14:paraId="08D366AD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2.2</w:t>
            </w:r>
          </w:p>
        </w:tc>
        <w:tc>
          <w:tcPr>
            <w:tcW w:w="2835" w:type="dxa"/>
            <w:shd w:val="clear" w:color="auto" w:fill="auto"/>
          </w:tcPr>
          <w:p w14:paraId="3116AA81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Частина труби котельні та майданчику</w:t>
            </w:r>
          </w:p>
          <w:p w14:paraId="4D97DE6B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9,0 </w:t>
            </w:r>
            <w:proofErr w:type="spellStart"/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</w:t>
            </w:r>
          </w:p>
          <w:p w14:paraId="563C9A9E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за адресою: </w:t>
            </w:r>
          </w:p>
          <w:p w14:paraId="6E0480E1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Київська область, Броварський район, місто Бровари, </w:t>
            </w:r>
          </w:p>
          <w:p w14:paraId="3DD11DA4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вулиця Ярослава Мудрого, 96</w:t>
            </w:r>
          </w:p>
        </w:tc>
        <w:tc>
          <w:tcPr>
            <w:tcW w:w="1134" w:type="dxa"/>
            <w:shd w:val="clear" w:color="auto" w:fill="auto"/>
          </w:tcPr>
          <w:p w14:paraId="1A6AF79E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1843" w:type="dxa"/>
            <w:shd w:val="clear" w:color="auto" w:fill="auto"/>
          </w:tcPr>
          <w:p w14:paraId="14AA367A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Приватне акціонерне товариство «Київстар»</w:t>
            </w:r>
          </w:p>
        </w:tc>
        <w:tc>
          <w:tcPr>
            <w:tcW w:w="1701" w:type="dxa"/>
            <w:shd w:val="clear" w:color="auto" w:fill="auto"/>
          </w:tcPr>
          <w:p w14:paraId="60F8A422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№214/62-19 </w:t>
            </w:r>
          </w:p>
          <w:p w14:paraId="3DBDA6EF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 01.07.2019</w:t>
            </w:r>
          </w:p>
          <w:p w14:paraId="2FB9FEF5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по </w:t>
            </w:r>
          </w:p>
          <w:p w14:paraId="0D76D892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31.05.2022</w:t>
            </w:r>
          </w:p>
        </w:tc>
        <w:tc>
          <w:tcPr>
            <w:tcW w:w="1842" w:type="dxa"/>
            <w:shd w:val="clear" w:color="auto" w:fill="auto"/>
          </w:tcPr>
          <w:p w14:paraId="235F0B2B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обладнання стільникового зв’язку базової станції</w:t>
            </w:r>
          </w:p>
        </w:tc>
      </w:tr>
      <w:tr w:rsidR="007278BB" w:rsidRPr="009E31B4" w14:paraId="7A277DF8" w14:textId="77777777" w:rsidTr="002307D6">
        <w:tc>
          <w:tcPr>
            <w:tcW w:w="710" w:type="dxa"/>
            <w:shd w:val="clear" w:color="auto" w:fill="auto"/>
          </w:tcPr>
          <w:p w14:paraId="713B627B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3.</w:t>
            </w:r>
          </w:p>
        </w:tc>
        <w:tc>
          <w:tcPr>
            <w:tcW w:w="9355" w:type="dxa"/>
            <w:gridSpan w:val="5"/>
            <w:shd w:val="clear" w:color="auto" w:fill="auto"/>
          </w:tcPr>
          <w:p w14:paraId="0E3DF688" w14:textId="77777777" w:rsidR="007278BB" w:rsidRPr="007278BB" w:rsidRDefault="007278BB" w:rsidP="007278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val="uk-UA" w:eastAsia="x-none"/>
              </w:rPr>
              <w:t xml:space="preserve">Балансоутримувач – </w:t>
            </w:r>
            <w:r w:rsidRPr="007278BB">
              <w:rPr>
                <w:rFonts w:ascii="Times New Roman" w:eastAsia="Times New Roman" w:hAnsi="Times New Roman" w:cs="Times New Roman"/>
                <w:kern w:val="28"/>
                <w:sz w:val="28"/>
                <w:szCs w:val="28"/>
                <w:lang w:val="uk-UA" w:eastAsia="x-none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:rsidR="007278BB" w:rsidRPr="007278BB" w14:paraId="295A4507" w14:textId="77777777" w:rsidTr="002307D6">
        <w:tc>
          <w:tcPr>
            <w:tcW w:w="710" w:type="dxa"/>
            <w:shd w:val="clear" w:color="auto" w:fill="auto"/>
          </w:tcPr>
          <w:p w14:paraId="581886A2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val="uk-UA" w:eastAsia="x-none"/>
              </w:rPr>
              <w:t>3.1.</w:t>
            </w:r>
          </w:p>
        </w:tc>
        <w:tc>
          <w:tcPr>
            <w:tcW w:w="2835" w:type="dxa"/>
            <w:shd w:val="clear" w:color="auto" w:fill="auto"/>
          </w:tcPr>
          <w:p w14:paraId="3FF1D24A" w14:textId="77777777" w:rsidR="007278BB" w:rsidRPr="007278BB" w:rsidRDefault="007278BB" w:rsidP="007278BB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 w:eastAsia="ru-RU"/>
              </w:rPr>
              <w:t>Частина даху житлового будинку (гуртожитку)</w:t>
            </w:r>
          </w:p>
          <w:p w14:paraId="3B1D27C4" w14:textId="77777777" w:rsidR="007278BB" w:rsidRPr="007278BB" w:rsidRDefault="007278BB" w:rsidP="007278BB">
            <w:pPr>
              <w:tabs>
                <w:tab w:val="left" w:pos="0"/>
                <w:tab w:val="left" w:pos="630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площею 5 </w:t>
            </w:r>
            <w:proofErr w:type="spellStart"/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кв.м</w:t>
            </w:r>
            <w:proofErr w:type="spellEnd"/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., </w:t>
            </w:r>
          </w:p>
          <w:p w14:paraId="688B5D99" w14:textId="77777777" w:rsidR="007278BB" w:rsidRPr="007278BB" w:rsidRDefault="007278BB" w:rsidP="007278BB">
            <w:pPr>
              <w:tabs>
                <w:tab w:val="left" w:pos="0"/>
                <w:tab w:val="left" w:pos="630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за адресою: </w:t>
            </w:r>
          </w:p>
          <w:p w14:paraId="459296CA" w14:textId="77777777" w:rsidR="007278BB" w:rsidRPr="007278BB" w:rsidRDefault="007278BB" w:rsidP="007278BB">
            <w:pPr>
              <w:tabs>
                <w:tab w:val="left" w:pos="0"/>
                <w:tab w:val="left" w:pos="630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 xml:space="preserve">Київська область, Броварський район, місто Бровари, </w:t>
            </w:r>
          </w:p>
          <w:p w14:paraId="23AFA5EA" w14:textId="77777777" w:rsidR="007278BB" w:rsidRPr="007278BB" w:rsidRDefault="007278BB" w:rsidP="007278BB">
            <w:pPr>
              <w:tabs>
                <w:tab w:val="left" w:pos="0"/>
                <w:tab w:val="left" w:pos="6300"/>
              </w:tabs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 w:eastAsia="ru-RU"/>
              </w:rPr>
            </w:pPr>
            <w:r w:rsidRPr="007278BB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 w:eastAsia="ru-RU"/>
              </w:rPr>
              <w:t>вулиця Грушевського Михайла, 1</w:t>
            </w:r>
          </w:p>
        </w:tc>
        <w:tc>
          <w:tcPr>
            <w:tcW w:w="1134" w:type="dxa"/>
            <w:shd w:val="clear" w:color="auto" w:fill="auto"/>
          </w:tcPr>
          <w:p w14:paraId="247CD661" w14:textId="77777777" w:rsidR="007278BB" w:rsidRPr="007278BB" w:rsidRDefault="007278BB" w:rsidP="0072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5 років</w:t>
            </w:r>
          </w:p>
        </w:tc>
        <w:tc>
          <w:tcPr>
            <w:tcW w:w="1843" w:type="dxa"/>
            <w:shd w:val="clear" w:color="auto" w:fill="auto"/>
          </w:tcPr>
          <w:p w14:paraId="64390EF1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Приватне акціонерне товариство «ВФ України»</w:t>
            </w:r>
          </w:p>
        </w:tc>
        <w:tc>
          <w:tcPr>
            <w:tcW w:w="1701" w:type="dxa"/>
            <w:shd w:val="clear" w:color="auto" w:fill="auto"/>
          </w:tcPr>
          <w:p w14:paraId="7BFF2D3B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 xml:space="preserve">№36/64-19 </w:t>
            </w:r>
          </w:p>
          <w:p w14:paraId="0777300A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від 31.05.2019</w:t>
            </w:r>
          </w:p>
          <w:p w14:paraId="027AB000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 xml:space="preserve">по </w:t>
            </w:r>
          </w:p>
          <w:p w14:paraId="37BEA49A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bCs/>
                <w:spacing w:val="-4"/>
                <w:kern w:val="28"/>
                <w:sz w:val="28"/>
                <w:szCs w:val="28"/>
                <w:lang w:val="uk-UA" w:eastAsia="x-none"/>
              </w:rPr>
              <w:t>30.04.2022</w:t>
            </w:r>
          </w:p>
        </w:tc>
        <w:tc>
          <w:tcPr>
            <w:tcW w:w="1842" w:type="dxa"/>
            <w:shd w:val="clear" w:color="auto" w:fill="auto"/>
          </w:tcPr>
          <w:p w14:paraId="27BD6F0E" w14:textId="77777777" w:rsidR="007278BB" w:rsidRPr="007278BB" w:rsidRDefault="007278BB" w:rsidP="007278B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</w:pPr>
            <w:r w:rsidRPr="007278BB">
              <w:rPr>
                <w:rFonts w:ascii="Times New Roman" w:eastAsia="Times New Roman" w:hAnsi="Times New Roman" w:cs="Times New Roman"/>
                <w:spacing w:val="-4"/>
                <w:kern w:val="28"/>
                <w:sz w:val="28"/>
                <w:szCs w:val="28"/>
                <w:lang w:val="uk-UA" w:eastAsia="x-none"/>
              </w:rPr>
              <w:t>розміщення обладнання стільникового зв’язку</w:t>
            </w:r>
          </w:p>
        </w:tc>
      </w:tr>
    </w:tbl>
    <w:p w14:paraId="0716E853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B7645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54FECC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E724EBB" w14:textId="77777777" w:rsidR="009E31B4" w:rsidRDefault="009E31B4" w:rsidP="009E3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14:paraId="324355FE" w14:textId="77777777" w:rsidR="009E31B4" w:rsidRDefault="009E31B4" w:rsidP="009E3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46C711" w14:textId="77777777" w:rsidR="009E31B4" w:rsidRPr="00A9158C" w:rsidRDefault="009E31B4" w:rsidP="009E31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Петро БАБИЧ</w:t>
      </w:r>
    </w:p>
    <w:p w14:paraId="40939A8A" w14:textId="77777777" w:rsidR="007278BB" w:rsidRPr="007278BB" w:rsidRDefault="007278BB" w:rsidP="007278BB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19D2018D" w14:textId="77777777" w:rsidR="0067313E" w:rsidRDefault="0067313E"/>
    <w:sectPr w:rsidR="0067313E" w:rsidSect="00B74957">
      <w:headerReference w:type="even" r:id="rId7"/>
      <w:pgSz w:w="11907" w:h="16840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219FE" w14:textId="77777777" w:rsidR="00000000" w:rsidRDefault="009E31B4">
      <w:pPr>
        <w:spacing w:after="0" w:line="240" w:lineRule="auto"/>
      </w:pPr>
      <w:r>
        <w:separator/>
      </w:r>
    </w:p>
  </w:endnote>
  <w:endnote w:type="continuationSeparator" w:id="0">
    <w:p w14:paraId="53EB2BEF" w14:textId="77777777" w:rsidR="00000000" w:rsidRDefault="009E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31132" w14:textId="77777777" w:rsidR="00000000" w:rsidRDefault="009E31B4">
      <w:pPr>
        <w:spacing w:after="0" w:line="240" w:lineRule="auto"/>
      </w:pPr>
      <w:r>
        <w:separator/>
      </w:r>
    </w:p>
  </w:footnote>
  <w:footnote w:type="continuationSeparator" w:id="0">
    <w:p w14:paraId="6CFEB341" w14:textId="77777777" w:rsidR="00000000" w:rsidRDefault="009E3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C6A89" w14:textId="77777777" w:rsidR="00187FA9" w:rsidRDefault="007278BB" w:rsidP="001B2A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AFF1C6" w14:textId="77777777" w:rsidR="00187FA9" w:rsidRDefault="009E31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D3"/>
    <w:rsid w:val="0067313E"/>
    <w:rsid w:val="007278BB"/>
    <w:rsid w:val="00910ED3"/>
    <w:rsid w:val="009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78B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basedOn w:val="a0"/>
    <w:rsid w:val="00727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278B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5">
    <w:name w:val="page number"/>
    <w:basedOn w:val="a0"/>
    <w:rsid w:val="00727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2022-01-27T11:59:00Z</dcterms:created>
  <dcterms:modified xsi:type="dcterms:W3CDTF">2022-02-01T09:52:00Z</dcterms:modified>
</cp:coreProperties>
</file>