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4E" w:rsidRPr="00A73516" w:rsidRDefault="00674C4E" w:rsidP="00674C4E">
      <w:pPr>
        <w:jc w:val="center"/>
        <w:rPr>
          <w:rFonts w:ascii="Times New Roman" w:eastAsia="Times New Roman" w:hAnsi="Times New Roman" w:cs="Times New Roman"/>
          <w:sz w:val="45"/>
          <w:szCs w:val="45"/>
          <w:lang w:val="uk-UA"/>
        </w:rPr>
      </w:pPr>
      <w:r w:rsidRPr="00A73516">
        <w:rPr>
          <w:rFonts w:ascii="Times New Roman" w:eastAsia="Times New Roman" w:hAnsi="Times New Roman" w:cs="Times New Roman"/>
          <w:sz w:val="45"/>
          <w:szCs w:val="45"/>
          <w:lang w:val="uk-UA"/>
        </w:rPr>
        <w:t>Перегляд змісту петиції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1648"/>
        <w:gridCol w:w="9126"/>
      </w:tblGrid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петиції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8B" w:rsidRPr="00C94A2A" w:rsidRDefault="006E33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</w:tr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створення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 w:rsidP="001771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16.06.2020</w:t>
            </w:r>
          </w:p>
        </w:tc>
      </w:tr>
      <w:tr w:rsidR="00504599" w:rsidRPr="00C94A2A" w:rsidTr="00871FA3">
        <w:trPr>
          <w:trHeight w:val="52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петиції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lang w:val="ru-RU"/>
              </w:rPr>
            </w:pPr>
            <w:r w:rsidRPr="00C94A2A">
              <w:rPr>
                <w:b w:val="0"/>
                <w:bCs w:val="0"/>
                <w:color w:val="000000"/>
                <w:lang w:val="ru-RU"/>
              </w:rPr>
              <w:t>НІ — НОВОСТВОРЕННЮ РАЙОНУ З ЦЕНТРОМ У БОРИСПОЛІ!</w:t>
            </w:r>
          </w:p>
        </w:tc>
      </w:tr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Опис петиції (що потрібно зробити та чому)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 w:rsidP="00871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Вимагаємо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допустити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у рамках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реформи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адміністративно-територіального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устрою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створення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нового району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Київської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області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 центром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1.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Вимагаємо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депутатського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корпусу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проголосувати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Верховної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вимогою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допустити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змін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за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яких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адміністративний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центр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новоутвореного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району буде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, а не у Броварах.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Направити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Верховної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Ще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квітні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2020 року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Київська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ОДА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надіслала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Міністерству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розвитку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громад та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територій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варіант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 5 центрами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одиниць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субрегіонального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рівня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—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Ірпінь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Васильків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Біла-Церква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та Переяслав.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вже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травні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2020 року на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розгляд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Міністерства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розвитку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громад та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територій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було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направлено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альтернативний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варіант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 6 центрами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одиниць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районного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рівня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— Буча,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Фастів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Обухів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Біла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Церква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та Переяслав.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На жаль,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Кабінетом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Міністрів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пропозиції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Київської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ОДА не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були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враховані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Натомість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уряд затвердив 6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районів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території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області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запропонував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перенести центр району з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Броварів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утворити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Бориспільський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район.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Зважаючи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на те,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сьогодні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населенням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є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майже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втричі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більшим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є одним з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найбільших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області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варіант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утворенням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Бориспільського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району з центром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Борисполі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призведе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до ЗНИЩЕННЯ ЕФЕКТИВНОСТІ РОБОТИ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місцевої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влади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управління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Усі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передумови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функціонування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районного центру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є,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зокрема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розташування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різних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установ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рівня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Вимагаємо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1.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Розглянути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депутатами у максимально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короткі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терміни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сесії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питання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недопущення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створення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Бориспільського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району з центром 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місті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Бориспіль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Розробити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відповідне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Верховної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врахувати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рекомендації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Київської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ОДА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щодо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утворення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адміністративно-територіальних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одиниць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урахуванням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того,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щоб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центром такого району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було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місто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lang w:val="ru-RU"/>
              </w:rPr>
              <w:br/>
            </w:r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3.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Направити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відповідне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Верховної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РАЗОМ (!) з результатами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даної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електронної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петиції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, як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волевиявлення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Броварської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міської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громади</w:t>
            </w:r>
            <w:proofErr w:type="spellEnd"/>
            <w:r w:rsidRPr="00C94A2A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Завантажене фото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5875" cy="1814510"/>
                  <wp:effectExtent l="0" t="0" r="0" b="0"/>
                  <wp:docPr id="1" name="Рисунок 1" descr="https://petition.brovary-rada.gov.ua/uploaded/small/_7471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tition.brovary-rada.gov.ua/uploaded/small/_7471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90" cy="186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04599" w:rsidRPr="00C94A2A" w:rsidTr="00A73516">
        <w:trPr>
          <w:trHeight w:val="34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ОЛЕКСІЙ ВІТАЛІЙОВИЧ КОМАРОВСЬКИЙ</w:t>
            </w:r>
          </w:p>
        </w:tc>
      </w:tr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07403</w:t>
            </w:r>
          </w:p>
        </w:tc>
      </w:tr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Бровари</w:t>
            </w:r>
            <w:proofErr w:type="spellEnd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Київської</w:t>
            </w:r>
            <w:proofErr w:type="spellEnd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</w:tr>
      <w:tr w:rsidR="00504599" w:rsidRPr="00C94A2A" w:rsidTr="00871F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 w:rsidP="00A735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Вулиця, </w:t>
            </w:r>
            <w:proofErr w:type="spellStart"/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удинок</w:t>
            </w:r>
            <w:proofErr w:type="spellEnd"/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квартира/офіс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Сергія</w:t>
            </w:r>
            <w:proofErr w:type="spellEnd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Москаленка</w:t>
            </w:r>
            <w:proofErr w:type="spellEnd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 А </w:t>
            </w:r>
            <w:proofErr w:type="spellStart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44</w:t>
            </w:r>
          </w:p>
        </w:tc>
      </w:tr>
      <w:tr w:rsidR="00504599" w:rsidRPr="00C94A2A" w:rsidTr="00871FA3">
        <w:trPr>
          <w:trHeight w:val="52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C94A2A" w:rsidRDefault="00504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4A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eMail</w:t>
            </w:r>
            <w:proofErr w:type="spellEnd"/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C94A2A" w:rsidRDefault="006E338B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KOMAROVSKIY035@GMAIL.COM</w:t>
            </w:r>
          </w:p>
        </w:tc>
      </w:tr>
    </w:tbl>
    <w:p w:rsidR="00504599" w:rsidRPr="00FB25C6" w:rsidRDefault="00504599" w:rsidP="00FB25C6">
      <w:pPr>
        <w:rPr>
          <w:rFonts w:ascii="Times New Roman" w:hAnsi="Times New Roman" w:cs="Times New Roman"/>
          <w:sz w:val="28"/>
          <w:szCs w:val="28"/>
        </w:rPr>
      </w:pPr>
    </w:p>
    <w:sectPr w:rsidR="00504599" w:rsidRPr="00FB25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4B"/>
    <w:rsid w:val="001771B9"/>
    <w:rsid w:val="002110AA"/>
    <w:rsid w:val="002F6A4B"/>
    <w:rsid w:val="00314770"/>
    <w:rsid w:val="00495FBE"/>
    <w:rsid w:val="00504599"/>
    <w:rsid w:val="00674C4E"/>
    <w:rsid w:val="006E338B"/>
    <w:rsid w:val="00871FA3"/>
    <w:rsid w:val="00A6693B"/>
    <w:rsid w:val="00A73516"/>
    <w:rsid w:val="00B60E4B"/>
    <w:rsid w:val="00C11E0D"/>
    <w:rsid w:val="00C94A2A"/>
    <w:rsid w:val="00EB0A48"/>
    <w:rsid w:val="00F474D7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CB44"/>
  <w15:chartTrackingRefBased/>
  <w15:docId w15:val="{FC63D224-788E-4DE9-A1F3-08702600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99"/>
    <w:pPr>
      <w:spacing w:line="254" w:lineRule="auto"/>
    </w:pPr>
  </w:style>
  <w:style w:type="paragraph" w:styleId="4">
    <w:name w:val="heading 4"/>
    <w:basedOn w:val="a"/>
    <w:link w:val="40"/>
    <w:uiPriority w:val="9"/>
    <w:semiHidden/>
    <w:unhideWhenUsed/>
    <w:qFormat/>
    <w:rsid w:val="00504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045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504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35DA-793B-45D0-846B-F26179A9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Otra</dc:creator>
  <cp:keywords/>
  <dc:description/>
  <cp:lastModifiedBy>Otto Otra</cp:lastModifiedBy>
  <cp:revision>18</cp:revision>
  <cp:lastPrinted>2020-06-18T08:24:00Z</cp:lastPrinted>
  <dcterms:created xsi:type="dcterms:W3CDTF">2020-06-01T05:41:00Z</dcterms:created>
  <dcterms:modified xsi:type="dcterms:W3CDTF">2020-06-18T08:28:00Z</dcterms:modified>
</cp:coreProperties>
</file>