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56" w:rsidRPr="00041EA9" w:rsidRDefault="009E2056" w:rsidP="009E2056">
      <w:pPr>
        <w:ind w:left="5103"/>
        <w:rPr>
          <w:rFonts w:eastAsia="Calibri"/>
          <w:sz w:val="28"/>
          <w:szCs w:val="28"/>
          <w:lang w:val="ru-RU" w:eastAsia="en-US"/>
        </w:rPr>
      </w:pPr>
      <w:r w:rsidRPr="00041EA9">
        <w:rPr>
          <w:rFonts w:eastAsia="Calibri"/>
          <w:sz w:val="28"/>
          <w:szCs w:val="28"/>
          <w:lang w:eastAsia="en-US"/>
        </w:rPr>
        <w:t>Додаток 2</w:t>
      </w:r>
    </w:p>
    <w:p w:rsidR="009E2056" w:rsidRPr="00041EA9" w:rsidRDefault="009E2056" w:rsidP="009E2056">
      <w:pPr>
        <w:ind w:left="5103"/>
        <w:rPr>
          <w:rFonts w:eastAsia="Calibri"/>
          <w:sz w:val="28"/>
          <w:szCs w:val="28"/>
          <w:lang w:eastAsia="en-US"/>
        </w:rPr>
      </w:pPr>
      <w:r w:rsidRPr="00041EA9">
        <w:rPr>
          <w:rFonts w:eastAsia="Calibri"/>
          <w:sz w:val="28"/>
          <w:szCs w:val="28"/>
          <w:lang w:eastAsia="en-US"/>
        </w:rPr>
        <w:t>до рішення виконавчого комітету</w:t>
      </w:r>
    </w:p>
    <w:p w:rsidR="009E2056" w:rsidRPr="00041EA9" w:rsidRDefault="009E2056" w:rsidP="009E2056">
      <w:pPr>
        <w:ind w:left="5103"/>
        <w:rPr>
          <w:rFonts w:eastAsia="Calibri"/>
          <w:sz w:val="28"/>
          <w:szCs w:val="28"/>
          <w:lang w:eastAsia="en-US"/>
        </w:rPr>
      </w:pPr>
      <w:r w:rsidRPr="00041EA9">
        <w:rPr>
          <w:rFonts w:eastAsia="Calibri"/>
          <w:sz w:val="28"/>
          <w:szCs w:val="28"/>
          <w:lang w:eastAsia="en-US"/>
        </w:rPr>
        <w:t xml:space="preserve">Броварської міської ради Броварського району </w:t>
      </w:r>
    </w:p>
    <w:p w:rsidR="009E2056" w:rsidRPr="00041EA9" w:rsidRDefault="009E2056" w:rsidP="009E2056">
      <w:pPr>
        <w:ind w:left="5103"/>
        <w:rPr>
          <w:rFonts w:eastAsia="Calibri"/>
          <w:sz w:val="28"/>
          <w:szCs w:val="28"/>
          <w:lang w:eastAsia="en-US"/>
        </w:rPr>
      </w:pPr>
      <w:r w:rsidRPr="00041EA9">
        <w:rPr>
          <w:rFonts w:eastAsia="Calibri"/>
          <w:sz w:val="28"/>
          <w:szCs w:val="28"/>
          <w:lang w:eastAsia="en-US"/>
        </w:rPr>
        <w:t>Київської області</w:t>
      </w:r>
    </w:p>
    <w:p w:rsidR="009E2056" w:rsidRPr="00041EA9" w:rsidRDefault="009E2056" w:rsidP="009E2056">
      <w:pPr>
        <w:ind w:left="5103"/>
        <w:rPr>
          <w:rFonts w:eastAsia="Calibri"/>
          <w:sz w:val="28"/>
          <w:szCs w:val="28"/>
          <w:lang w:eastAsia="en-US"/>
        </w:rPr>
      </w:pPr>
      <w:r w:rsidRPr="00041EA9">
        <w:rPr>
          <w:rFonts w:eastAsia="Calibri"/>
          <w:bCs/>
          <w:color w:val="000000"/>
          <w:sz w:val="28"/>
          <w:szCs w:val="28"/>
          <w:lang w:eastAsia="en-US"/>
        </w:rPr>
        <w:t xml:space="preserve">від </w:t>
      </w:r>
      <w:r w:rsidR="00961DE2">
        <w:rPr>
          <w:rFonts w:eastAsia="Calibri"/>
          <w:bCs/>
          <w:color w:val="000000"/>
          <w:sz w:val="28"/>
          <w:szCs w:val="28"/>
          <w:u w:val="single"/>
          <w:lang w:eastAsia="en-US"/>
        </w:rPr>
        <w:t>06.04.2021</w:t>
      </w:r>
      <w:r w:rsidRPr="00041EA9">
        <w:rPr>
          <w:rFonts w:eastAsia="Calibri"/>
          <w:bCs/>
          <w:color w:val="000000"/>
          <w:sz w:val="28"/>
          <w:szCs w:val="28"/>
          <w:lang w:eastAsia="en-US"/>
        </w:rPr>
        <w:t xml:space="preserve"> № </w:t>
      </w:r>
      <w:r w:rsidR="00961DE2">
        <w:rPr>
          <w:rFonts w:eastAsia="Calibri"/>
          <w:bCs/>
          <w:color w:val="000000"/>
          <w:sz w:val="28"/>
          <w:szCs w:val="28"/>
          <w:u w:val="single"/>
          <w:lang w:eastAsia="en-US"/>
        </w:rPr>
        <w:t>249</w:t>
      </w:r>
    </w:p>
    <w:p w:rsidR="009E2056" w:rsidRPr="00041EA9" w:rsidRDefault="009E2056" w:rsidP="009E2056">
      <w:pPr>
        <w:ind w:left="3540" w:firstLine="708"/>
        <w:rPr>
          <w:rFonts w:eastAsia="Calibri"/>
          <w:sz w:val="28"/>
          <w:szCs w:val="28"/>
          <w:lang w:eastAsia="en-US"/>
        </w:rPr>
      </w:pPr>
    </w:p>
    <w:p w:rsidR="009E2056" w:rsidRPr="00041EA9" w:rsidRDefault="009E2056" w:rsidP="009E2056">
      <w:pPr>
        <w:keepNext/>
        <w:jc w:val="center"/>
        <w:outlineLvl w:val="0"/>
        <w:rPr>
          <w:sz w:val="28"/>
          <w:szCs w:val="28"/>
        </w:rPr>
      </w:pPr>
      <w:r w:rsidRPr="00041EA9">
        <w:rPr>
          <w:sz w:val="28"/>
          <w:szCs w:val="28"/>
        </w:rPr>
        <w:t xml:space="preserve">СКЛАД </w:t>
      </w:r>
    </w:p>
    <w:p w:rsidR="009E2056" w:rsidRPr="00041EA9" w:rsidRDefault="009E2056" w:rsidP="009E2056">
      <w:pPr>
        <w:jc w:val="center"/>
        <w:rPr>
          <w:rFonts w:eastAsia="Calibri"/>
          <w:sz w:val="28"/>
          <w:szCs w:val="28"/>
          <w:lang w:eastAsia="en-US"/>
        </w:rPr>
      </w:pPr>
      <w:r w:rsidRPr="00041EA9">
        <w:rPr>
          <w:rFonts w:eastAsia="Calibri"/>
          <w:sz w:val="28"/>
          <w:szCs w:val="28"/>
          <w:lang w:eastAsia="en-US"/>
        </w:rPr>
        <w:t xml:space="preserve">комісії з питань захисту прав дитини виконавчого комітету </w:t>
      </w:r>
    </w:p>
    <w:p w:rsidR="009E2056" w:rsidRDefault="009E2056" w:rsidP="009E2056">
      <w:pPr>
        <w:jc w:val="center"/>
        <w:rPr>
          <w:rFonts w:eastAsia="Calibri"/>
          <w:sz w:val="28"/>
          <w:szCs w:val="28"/>
          <w:lang w:eastAsia="en-US"/>
        </w:rPr>
      </w:pPr>
      <w:r w:rsidRPr="00041EA9">
        <w:rPr>
          <w:rFonts w:eastAsia="Calibri"/>
          <w:sz w:val="28"/>
          <w:szCs w:val="28"/>
          <w:lang w:eastAsia="en-US"/>
        </w:rPr>
        <w:t>Броварської міської ради Броварського району Київської області</w:t>
      </w:r>
    </w:p>
    <w:tbl>
      <w:tblPr>
        <w:tblpPr w:leftFromText="180" w:rightFromText="180" w:vertAnchor="text" w:horzAnchor="margin" w:tblpX="-108" w:tblpY="9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3"/>
        <w:gridCol w:w="2758"/>
        <w:gridCol w:w="426"/>
        <w:gridCol w:w="5528"/>
      </w:tblGrid>
      <w:tr w:rsidR="009E2056" w:rsidRPr="00041EA9" w:rsidTr="009E2056">
        <w:tc>
          <w:tcPr>
            <w:tcW w:w="9464" w:type="dxa"/>
            <w:gridSpan w:val="5"/>
          </w:tcPr>
          <w:p w:rsidR="009E2056" w:rsidRPr="00041EA9" w:rsidRDefault="009E2056" w:rsidP="00961DE2">
            <w:pPr>
              <w:rPr>
                <w:bCs/>
                <w:sz w:val="28"/>
                <w:szCs w:val="28"/>
              </w:rPr>
            </w:pPr>
          </w:p>
        </w:tc>
      </w:tr>
      <w:tr w:rsidR="009E2056" w:rsidRPr="00041EA9" w:rsidTr="00961DE2">
        <w:tc>
          <w:tcPr>
            <w:tcW w:w="752" w:type="dxa"/>
            <w:gridSpan w:val="2"/>
          </w:tcPr>
          <w:p w:rsidR="009E2056" w:rsidRPr="00041EA9" w:rsidRDefault="009E2056" w:rsidP="009E2056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2758" w:type="dxa"/>
          </w:tcPr>
          <w:p w:rsidR="009E2056" w:rsidRPr="00041EA9" w:rsidRDefault="009E2056" w:rsidP="009E2056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Сапожко</w:t>
            </w:r>
          </w:p>
          <w:p w:rsidR="009E2056" w:rsidRPr="00041EA9" w:rsidRDefault="009E2056" w:rsidP="009E2056">
            <w:pPr>
              <w:jc w:val="both"/>
              <w:rPr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Ігор Васильович</w:t>
            </w:r>
          </w:p>
        </w:tc>
        <w:tc>
          <w:tcPr>
            <w:tcW w:w="426" w:type="dxa"/>
          </w:tcPr>
          <w:p w:rsidR="009E2056" w:rsidRPr="00041EA9" w:rsidRDefault="009E2056" w:rsidP="009E2056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9E2056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міський голова, голова комісії;</w:t>
            </w:r>
          </w:p>
          <w:p w:rsidR="009E2056" w:rsidRPr="00041EA9" w:rsidRDefault="009E2056" w:rsidP="009E2056">
            <w:pPr>
              <w:jc w:val="both"/>
              <w:rPr>
                <w:sz w:val="28"/>
                <w:szCs w:val="28"/>
              </w:rPr>
            </w:pPr>
          </w:p>
        </w:tc>
      </w:tr>
      <w:tr w:rsidR="009E2056" w:rsidRPr="00041EA9" w:rsidTr="00961DE2">
        <w:tc>
          <w:tcPr>
            <w:tcW w:w="752" w:type="dxa"/>
            <w:gridSpan w:val="2"/>
          </w:tcPr>
          <w:p w:rsidR="009E2056" w:rsidRPr="00041EA9" w:rsidRDefault="009E2056" w:rsidP="009E2056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2758" w:type="dxa"/>
          </w:tcPr>
          <w:p w:rsidR="009E2056" w:rsidRPr="00041EA9" w:rsidRDefault="009E2056" w:rsidP="009E2056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Виноградова</w:t>
            </w:r>
          </w:p>
          <w:p w:rsidR="009E2056" w:rsidRPr="00041EA9" w:rsidRDefault="009E2056" w:rsidP="009E2056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Лариса Миколаївна</w:t>
            </w:r>
          </w:p>
        </w:tc>
        <w:tc>
          <w:tcPr>
            <w:tcW w:w="426" w:type="dxa"/>
          </w:tcPr>
          <w:p w:rsidR="009E2056" w:rsidRPr="00041EA9" w:rsidRDefault="009E2056" w:rsidP="009E2056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9E2056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комісії;</w:t>
            </w:r>
          </w:p>
        </w:tc>
      </w:tr>
      <w:tr w:rsidR="009E2056" w:rsidRPr="00041EA9" w:rsidTr="00961DE2">
        <w:tc>
          <w:tcPr>
            <w:tcW w:w="752" w:type="dxa"/>
            <w:gridSpan w:val="2"/>
          </w:tcPr>
          <w:p w:rsidR="009E2056" w:rsidRPr="00041EA9" w:rsidRDefault="009E2056" w:rsidP="009E2056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en-US"/>
              </w:rPr>
              <w:t>3</w:t>
            </w:r>
            <w:r w:rsidRPr="00041EA9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758" w:type="dxa"/>
          </w:tcPr>
          <w:p w:rsidR="009E2056" w:rsidRPr="00041EA9" w:rsidRDefault="009E2056" w:rsidP="009E2056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 xml:space="preserve">Войтенко </w:t>
            </w:r>
          </w:p>
          <w:p w:rsidR="009E2056" w:rsidRPr="00041EA9" w:rsidRDefault="009E2056" w:rsidP="009E2056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Наталія Іванівна</w:t>
            </w:r>
          </w:p>
          <w:p w:rsidR="009E2056" w:rsidRPr="00041EA9" w:rsidRDefault="009E2056" w:rsidP="009E2056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26" w:type="dxa"/>
          </w:tcPr>
          <w:p w:rsidR="009E2056" w:rsidRPr="00041EA9" w:rsidRDefault="009E2056" w:rsidP="009E2056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9E2056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 xml:space="preserve">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області, секретар комісії. </w:t>
            </w:r>
          </w:p>
        </w:tc>
      </w:tr>
      <w:tr w:rsidR="009E2056" w:rsidRPr="00041EA9" w:rsidTr="0068228A">
        <w:trPr>
          <w:trHeight w:val="584"/>
        </w:trPr>
        <w:tc>
          <w:tcPr>
            <w:tcW w:w="9464" w:type="dxa"/>
            <w:gridSpan w:val="5"/>
          </w:tcPr>
          <w:p w:rsidR="009E2056" w:rsidRPr="009E2056" w:rsidRDefault="009E2056" w:rsidP="009E2056">
            <w:pPr>
              <w:jc w:val="center"/>
              <w:rPr>
                <w:bCs/>
                <w:sz w:val="28"/>
                <w:szCs w:val="28"/>
              </w:rPr>
            </w:pPr>
            <w:r w:rsidRPr="00041EA9">
              <w:rPr>
                <w:bCs/>
                <w:sz w:val="28"/>
                <w:szCs w:val="28"/>
              </w:rPr>
              <w:t>Члени комісії: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Гребенець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Віра Володимирівна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ind w:left="21"/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заступник директора з медичного обслуговування населення Комунального некомерційного підприємства Броварської міської ради Броварського району «Броварський міський центр первинної медико – санітарної допомоги»;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 xml:space="preserve">Лудченко 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 xml:space="preserve">Діана Костянтинівна 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ind w:left="23"/>
              <w:jc w:val="both"/>
              <w:rPr>
                <w:sz w:val="28"/>
                <w:szCs w:val="28"/>
              </w:rPr>
            </w:pPr>
            <w:r w:rsidRPr="00041EA9">
              <w:rPr>
                <w:color w:val="000000"/>
                <w:sz w:val="28"/>
                <w:szCs w:val="28"/>
              </w:rPr>
              <w:t>депутат Броварської міської ради Броварського району Київської області, директор Броварського міського територіального центру соціального обслуговування Броварського району Київської області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Мальченко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041EA9">
              <w:rPr>
                <w:bCs/>
                <w:iCs/>
                <w:sz w:val="28"/>
                <w:szCs w:val="28"/>
              </w:rPr>
              <w:t>Лідія Василівна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41EA9">
              <w:rPr>
                <w:rFonts w:eastAsia="Calibri"/>
                <w:sz w:val="28"/>
                <w:szCs w:val="28"/>
                <w:lang w:eastAsia="en-US"/>
              </w:rPr>
              <w:t>начальник Броварського міськрайонного відділу державної реєстрації актів цивільного стану Центрального міжрегіонального управління Міністерства юстиції (м. Київ) (за згодою);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Мардар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Людмила Анатоліївна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директор Броварського міського центру соціальних служб для сім’ї, дітей та молоді  Броварської міської ради Броварського району Київської області ;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 xml:space="preserve">Мельник 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Оксана Миколаївна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начальник управління освіти і науки Броварської міської ради Броварського району Київської області;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9.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 xml:space="preserve">Мироненко </w:t>
            </w:r>
          </w:p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Тетяна Миколаївна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tbl>
            <w:tblPr>
              <w:tblW w:w="5352" w:type="dxa"/>
              <w:tblLayout w:type="fixed"/>
              <w:tblLook w:val="04A0"/>
            </w:tblPr>
            <w:tblGrid>
              <w:gridCol w:w="5352"/>
            </w:tblGrid>
            <w:tr w:rsidR="009E2056" w:rsidRPr="00291304" w:rsidTr="0068228A">
              <w:tc>
                <w:tcPr>
                  <w:tcW w:w="5352" w:type="dxa"/>
                  <w:shd w:val="clear" w:color="auto" w:fill="auto"/>
                  <w:hideMark/>
                </w:tcPr>
                <w:p w:rsidR="009E2056" w:rsidRPr="00291304" w:rsidRDefault="009E2056" w:rsidP="00961DE2">
                  <w:pPr>
                    <w:framePr w:hSpace="180" w:wrap="around" w:vAnchor="text" w:hAnchor="margin" w:x="-108" w:y="93"/>
                    <w:suppressOverlap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9130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начальник сектору ювенальної превенції </w:t>
                  </w:r>
                </w:p>
                <w:p w:rsidR="009E2056" w:rsidRPr="00291304" w:rsidRDefault="009E2056" w:rsidP="00961DE2">
                  <w:pPr>
                    <w:framePr w:hSpace="180" w:wrap="around" w:vAnchor="text" w:hAnchor="margin" w:x="-108" w:y="93"/>
                    <w:suppressOverlap/>
                    <w:rPr>
                      <w:rFonts w:ascii="Calibri" w:eastAsia="Calibri" w:hAnsi="Calibri"/>
                      <w:szCs w:val="28"/>
                      <w:lang w:eastAsia="en-US"/>
                    </w:rPr>
                  </w:pPr>
                  <w:r w:rsidRPr="00291304">
                    <w:rPr>
                      <w:rFonts w:eastAsia="Calibri"/>
                      <w:sz w:val="28"/>
                      <w:szCs w:val="28"/>
                      <w:lang w:eastAsia="en-US"/>
                    </w:rPr>
                    <w:t>відділу превенції Броварського районного управління поліції Головного управління національної поліції, майор поліції (за згодою);</w:t>
                  </w:r>
                </w:p>
              </w:tc>
            </w:tr>
          </w:tbl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</w:rPr>
            </w:pPr>
            <w:r w:rsidRPr="00041EA9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 xml:space="preserve">Мороз </w:t>
            </w:r>
          </w:p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Артем Андрійович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староста населеного пункту села Княжичі Броварського району Київської області.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 xml:space="preserve">Олемська 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 xml:space="preserve">Ольга Ярославівна 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E2056" w:rsidRPr="00041EA9" w:rsidRDefault="009E2056" w:rsidP="0068228A">
            <w:pPr>
              <w:ind w:left="21"/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Петренко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Алла Іванівна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  <w:lang w:val="ru-RU"/>
              </w:rPr>
            </w:pPr>
            <w:r w:rsidRPr="00041EA9">
              <w:rPr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13.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Петрик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bCs/>
                <w:iCs/>
                <w:sz w:val="28"/>
                <w:szCs w:val="28"/>
              </w:rPr>
              <w:t>Лідія Володимирівна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ind w:left="21"/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начальник Броварського районного відділу управління державної міграційної служби у місті Києві та Київській області (за згодою);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14.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41EA9">
              <w:rPr>
                <w:bCs/>
                <w:iCs/>
                <w:color w:val="000000"/>
                <w:sz w:val="28"/>
                <w:szCs w:val="28"/>
              </w:rPr>
              <w:t xml:space="preserve">Скирта 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41EA9">
              <w:rPr>
                <w:bCs/>
                <w:iCs/>
                <w:color w:val="000000"/>
                <w:sz w:val="28"/>
                <w:szCs w:val="28"/>
              </w:rPr>
              <w:t xml:space="preserve">Раїса Іванівна 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1EA9">
              <w:rPr>
                <w:rFonts w:eastAsia="Calibri"/>
                <w:sz w:val="28"/>
                <w:szCs w:val="28"/>
                <w:lang w:eastAsia="en-US"/>
              </w:rPr>
              <w:t>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:rsidR="009E2056" w:rsidRPr="00041EA9" w:rsidTr="00961DE2"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</w:rPr>
            </w:pPr>
            <w:r w:rsidRPr="00041EA9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 xml:space="preserve">Теплюк 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Лариса Миколаївна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ind w:left="21"/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начальник служби у справах дітей Броварської міської ради Броварського району Київської області;</w:t>
            </w:r>
          </w:p>
          <w:p w:rsidR="009E2056" w:rsidRPr="00041EA9" w:rsidRDefault="009E2056" w:rsidP="0068228A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9E2056" w:rsidRPr="00041EA9" w:rsidTr="00961DE2">
        <w:trPr>
          <w:trHeight w:val="1691"/>
        </w:trPr>
        <w:tc>
          <w:tcPr>
            <w:tcW w:w="709" w:type="dxa"/>
          </w:tcPr>
          <w:p w:rsidR="009E2056" w:rsidRPr="00041EA9" w:rsidRDefault="009E2056" w:rsidP="0068228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41EA9">
              <w:rPr>
                <w:bCs/>
                <w:sz w:val="28"/>
                <w:szCs w:val="28"/>
                <w:lang w:val="ru-RU"/>
              </w:rPr>
              <w:t>16.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Шкред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Ірина Юріївна</w:t>
            </w:r>
          </w:p>
          <w:p w:rsidR="009E2056" w:rsidRPr="00041EA9" w:rsidRDefault="009E2056" w:rsidP="0068228A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заступник начальника Броварського міськрайонного відділу державної виконавчої служби Центрального  міжрегіонального управління Міністерства юстиції (м. Київ) (за згодою);</w:t>
            </w:r>
          </w:p>
        </w:tc>
      </w:tr>
      <w:tr w:rsidR="009E2056" w:rsidRPr="00041EA9" w:rsidTr="00961DE2">
        <w:trPr>
          <w:trHeight w:hRule="exact" w:val="1134"/>
        </w:trPr>
        <w:tc>
          <w:tcPr>
            <w:tcW w:w="709" w:type="dxa"/>
          </w:tcPr>
          <w:p w:rsidR="009E2056" w:rsidRPr="00041EA9" w:rsidRDefault="009E2056" w:rsidP="0068228A">
            <w:pPr>
              <w:jc w:val="center"/>
              <w:rPr>
                <w:bCs/>
                <w:sz w:val="28"/>
                <w:szCs w:val="28"/>
              </w:rPr>
            </w:pPr>
            <w:r w:rsidRPr="00041EA9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801" w:type="dxa"/>
            <w:gridSpan w:val="2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 xml:space="preserve">Цахло </w:t>
            </w:r>
          </w:p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Андрій Олександрович</w:t>
            </w:r>
          </w:p>
        </w:tc>
        <w:tc>
          <w:tcPr>
            <w:tcW w:w="426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E2056" w:rsidRPr="00041EA9" w:rsidRDefault="009E2056" w:rsidP="0068228A">
            <w:pPr>
              <w:jc w:val="both"/>
              <w:rPr>
                <w:sz w:val="28"/>
                <w:szCs w:val="28"/>
              </w:rPr>
            </w:pPr>
            <w:r w:rsidRPr="00041EA9">
              <w:rPr>
                <w:sz w:val="28"/>
                <w:szCs w:val="28"/>
              </w:rPr>
              <w:t>староста населеного пункту села Требухів Броварського району Київської області.</w:t>
            </w:r>
          </w:p>
        </w:tc>
      </w:tr>
    </w:tbl>
    <w:p w:rsidR="009E2056" w:rsidRDefault="009E2056" w:rsidP="009E2056">
      <w:pPr>
        <w:tabs>
          <w:tab w:val="left" w:pos="7088"/>
        </w:tabs>
        <w:rPr>
          <w:rFonts w:eastAsia="Calibri"/>
          <w:sz w:val="28"/>
          <w:szCs w:val="28"/>
          <w:lang w:eastAsia="en-US"/>
        </w:rPr>
      </w:pPr>
    </w:p>
    <w:p w:rsidR="009E2056" w:rsidRPr="00041EA9" w:rsidRDefault="009E2056" w:rsidP="009E2056">
      <w:pPr>
        <w:tabs>
          <w:tab w:val="left" w:pos="7088"/>
        </w:tabs>
        <w:rPr>
          <w:rFonts w:eastAsia="Calibri"/>
          <w:sz w:val="28"/>
          <w:szCs w:val="28"/>
          <w:lang w:eastAsia="en-US"/>
        </w:rPr>
      </w:pPr>
      <w:r w:rsidRPr="00041EA9">
        <w:rPr>
          <w:rFonts w:eastAsia="Calibri"/>
          <w:sz w:val="28"/>
          <w:szCs w:val="28"/>
          <w:lang w:eastAsia="en-US"/>
        </w:rPr>
        <w:t>Міський голова</w:t>
      </w:r>
      <w:r w:rsidRPr="00041EA9">
        <w:rPr>
          <w:rFonts w:eastAsia="Calibri"/>
          <w:sz w:val="28"/>
          <w:szCs w:val="28"/>
          <w:lang w:eastAsia="en-US"/>
        </w:rPr>
        <w:tab/>
        <w:t>Ігор САПОЖКО</w:t>
      </w:r>
    </w:p>
    <w:sectPr w:rsidR="009E2056" w:rsidRPr="00041EA9" w:rsidSect="003873CA">
      <w:headerReference w:type="default" r:id="rId6"/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57D" w:rsidRDefault="0001357D" w:rsidP="001633B2">
      <w:r>
        <w:separator/>
      </w:r>
    </w:p>
  </w:endnote>
  <w:endnote w:type="continuationSeparator" w:id="1">
    <w:p w:rsidR="0001357D" w:rsidRDefault="0001357D" w:rsidP="00163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5F" w:rsidRDefault="001633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20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645F" w:rsidRDefault="0001357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5F" w:rsidRDefault="001633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2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1DE2">
      <w:rPr>
        <w:rStyle w:val="a5"/>
        <w:noProof/>
      </w:rPr>
      <w:t>2</w:t>
    </w:r>
    <w:r>
      <w:rPr>
        <w:rStyle w:val="a5"/>
      </w:rPr>
      <w:fldChar w:fldCharType="end"/>
    </w:r>
  </w:p>
  <w:p w:rsidR="009B645F" w:rsidRDefault="0001357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57D" w:rsidRDefault="0001357D" w:rsidP="001633B2">
      <w:r>
        <w:separator/>
      </w:r>
    </w:p>
  </w:footnote>
  <w:footnote w:type="continuationSeparator" w:id="1">
    <w:p w:rsidR="0001357D" w:rsidRDefault="0001357D" w:rsidP="00163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CA" w:rsidRDefault="001633B2">
    <w:pPr>
      <w:pStyle w:val="a6"/>
      <w:jc w:val="center"/>
    </w:pPr>
    <w:r>
      <w:fldChar w:fldCharType="begin"/>
    </w:r>
    <w:r w:rsidR="009E2056">
      <w:instrText>PAGE   \* MERGEFORMAT</w:instrText>
    </w:r>
    <w:r>
      <w:fldChar w:fldCharType="separate"/>
    </w:r>
    <w:r w:rsidR="00961DE2" w:rsidRPr="00961DE2">
      <w:rPr>
        <w:noProof/>
        <w:lang w:val="ru-RU"/>
      </w:rPr>
      <w:t>2</w:t>
    </w:r>
    <w:r>
      <w:fldChar w:fldCharType="end"/>
    </w:r>
  </w:p>
  <w:p w:rsidR="003873CA" w:rsidRDefault="0001357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289"/>
    <w:rsid w:val="0001357D"/>
    <w:rsid w:val="001633B2"/>
    <w:rsid w:val="003D7013"/>
    <w:rsid w:val="00441289"/>
    <w:rsid w:val="00961DE2"/>
    <w:rsid w:val="009E2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E20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E205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9E2056"/>
  </w:style>
  <w:style w:type="paragraph" w:styleId="a6">
    <w:name w:val="header"/>
    <w:basedOn w:val="a"/>
    <w:link w:val="a7"/>
    <w:uiPriority w:val="99"/>
    <w:rsid w:val="009E2056"/>
    <w:pPr>
      <w:tabs>
        <w:tab w:val="center" w:pos="4819"/>
        <w:tab w:val="right" w:pos="9639"/>
      </w:tabs>
    </w:pPr>
    <w:rPr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9E2056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Валик Гисар</dc:creator>
  <cp:keywords/>
  <dc:description/>
  <cp:lastModifiedBy>admin</cp:lastModifiedBy>
  <cp:revision>3</cp:revision>
  <dcterms:created xsi:type="dcterms:W3CDTF">2021-04-07T05:16:00Z</dcterms:created>
  <dcterms:modified xsi:type="dcterms:W3CDTF">2021-04-07T05:20:00Z</dcterms:modified>
</cp:coreProperties>
</file>