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ED" w:rsidRDefault="008F73BE" w:rsidP="00242FED">
      <w:pPr>
        <w:ind w:left="6096" w:hanging="5736"/>
        <w:jc w:val="right"/>
      </w:pPr>
      <w:r>
        <w:t xml:space="preserve"> </w:t>
      </w:r>
      <w:r w:rsidR="00DE7187">
        <w:t>Додаток</w:t>
      </w:r>
      <w:r w:rsidR="00766A97">
        <w:t xml:space="preserve"> 1</w:t>
      </w:r>
    </w:p>
    <w:p w:rsidR="00766A97" w:rsidRDefault="00624CCF" w:rsidP="00242FED">
      <w:pPr>
        <w:ind w:left="6096" w:hanging="5736"/>
        <w:jc w:val="right"/>
      </w:pPr>
      <w:r>
        <w:t xml:space="preserve"> до </w:t>
      </w:r>
      <w:r w:rsidR="00766A97" w:rsidRPr="00766A97">
        <w:t>Програм</w:t>
      </w:r>
      <w:r w:rsidR="00766A97">
        <w:t>и</w:t>
      </w:r>
      <w:r w:rsidR="00242FED">
        <w:t xml:space="preserve"> </w:t>
      </w:r>
      <w:r w:rsidR="00766A97" w:rsidRPr="00766A97">
        <w:t>соціально-економічного</w:t>
      </w:r>
    </w:p>
    <w:p w:rsidR="00766A97" w:rsidRDefault="00766A97" w:rsidP="00242FED">
      <w:pPr>
        <w:ind w:firstLine="360"/>
        <w:jc w:val="right"/>
      </w:pPr>
      <w:r w:rsidRPr="00766A97">
        <w:t>та культурного розвитку</w:t>
      </w:r>
    </w:p>
    <w:p w:rsidR="00766A97" w:rsidRPr="00766A97" w:rsidRDefault="00766A97" w:rsidP="00242FED">
      <w:pPr>
        <w:ind w:firstLine="360"/>
        <w:jc w:val="right"/>
      </w:pPr>
      <w:r w:rsidRPr="00766A97">
        <w:t>міста Бровари на 2020 рік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Реєстр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основних соціально-економічних показників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м.</w:t>
      </w:r>
      <w:r w:rsidR="00242FED">
        <w:rPr>
          <w:b/>
          <w:bCs/>
          <w:sz w:val="28"/>
          <w:szCs w:val="28"/>
        </w:rPr>
        <w:t xml:space="preserve"> </w:t>
      </w:r>
      <w:r w:rsidRPr="00845FA5">
        <w:rPr>
          <w:b/>
          <w:bCs/>
          <w:sz w:val="28"/>
          <w:szCs w:val="28"/>
        </w:rPr>
        <w:t>Бровари у 201</w:t>
      </w:r>
      <w:r w:rsidR="00D73FED">
        <w:rPr>
          <w:b/>
          <w:bCs/>
          <w:sz w:val="28"/>
          <w:szCs w:val="28"/>
        </w:rPr>
        <w:t>9</w:t>
      </w:r>
      <w:r w:rsidRPr="00845FA5">
        <w:rPr>
          <w:b/>
          <w:bCs/>
          <w:sz w:val="28"/>
          <w:szCs w:val="28"/>
        </w:rPr>
        <w:t xml:space="preserve"> році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5715"/>
        <w:gridCol w:w="1800"/>
        <w:gridCol w:w="1679"/>
      </w:tblGrid>
      <w:tr w:rsidR="00DE7187" w:rsidRPr="00845FA5" w:rsidTr="00085056">
        <w:tc>
          <w:tcPr>
            <w:tcW w:w="693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№ п/з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Показники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 За оперативними даними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715" w:type="dxa"/>
          </w:tcPr>
          <w:p w:rsidR="00DE7187" w:rsidRPr="00845FA5" w:rsidRDefault="00DE7187" w:rsidP="00B34CB3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Чисельність постійного населення міста </w:t>
            </w:r>
            <w:r w:rsidRPr="00845FA5">
              <w:rPr>
                <w:rFonts w:eastAsia="Batang"/>
                <w:sz w:val="28"/>
                <w:szCs w:val="28"/>
              </w:rPr>
              <w:t>(станом на 01.</w:t>
            </w:r>
            <w:r w:rsidR="00D73FED">
              <w:rPr>
                <w:rFonts w:eastAsia="Batang"/>
                <w:sz w:val="28"/>
                <w:szCs w:val="28"/>
              </w:rPr>
              <w:t>1</w:t>
            </w:r>
            <w:r w:rsidR="00B34CB3">
              <w:rPr>
                <w:rFonts w:eastAsia="Batang"/>
                <w:sz w:val="28"/>
                <w:szCs w:val="28"/>
              </w:rPr>
              <w:t>2</w:t>
            </w:r>
            <w:r w:rsidRPr="00845FA5">
              <w:rPr>
                <w:rFonts w:eastAsia="Batang"/>
                <w:sz w:val="28"/>
                <w:szCs w:val="28"/>
              </w:rPr>
              <w:t>.201</w:t>
            </w:r>
            <w:r w:rsidR="00D73FED">
              <w:rPr>
                <w:rFonts w:eastAsia="Batang"/>
                <w:sz w:val="28"/>
                <w:szCs w:val="28"/>
              </w:rPr>
              <w:t>9</w:t>
            </w:r>
            <w:r w:rsidRPr="00845FA5">
              <w:rPr>
                <w:rFonts w:eastAsia="Batang"/>
                <w:sz w:val="28"/>
                <w:szCs w:val="28"/>
              </w:rPr>
              <w:t xml:space="preserve"> року)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тис.чол.</w:t>
            </w:r>
          </w:p>
        </w:tc>
        <w:tc>
          <w:tcPr>
            <w:tcW w:w="1679" w:type="dxa"/>
          </w:tcPr>
          <w:p w:rsidR="00DE7187" w:rsidRPr="00845FA5" w:rsidRDefault="00DE7187" w:rsidP="006A399B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504AB2">
              <w:rPr>
                <w:rFonts w:eastAsia="Batang"/>
                <w:color w:val="000000" w:themeColor="text1"/>
                <w:sz w:val="28"/>
                <w:szCs w:val="28"/>
              </w:rPr>
              <w:t>10</w:t>
            </w:r>
            <w:r w:rsidR="006A399B" w:rsidRPr="00504AB2">
              <w:rPr>
                <w:rFonts w:eastAsia="Batang"/>
                <w:color w:val="000000" w:themeColor="text1"/>
                <w:sz w:val="28"/>
                <w:szCs w:val="28"/>
              </w:rPr>
              <w:t>7</w:t>
            </w:r>
            <w:r w:rsidRPr="00504AB2">
              <w:rPr>
                <w:rFonts w:eastAsia="Batang"/>
                <w:color w:val="000000" w:themeColor="text1"/>
                <w:sz w:val="28"/>
                <w:szCs w:val="28"/>
              </w:rPr>
              <w:t>,</w:t>
            </w:r>
            <w:r w:rsidR="006A399B" w:rsidRPr="00504AB2">
              <w:rPr>
                <w:rFonts w:eastAsia="Batang"/>
                <w:color w:val="000000" w:themeColor="text1"/>
                <w:sz w:val="28"/>
                <w:szCs w:val="28"/>
              </w:rPr>
              <w:t>573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2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Промисловий комплекс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Темпи росту обсягів реалізованої промислової продукції підприємств основного кола у відпускних </w:t>
            </w:r>
            <w:r>
              <w:rPr>
                <w:rFonts w:eastAsia="Batang"/>
                <w:sz w:val="28"/>
                <w:szCs w:val="28"/>
              </w:rPr>
              <w:t xml:space="preserve">діючих </w:t>
            </w:r>
            <w:r w:rsidRPr="00845FA5">
              <w:rPr>
                <w:rFonts w:eastAsia="Batang"/>
                <w:sz w:val="28"/>
                <w:szCs w:val="28"/>
              </w:rPr>
              <w:t>цінах по відношенню до відповідного періоду 201</w:t>
            </w:r>
            <w:r w:rsidR="003C57CF">
              <w:rPr>
                <w:rFonts w:eastAsia="Batang"/>
                <w:sz w:val="28"/>
                <w:szCs w:val="28"/>
              </w:rPr>
              <w:t>8</w:t>
            </w:r>
            <w:r>
              <w:rPr>
                <w:rFonts w:eastAsia="Batang"/>
                <w:sz w:val="28"/>
                <w:szCs w:val="28"/>
              </w:rPr>
              <w:t xml:space="preserve"> року </w:t>
            </w:r>
            <w:r w:rsidR="00504AB2">
              <w:rPr>
                <w:rFonts w:eastAsia="Batang"/>
                <w:sz w:val="28"/>
                <w:szCs w:val="28"/>
              </w:rPr>
              <w:t>(станом на 01.11.19)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  <w:p w:rsidR="00DE7187" w:rsidRPr="00845FA5" w:rsidRDefault="007C585A" w:rsidP="00B34CB3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504AB2">
              <w:rPr>
                <w:rFonts w:eastAsia="Batang"/>
                <w:sz w:val="28"/>
                <w:szCs w:val="28"/>
                <w:lang w:val="ru-RU"/>
              </w:rPr>
              <w:t>14,5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3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DE7187" w:rsidRPr="00845FA5" w:rsidRDefault="00DE7187" w:rsidP="00F2521C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Фінанси (станом на 01.</w:t>
            </w:r>
            <w:r>
              <w:rPr>
                <w:rFonts w:eastAsia="Batang"/>
                <w:b/>
                <w:bCs/>
                <w:sz w:val="28"/>
                <w:szCs w:val="28"/>
              </w:rPr>
              <w:t>01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.20</w:t>
            </w:r>
            <w:r w:rsidR="00F2521C">
              <w:rPr>
                <w:rFonts w:eastAsia="Batang"/>
                <w:b/>
                <w:bCs/>
                <w:sz w:val="28"/>
                <w:szCs w:val="28"/>
                <w:lang w:val="ru-RU"/>
              </w:rPr>
              <w:t>20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 xml:space="preserve"> року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Надходження до загального фонду бюджету міста з урахуванням трансфертів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млн</w:t>
            </w:r>
            <w:r w:rsidRPr="00845FA5">
              <w:rPr>
                <w:rFonts w:eastAsia="Batang"/>
                <w:sz w:val="28"/>
                <w:szCs w:val="28"/>
              </w:rPr>
              <w:t>.грн.</w:t>
            </w:r>
          </w:p>
        </w:tc>
        <w:tc>
          <w:tcPr>
            <w:tcW w:w="1679" w:type="dxa"/>
          </w:tcPr>
          <w:p w:rsidR="00DE7187" w:rsidRPr="00845FA5" w:rsidRDefault="003C57CF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1334,9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Видатки бюджету міста з урахуванням трансфертів</w:t>
            </w:r>
            <w:r w:rsidRPr="00845FA5">
              <w:rPr>
                <w:rFonts w:eastAsia="Batang"/>
                <w:sz w:val="28"/>
                <w:szCs w:val="28"/>
                <w:lang w:val="ru-RU"/>
              </w:rPr>
              <w:t>, всього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845FA5" w:rsidRDefault="003C57CF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1101,1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Шляхова мережа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вулиць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282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Довжина вулиць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241,36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 тому числі з твердим покриттям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F37E94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>
              <w:rPr>
                <w:rFonts w:eastAsia="Batang"/>
                <w:sz w:val="28"/>
                <w:szCs w:val="28"/>
                <w:lang w:val="en-US"/>
              </w:rPr>
              <w:t>143</w:t>
            </w:r>
            <w:r>
              <w:rPr>
                <w:rFonts w:eastAsia="Batang"/>
                <w:sz w:val="28"/>
                <w:szCs w:val="28"/>
              </w:rPr>
              <w:t>,</w:t>
            </w:r>
            <w:r>
              <w:rPr>
                <w:rFonts w:eastAsia="Batang"/>
                <w:sz w:val="28"/>
                <w:szCs w:val="28"/>
                <w:lang w:val="en-US"/>
              </w:rPr>
              <w:t>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Довжина тротуарів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132,01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майданів та їх площа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одиниць/</w:t>
            </w: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тис.кв.м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4/14,07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шляхопроводів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Загальна протяжність водостоків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26,8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Мережі зовнішнього освітлення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131,687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Зелене господарство міста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Загальна площа зелених насаджень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515,33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Насадження загального користування, з них: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105,28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-парки культури та відпочинку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43,2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-зелені насадження біля житлових будинків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42,79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-сквери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1,</w:t>
            </w:r>
            <w:r>
              <w:rPr>
                <w:rFonts w:eastAsia="Batang"/>
                <w:sz w:val="28"/>
                <w:szCs w:val="28"/>
                <w:lang w:val="ru-RU"/>
              </w:rPr>
              <w:t>37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-набережні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0,29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-міські ліси та лісопарки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17,2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Вуличні насадження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23,64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Захисні насадження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7,3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Насадження житлових районів та </w:t>
            </w:r>
            <w:r w:rsidRPr="00845FA5">
              <w:rPr>
                <w:rFonts w:eastAsia="Batang"/>
                <w:sz w:val="28"/>
                <w:szCs w:val="28"/>
              </w:rPr>
              <w:lastRenderedPageBreak/>
              <w:t>мікрорайонів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338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Насадження промислових підприємств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41,11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Житлово-комунальна сфера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будинків, всього (</w:t>
            </w:r>
            <w:r w:rsidRPr="00845FA5">
              <w:rPr>
                <w:rFonts w:eastAsia="Batang"/>
                <w:i/>
                <w:iCs/>
                <w:sz w:val="28"/>
                <w:szCs w:val="28"/>
              </w:rPr>
              <w:t>без приватного сектору)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462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будинків комунальної власності, в тому числі гуртожитки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845FA5" w:rsidRDefault="00DE7187" w:rsidP="006A399B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30</w:t>
            </w:r>
            <w:r w:rsidR="005767B9">
              <w:rPr>
                <w:rFonts w:eastAsia="Batang"/>
                <w:sz w:val="28"/>
                <w:szCs w:val="28"/>
                <w:lang w:val="ru-RU"/>
              </w:rPr>
              <w:t>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будинків, в яких створені кондомініуми </w:t>
            </w:r>
            <w:r w:rsidRPr="00845FA5">
              <w:rPr>
                <w:rFonts w:eastAsia="Batang"/>
                <w:i/>
                <w:iCs/>
                <w:sz w:val="28"/>
                <w:szCs w:val="28"/>
              </w:rPr>
              <w:t>(товариства співвласників квартир)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845FA5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59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будинків відомчого житлового фонду, в тому числі гуртожитки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845FA5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25</w:t>
            </w:r>
          </w:p>
        </w:tc>
      </w:tr>
      <w:tr w:rsidR="005767B9" w:rsidRPr="00845FA5" w:rsidTr="00085056">
        <w:tc>
          <w:tcPr>
            <w:tcW w:w="693" w:type="dxa"/>
            <w:vAlign w:val="center"/>
          </w:tcPr>
          <w:p w:rsidR="005767B9" w:rsidRPr="00845FA5" w:rsidRDefault="005767B9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5767B9" w:rsidRPr="00845FA5" w:rsidRDefault="005767B9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будинків</w:t>
            </w:r>
            <w:r>
              <w:rPr>
                <w:rFonts w:eastAsia="Batang"/>
                <w:sz w:val="28"/>
                <w:szCs w:val="28"/>
              </w:rPr>
              <w:t>, в яких створені ОСББ, ЖБК</w:t>
            </w:r>
          </w:p>
        </w:tc>
        <w:tc>
          <w:tcPr>
            <w:tcW w:w="1800" w:type="dxa"/>
          </w:tcPr>
          <w:p w:rsidR="005767B9" w:rsidRPr="00845FA5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5767B9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Обладнання житлового фонду: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водоп</w:t>
            </w:r>
            <w:r w:rsidR="00C454F8">
              <w:rPr>
                <w:rFonts w:eastAsia="Batang"/>
                <w:sz w:val="28"/>
                <w:szCs w:val="28"/>
              </w:rPr>
              <w:t>остачання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C454F8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централізоване водовідведення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845FA5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99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теплопостачання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845FA5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гарячим водопостачання/садибного типу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845FA5" w:rsidRDefault="005767B9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Pr="00845FA5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газопостачання</w:t>
            </w:r>
          </w:p>
        </w:tc>
        <w:tc>
          <w:tcPr>
            <w:tcW w:w="1800" w:type="dxa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86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Кількість котелень:</w:t>
            </w:r>
          </w:p>
        </w:tc>
        <w:tc>
          <w:tcPr>
            <w:tcW w:w="1800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44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в тому числі </w:t>
            </w:r>
          </w:p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комунальні</w:t>
            </w:r>
          </w:p>
        </w:tc>
        <w:tc>
          <w:tcPr>
            <w:tcW w:w="1800" w:type="dxa"/>
          </w:tcPr>
          <w:p w:rsidR="00C454F8" w:rsidRDefault="00C454F8" w:rsidP="00C454F8">
            <w:pPr>
              <w:pStyle w:val="a3"/>
              <w:ind w:left="855"/>
              <w:jc w:val="both"/>
              <w:rPr>
                <w:rFonts w:eastAsia="Batang"/>
                <w:sz w:val="28"/>
                <w:szCs w:val="28"/>
              </w:rPr>
            </w:pPr>
          </w:p>
          <w:p w:rsidR="00C454F8" w:rsidRPr="00C454F8" w:rsidRDefault="00C454F8" w:rsidP="00C454F8">
            <w:pPr>
              <w:jc w:val="both"/>
              <w:rPr>
                <w:rFonts w:eastAsia="Batang"/>
                <w:sz w:val="28"/>
                <w:szCs w:val="28"/>
              </w:rPr>
            </w:pPr>
            <w:r w:rsidRPr="00C454F8">
              <w:rPr>
                <w:rFonts w:eastAsia="Batang"/>
                <w:sz w:val="28"/>
                <w:szCs w:val="28"/>
              </w:rPr>
              <w:t xml:space="preserve">  -//-</w:t>
            </w: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26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ОСББ</w:t>
            </w:r>
          </w:p>
        </w:tc>
        <w:tc>
          <w:tcPr>
            <w:tcW w:w="1800" w:type="dxa"/>
          </w:tcPr>
          <w:p w:rsidR="00C454F8" w:rsidRPr="00C454F8" w:rsidRDefault="00C454F8" w:rsidP="00C454F8">
            <w:pPr>
              <w:jc w:val="both"/>
              <w:rPr>
                <w:rFonts w:eastAsia="Batang"/>
                <w:sz w:val="28"/>
                <w:szCs w:val="28"/>
              </w:rPr>
            </w:pPr>
            <w:r w:rsidRPr="00C454F8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6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на альтернативному виді палива</w:t>
            </w:r>
          </w:p>
        </w:tc>
        <w:tc>
          <w:tcPr>
            <w:tcW w:w="1800" w:type="dxa"/>
          </w:tcPr>
          <w:p w:rsidR="00C454F8" w:rsidRPr="00C454F8" w:rsidRDefault="00C454F8" w:rsidP="00C454F8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     -//-</w:t>
            </w: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6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відомче житло</w:t>
            </w:r>
          </w:p>
        </w:tc>
        <w:tc>
          <w:tcPr>
            <w:tcW w:w="1800" w:type="dxa"/>
          </w:tcPr>
          <w:p w:rsidR="00C454F8" w:rsidRDefault="00C454F8" w:rsidP="00C454F8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    -//-</w:t>
            </w: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6</w:t>
            </w:r>
          </w:p>
        </w:tc>
      </w:tr>
      <w:tr w:rsidR="00C454F8" w:rsidRPr="00845FA5" w:rsidTr="00085056">
        <w:tc>
          <w:tcPr>
            <w:tcW w:w="693" w:type="dxa"/>
            <w:vAlign w:val="center"/>
          </w:tcPr>
          <w:p w:rsidR="00C454F8" w:rsidRPr="00845FA5" w:rsidRDefault="00C454F8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C454F8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800" w:type="dxa"/>
          </w:tcPr>
          <w:p w:rsidR="00C454F8" w:rsidRPr="00C454F8" w:rsidRDefault="00C454F8" w:rsidP="00C454F8">
            <w:pPr>
              <w:pStyle w:val="a3"/>
              <w:numPr>
                <w:ilvl w:val="0"/>
                <w:numId w:val="4"/>
              </w:numPr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C454F8" w:rsidRDefault="00C454F8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Торгівля і сфера послуг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Мережа торгівлі та громадського харчування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-магазини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5A600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243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ринки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845FA5" w:rsidRDefault="005A600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підприємств громадського харчування (відкрита мережа)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5A600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97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           Соціально-культурна сфера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Медичні заклади (комунальні, державні),   всього</w:t>
            </w:r>
            <w:r>
              <w:rPr>
                <w:rFonts w:eastAsia="Batang"/>
                <w:sz w:val="28"/>
                <w:szCs w:val="28"/>
              </w:rPr>
              <w:t>, в тому числі: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504AB2" w:rsidRDefault="006A399B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504AB2">
              <w:rPr>
                <w:rFonts w:eastAsia="Batang"/>
                <w:sz w:val="28"/>
                <w:szCs w:val="28"/>
                <w:lang w:val="ru-RU"/>
              </w:rPr>
              <w:t>11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амбулаторії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504AB2" w:rsidRDefault="006A399B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504AB2">
              <w:rPr>
                <w:rFonts w:eastAsia="Batang"/>
                <w:sz w:val="28"/>
                <w:szCs w:val="28"/>
                <w:lang w:val="ru-RU"/>
              </w:rPr>
              <w:t>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Потужність амбулаторно-поліклінічних установ: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Число відвідувань до лікарів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DE7187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276805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Число відвідувань лікарями на дому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DE7187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36042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КП «Броварського міського центру первинної медико-санітарної допомоги»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лікарів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72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середнього медичного </w:t>
            </w:r>
            <w:r w:rsidRPr="00845FA5">
              <w:rPr>
                <w:rFonts w:eastAsia="Batang"/>
                <w:sz w:val="28"/>
                <w:szCs w:val="28"/>
              </w:rPr>
              <w:lastRenderedPageBreak/>
              <w:t xml:space="preserve">персоналу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lastRenderedPageBreak/>
              <w:t>ос.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94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Стаціонари,  всього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лікарняних ліжок, всього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ліжок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900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-для дорослих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730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-для дітей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170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DE7187" w:rsidRPr="00845FA5" w:rsidRDefault="00DE7187" w:rsidP="00DC06BF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лікарів в </w:t>
            </w:r>
            <w:r w:rsidR="00DC06BF">
              <w:rPr>
                <w:rFonts w:eastAsia="Batang"/>
                <w:sz w:val="28"/>
                <w:szCs w:val="28"/>
              </w:rPr>
              <w:t xml:space="preserve">КП </w:t>
            </w:r>
            <w:r w:rsidR="00DC06BF" w:rsidRPr="001E155D">
              <w:rPr>
                <w:bCs/>
                <w:sz w:val="28"/>
                <w:szCs w:val="28"/>
              </w:rPr>
              <w:t>"Броварська багатопрофільна клінічна лікарня"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ascii="Verdana" w:eastAsia="Batang" w:hAnsi="Verdana"/>
              </w:rPr>
            </w:pPr>
            <w:r w:rsidRPr="00845FA5">
              <w:rPr>
                <w:rFonts w:eastAsia="Batang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380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середнього медичного персоналу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ascii="Verdana" w:eastAsia="Batang" w:hAnsi="Verdana"/>
              </w:rPr>
            </w:pPr>
            <w:r w:rsidRPr="00845FA5">
              <w:rPr>
                <w:rFonts w:eastAsia="Batang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602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10.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1</w:t>
            </w:r>
            <w:r>
              <w:rPr>
                <w:rFonts w:eastAsia="Batang"/>
                <w:sz w:val="28"/>
                <w:szCs w:val="28"/>
              </w:rPr>
              <w:t>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місць у загальноосвітніх закладах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11324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учнів у загальноосвітніх закладах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15174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загальноосвітніх шкіл (</w:t>
            </w:r>
            <w:r>
              <w:rPr>
                <w:rFonts w:eastAsia="Batang"/>
                <w:sz w:val="28"/>
                <w:szCs w:val="28"/>
              </w:rPr>
              <w:t>комуналь</w:t>
            </w:r>
            <w:r w:rsidRPr="00845FA5">
              <w:rPr>
                <w:rFonts w:eastAsia="Batang"/>
                <w:sz w:val="28"/>
                <w:szCs w:val="28"/>
              </w:rPr>
              <w:t>них)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1</w:t>
            </w: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учнів у загальноосвітніх школах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14851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З них: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  у </w:t>
            </w:r>
            <w:r w:rsidRPr="00845FA5">
              <w:rPr>
                <w:rFonts w:eastAsia="Batang"/>
                <w:sz w:val="28"/>
                <w:szCs w:val="28"/>
              </w:rPr>
              <w:t>гімназії</w:t>
            </w:r>
            <w:r>
              <w:rPr>
                <w:rFonts w:eastAsia="Batang"/>
                <w:sz w:val="28"/>
                <w:szCs w:val="28"/>
              </w:rPr>
              <w:t xml:space="preserve"> ім. С.І. Олійника</w:t>
            </w:r>
          </w:p>
        </w:tc>
        <w:tc>
          <w:tcPr>
            <w:tcW w:w="1800" w:type="dxa"/>
          </w:tcPr>
          <w:p w:rsidR="00DE7187" w:rsidRDefault="00DE7187" w:rsidP="00085056">
            <w:pPr>
              <w:jc w:val="center"/>
            </w:pPr>
            <w:r w:rsidRPr="005751A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DE7187" w:rsidP="009E17AA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</w:t>
            </w:r>
            <w:r w:rsidR="009E17AA">
              <w:rPr>
                <w:rFonts w:eastAsia="Batang"/>
                <w:sz w:val="28"/>
                <w:szCs w:val="28"/>
              </w:rPr>
              <w:t>94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у спеціалізованих школах</w:t>
            </w:r>
          </w:p>
        </w:tc>
        <w:tc>
          <w:tcPr>
            <w:tcW w:w="1800" w:type="dxa"/>
          </w:tcPr>
          <w:p w:rsidR="00DE7187" w:rsidRDefault="00DE7187" w:rsidP="00085056">
            <w:pPr>
              <w:jc w:val="center"/>
            </w:pPr>
            <w:r w:rsidRPr="005751A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3774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у навчально-виховному комплексі</w:t>
            </w:r>
          </w:p>
        </w:tc>
        <w:tc>
          <w:tcPr>
            <w:tcW w:w="1800" w:type="dxa"/>
          </w:tcPr>
          <w:p w:rsidR="00DE7187" w:rsidRDefault="00DE7187" w:rsidP="00085056">
            <w:pPr>
              <w:jc w:val="center"/>
            </w:pPr>
            <w:r w:rsidRPr="005751A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1619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AB4D79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у навчально-виховному об</w:t>
            </w:r>
            <w:r>
              <w:rPr>
                <w:rFonts w:eastAsia="Batang"/>
                <w:sz w:val="28"/>
                <w:szCs w:val="28"/>
                <w:lang w:val="en-US"/>
              </w:rPr>
              <w:t>’</w:t>
            </w:r>
            <w:r>
              <w:rPr>
                <w:rFonts w:eastAsia="Batang"/>
                <w:sz w:val="28"/>
                <w:szCs w:val="28"/>
              </w:rPr>
              <w:t>єднанні</w:t>
            </w:r>
          </w:p>
        </w:tc>
        <w:tc>
          <w:tcPr>
            <w:tcW w:w="1800" w:type="dxa"/>
          </w:tcPr>
          <w:p w:rsidR="00DE7187" w:rsidRPr="005751A2" w:rsidRDefault="00DE7187" w:rsidP="00085056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241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AB4D79" w:rsidRDefault="00DE7187" w:rsidP="00DE7187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8"/>
                <w:szCs w:val="28"/>
              </w:rPr>
            </w:pPr>
            <w:r w:rsidRPr="00AB4D79">
              <w:rPr>
                <w:rFonts w:eastAsia="Batang"/>
                <w:sz w:val="28"/>
                <w:szCs w:val="28"/>
              </w:rPr>
              <w:t>Приватна загальноосвітня школа “Фортуна”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учнів у приватній школі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245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AB4D79" w:rsidRDefault="00DE7187" w:rsidP="00DE7187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Спеціальні заклади (приватні)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Кількість учнів у приватних закладах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78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11.</w:t>
            </w:r>
          </w:p>
        </w:tc>
        <w:tc>
          <w:tcPr>
            <w:tcW w:w="5715" w:type="dxa"/>
          </w:tcPr>
          <w:p w:rsidR="00DE7187" w:rsidRPr="00845FA5" w:rsidRDefault="00DC06BF" w:rsidP="00DC06BF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З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аклади </w:t>
            </w:r>
            <w:r w:rsidR="00DE7187" w:rsidRPr="00845FA5">
              <w:rPr>
                <w:rFonts w:eastAsia="Batang"/>
                <w:b/>
                <w:bCs/>
                <w:sz w:val="28"/>
                <w:szCs w:val="28"/>
              </w:rPr>
              <w:t>дошкільн</w:t>
            </w:r>
            <w:r>
              <w:rPr>
                <w:rFonts w:eastAsia="Batang"/>
                <w:b/>
                <w:bCs/>
                <w:sz w:val="28"/>
                <w:szCs w:val="28"/>
              </w:rPr>
              <w:t>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DC06BF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місць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4654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DC06BF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дітей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6014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DC06BF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- заклади </w:t>
            </w:r>
            <w:r w:rsidR="00DC06BF" w:rsidRPr="00845FA5">
              <w:rPr>
                <w:rFonts w:eastAsia="Batang"/>
                <w:sz w:val="28"/>
                <w:szCs w:val="28"/>
              </w:rPr>
              <w:t>дошкільн</w:t>
            </w:r>
            <w:r w:rsidR="00DC06BF">
              <w:rPr>
                <w:rFonts w:eastAsia="Batang"/>
                <w:sz w:val="28"/>
                <w:szCs w:val="28"/>
              </w:rPr>
              <w:t>ої освіти</w:t>
            </w:r>
            <w:r w:rsidRPr="00845FA5">
              <w:rPr>
                <w:rFonts w:eastAsia="Batang"/>
                <w:sz w:val="28"/>
                <w:szCs w:val="28"/>
              </w:rPr>
              <w:t>(комунальної власності)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9E19D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місць в цих закладах</w:t>
            </w:r>
            <w:r w:rsidR="009E19D1">
              <w:rPr>
                <w:rFonts w:eastAsia="Batang"/>
                <w:sz w:val="28"/>
                <w:szCs w:val="28"/>
              </w:rPr>
              <w:t>дошкільної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4300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9E19D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дітей в цих закладах</w:t>
            </w:r>
            <w:r w:rsidR="009E19D1">
              <w:rPr>
                <w:rFonts w:eastAsia="Batang"/>
                <w:sz w:val="28"/>
                <w:szCs w:val="28"/>
              </w:rPr>
              <w:t>дошкільної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5810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9E19D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- відомчі </w:t>
            </w:r>
            <w:r w:rsidR="009E19D1" w:rsidRPr="00845FA5">
              <w:rPr>
                <w:rFonts w:eastAsia="Batang"/>
                <w:sz w:val="28"/>
                <w:szCs w:val="28"/>
              </w:rPr>
              <w:t>заклад</w:t>
            </w:r>
            <w:r w:rsidR="009E19D1">
              <w:rPr>
                <w:rFonts w:eastAsia="Batang"/>
                <w:sz w:val="28"/>
                <w:szCs w:val="28"/>
              </w:rPr>
              <w:t>идошкільної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9E19D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приватні</w:t>
            </w:r>
            <w:r w:rsidR="009E19D1" w:rsidRPr="00845FA5">
              <w:rPr>
                <w:rFonts w:eastAsia="Batang"/>
                <w:sz w:val="28"/>
                <w:szCs w:val="28"/>
              </w:rPr>
              <w:t>заклад</w:t>
            </w:r>
            <w:r w:rsidR="009E19D1">
              <w:rPr>
                <w:rFonts w:eastAsia="Batang"/>
                <w:sz w:val="28"/>
                <w:szCs w:val="28"/>
              </w:rPr>
              <w:t>идошкільної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8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місць у відомчих </w:t>
            </w:r>
            <w:r w:rsidR="009E19D1" w:rsidRPr="00845FA5">
              <w:rPr>
                <w:rFonts w:eastAsia="Batang"/>
                <w:sz w:val="28"/>
                <w:szCs w:val="28"/>
              </w:rPr>
              <w:t xml:space="preserve">закладах </w:t>
            </w:r>
            <w:r w:rsidR="009E19D1">
              <w:rPr>
                <w:rFonts w:eastAsia="Batang"/>
                <w:sz w:val="28"/>
                <w:szCs w:val="28"/>
              </w:rPr>
              <w:t>дошкільної освіти</w:t>
            </w:r>
            <w:bookmarkStart w:id="0" w:name="_GoBack"/>
            <w:bookmarkEnd w:id="0"/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дітей в приватних </w:t>
            </w:r>
            <w:r w:rsidR="009E19D1" w:rsidRPr="00845FA5">
              <w:rPr>
                <w:rFonts w:eastAsia="Batang"/>
                <w:sz w:val="28"/>
                <w:szCs w:val="28"/>
              </w:rPr>
              <w:t xml:space="preserve">закладах </w:t>
            </w:r>
            <w:r w:rsidR="009E19D1">
              <w:rPr>
                <w:rFonts w:eastAsia="Batang"/>
                <w:sz w:val="28"/>
                <w:szCs w:val="28"/>
              </w:rPr>
              <w:t>дошкільної освіти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DE7187" w:rsidRPr="00845FA5" w:rsidRDefault="009E17A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204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12.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Вищі учбові заклади (включаючи коледжі І-І</w:t>
            </w:r>
            <w:r w:rsidRPr="00845FA5">
              <w:rPr>
                <w:rFonts w:eastAsia="Batang"/>
                <w:sz w:val="28"/>
                <w:szCs w:val="28"/>
                <w:lang w:val="en-US"/>
              </w:rPr>
              <w:t>V</w:t>
            </w:r>
            <w:r w:rsidRPr="00845FA5">
              <w:rPr>
                <w:rFonts w:eastAsia="Batang"/>
                <w:sz w:val="28"/>
                <w:szCs w:val="28"/>
              </w:rPr>
              <w:t xml:space="preserve"> рівнів акредитації)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lastRenderedPageBreak/>
              <w:t>13.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Професійно-технічні навчальні заклади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DE7187" w:rsidRPr="00845FA5" w:rsidTr="00085056">
        <w:trPr>
          <w:trHeight w:val="279"/>
        </w:trPr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1</w:t>
            </w: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4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715" w:type="dxa"/>
          </w:tcPr>
          <w:p w:rsidR="00DE7187" w:rsidRPr="003C57CF" w:rsidRDefault="00DE7187" w:rsidP="00085056">
            <w:pPr>
              <w:pStyle w:val="1"/>
              <w:ind w:firstLine="360"/>
              <w:jc w:val="both"/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45FA5"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</w:rPr>
              <w:t>Позашкільнінавчальнізаклади</w:t>
            </w:r>
            <w:r w:rsidR="003C57CF"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  <w:lang w:val="uk-UA"/>
              </w:rPr>
              <w:t>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2D2501" w:rsidRPr="00845FA5" w:rsidTr="00085056">
        <w:trPr>
          <w:trHeight w:val="279"/>
        </w:trPr>
        <w:tc>
          <w:tcPr>
            <w:tcW w:w="693" w:type="dxa"/>
            <w:vAlign w:val="center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2D2501" w:rsidRPr="002D2501" w:rsidRDefault="002D2501" w:rsidP="002D2501">
            <w:pPr>
              <w:pStyle w:val="1"/>
              <w:ind w:firstLine="360"/>
              <w:jc w:val="left"/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п</w:t>
            </w:r>
            <w:r w:rsidRPr="002D2501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алац творчості дітей та юнацтва</w:t>
            </w:r>
          </w:p>
        </w:tc>
        <w:tc>
          <w:tcPr>
            <w:tcW w:w="1800" w:type="dxa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2D2501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2D2501" w:rsidRPr="00845FA5" w:rsidTr="00085056">
        <w:trPr>
          <w:trHeight w:val="279"/>
        </w:trPr>
        <w:tc>
          <w:tcPr>
            <w:tcW w:w="693" w:type="dxa"/>
            <w:vAlign w:val="center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2D2501" w:rsidRPr="002D2501" w:rsidRDefault="002D2501" w:rsidP="002D2501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</w:t>
            </w:r>
            <w:r w:rsidRPr="002D2501">
              <w:rPr>
                <w:sz w:val="28"/>
                <w:szCs w:val="28"/>
              </w:rPr>
              <w:t>итячий естетико-н</w:t>
            </w:r>
            <w:r>
              <w:rPr>
                <w:sz w:val="28"/>
                <w:szCs w:val="28"/>
              </w:rPr>
              <w:t>атуралістичний центр «Камелія»</w:t>
            </w:r>
          </w:p>
        </w:tc>
        <w:tc>
          <w:tcPr>
            <w:tcW w:w="1800" w:type="dxa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2D2501" w:rsidRPr="00845FA5" w:rsidTr="00085056">
        <w:trPr>
          <w:trHeight w:val="279"/>
        </w:trPr>
        <w:tc>
          <w:tcPr>
            <w:tcW w:w="693" w:type="dxa"/>
            <w:vAlign w:val="center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2D2501" w:rsidRPr="002D2501" w:rsidRDefault="002D2501" w:rsidP="002D2501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8E5031">
              <w:rPr>
                <w:sz w:val="28"/>
                <w:szCs w:val="28"/>
              </w:rPr>
              <w:t>ентр позашкільної освіти Броварського навчально-виховного об'єднання</w:t>
            </w:r>
          </w:p>
        </w:tc>
        <w:tc>
          <w:tcPr>
            <w:tcW w:w="1800" w:type="dxa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2D2501" w:rsidRPr="00845FA5" w:rsidRDefault="002D2501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2D2501">
            <w:pPr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дитяча музична школа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2D2501">
            <w:pPr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школа мистецтв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Дитячо-юнацькі спортивні школи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Спортзали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Стадіони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3C57CF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Спортмайданчики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2D2501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4</w:t>
            </w:r>
            <w:r w:rsidR="002D2501">
              <w:rPr>
                <w:rFonts w:eastAsia="Batang"/>
                <w:sz w:val="28"/>
                <w:szCs w:val="28"/>
                <w:lang w:val="ru-RU"/>
              </w:rPr>
              <w:t>4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Басейни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Шаховий клуб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1</w:t>
            </w:r>
            <w:r>
              <w:rPr>
                <w:rFonts w:eastAsia="Batang"/>
                <w:b/>
                <w:bCs/>
                <w:sz w:val="28"/>
                <w:szCs w:val="28"/>
              </w:rPr>
              <w:t>5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       Зайнятість населення </w:t>
            </w:r>
          </w:p>
          <w:p w:rsidR="00DE7187" w:rsidRPr="00845FA5" w:rsidRDefault="00DE7187" w:rsidP="007C585A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 (станом на 01.</w:t>
            </w:r>
            <w:r>
              <w:rPr>
                <w:rFonts w:eastAsia="Batang"/>
                <w:b/>
                <w:bCs/>
                <w:sz w:val="28"/>
                <w:szCs w:val="28"/>
              </w:rPr>
              <w:t>01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.20</w:t>
            </w:r>
            <w:r w:rsidR="007C585A">
              <w:rPr>
                <w:rFonts w:eastAsia="Batang"/>
                <w:b/>
                <w:bCs/>
                <w:sz w:val="28"/>
                <w:szCs w:val="28"/>
              </w:rPr>
              <w:t>20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Перебуває на обліку в центрі зайнятості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7C585A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513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в тому числі : жінки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7C585A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343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                        молодь до 35 років       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7C585A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147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Виплата допомог по безробіттю та інших видів допомог з фонду загальнообов'язкового державного соціального страхування України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тис.грн.</w:t>
            </w:r>
          </w:p>
        </w:tc>
        <w:tc>
          <w:tcPr>
            <w:tcW w:w="1679" w:type="dxa"/>
          </w:tcPr>
          <w:p w:rsidR="00DE7187" w:rsidRPr="00845FA5" w:rsidRDefault="007C585A" w:rsidP="00085056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162,0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rPr>
                <w:sz w:val="28"/>
                <w:szCs w:val="28"/>
              </w:rPr>
            </w:pPr>
            <w:r w:rsidRPr="00845FA5">
              <w:rPr>
                <w:sz w:val="28"/>
                <w:szCs w:val="28"/>
              </w:rPr>
              <w:t>Працевлаштовано незайнятих громадян за сприянням державної служби зайнятості протягом року, осіб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DE7187" w:rsidRPr="00845FA5" w:rsidRDefault="007C585A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1528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7C585A" w:rsidRDefault="00DE7187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715" w:type="dxa"/>
          </w:tcPr>
          <w:p w:rsidR="00DE7187" w:rsidRPr="00504AB2" w:rsidRDefault="00DE7187" w:rsidP="00085056">
            <w:pPr>
              <w:ind w:firstLine="360"/>
              <w:rPr>
                <w:sz w:val="28"/>
                <w:szCs w:val="28"/>
              </w:rPr>
            </w:pPr>
            <w:r w:rsidRPr="00504AB2">
              <w:rPr>
                <w:sz w:val="28"/>
                <w:szCs w:val="28"/>
              </w:rPr>
              <w:t>Рівень забезпечення роботою за сприянню центру зайнятості</w:t>
            </w:r>
          </w:p>
        </w:tc>
        <w:tc>
          <w:tcPr>
            <w:tcW w:w="1800" w:type="dxa"/>
          </w:tcPr>
          <w:p w:rsidR="00DE7187" w:rsidRPr="00504AB2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504AB2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504AB2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504AB2">
              <w:rPr>
                <w:rFonts w:eastAsia="Batang"/>
                <w:sz w:val="28"/>
                <w:szCs w:val="28"/>
              </w:rPr>
              <w:t>54,6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1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en-US"/>
              </w:rPr>
              <w:t>6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DE7187" w:rsidRPr="00B1347C" w:rsidRDefault="00DE7187" w:rsidP="007C585A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B1347C">
              <w:rPr>
                <w:rFonts w:eastAsia="Batang"/>
                <w:sz w:val="28"/>
                <w:szCs w:val="28"/>
              </w:rPr>
              <w:t>Зареєстровано (станом на 01.</w:t>
            </w:r>
            <w:r>
              <w:rPr>
                <w:rFonts w:eastAsia="Batang"/>
                <w:sz w:val="28"/>
                <w:szCs w:val="28"/>
              </w:rPr>
              <w:t>01</w:t>
            </w:r>
            <w:r w:rsidRPr="00B1347C">
              <w:rPr>
                <w:rFonts w:eastAsia="Batang"/>
                <w:sz w:val="28"/>
                <w:szCs w:val="28"/>
              </w:rPr>
              <w:t>.20</w:t>
            </w:r>
            <w:r w:rsidR="007C585A">
              <w:rPr>
                <w:rFonts w:eastAsia="Batang"/>
                <w:sz w:val="28"/>
                <w:szCs w:val="28"/>
              </w:rPr>
              <w:t>20</w:t>
            </w:r>
            <w:r>
              <w:rPr>
                <w:rFonts w:eastAsia="Batang"/>
                <w:sz w:val="28"/>
                <w:szCs w:val="28"/>
              </w:rPr>
              <w:t>р</w:t>
            </w:r>
            <w:r w:rsidRPr="00B1347C">
              <w:rPr>
                <w:rFonts w:eastAsia="Batang"/>
                <w:sz w:val="28"/>
                <w:szCs w:val="28"/>
              </w:rPr>
              <w:t>о</w:t>
            </w:r>
            <w:r w:rsidRPr="00B1347C">
              <w:rPr>
                <w:rFonts w:eastAsia="Batang"/>
                <w:sz w:val="28"/>
                <w:szCs w:val="28"/>
                <w:lang w:val="ru-RU"/>
              </w:rPr>
              <w:t>ку</w:t>
            </w:r>
            <w:r w:rsidRPr="00B1347C">
              <w:rPr>
                <w:rFonts w:eastAsia="Batang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Суб'єктів підприємницької діяльності,   всього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4562AC" w:rsidRDefault="004562AC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14399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 них: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Суб'єктів підприємницької діяльності – юридичних осіб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4562AC" w:rsidP="00504AB2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</w:rPr>
              <w:t>6</w:t>
            </w:r>
            <w:r w:rsidR="00504AB2">
              <w:rPr>
                <w:rFonts w:eastAsia="Batang"/>
                <w:sz w:val="28"/>
                <w:szCs w:val="28"/>
              </w:rPr>
              <w:t>461</w:t>
            </w:r>
            <w:r w:rsidR="00040BB0">
              <w:rPr>
                <w:rFonts w:eastAsia="Batang"/>
                <w:sz w:val="28"/>
                <w:szCs w:val="28"/>
              </w:rPr>
              <w:t>*</w:t>
            </w:r>
          </w:p>
        </w:tc>
      </w:tr>
      <w:tr w:rsidR="00DE7187" w:rsidRPr="00845FA5" w:rsidTr="00085056">
        <w:tc>
          <w:tcPr>
            <w:tcW w:w="693" w:type="dxa"/>
            <w:vAlign w:val="center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DE7187" w:rsidRPr="00845FA5" w:rsidRDefault="00DE7187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Суб'єктів підприємницької діяльності – фізичних осіб</w:t>
            </w:r>
          </w:p>
        </w:tc>
        <w:tc>
          <w:tcPr>
            <w:tcW w:w="1800" w:type="dxa"/>
          </w:tcPr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845FA5" w:rsidRDefault="00DE7187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845FA5" w:rsidRDefault="00504AB2" w:rsidP="00504AB2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</w:rPr>
              <w:t>8103</w:t>
            </w:r>
            <w:r w:rsidR="00040BB0">
              <w:rPr>
                <w:rFonts w:eastAsia="Batang"/>
                <w:sz w:val="28"/>
                <w:szCs w:val="28"/>
              </w:rPr>
              <w:t>*</w:t>
            </w:r>
          </w:p>
        </w:tc>
      </w:tr>
    </w:tbl>
    <w:p w:rsidR="00DE7187" w:rsidRDefault="00DE7187" w:rsidP="00DE7187">
      <w:pPr>
        <w:ind w:firstLine="360"/>
        <w:jc w:val="both"/>
        <w:rPr>
          <w:sz w:val="28"/>
          <w:szCs w:val="28"/>
          <w:lang w:val="ru-RU"/>
        </w:rPr>
      </w:pPr>
      <w:r w:rsidRPr="00845FA5">
        <w:rPr>
          <w:sz w:val="28"/>
          <w:szCs w:val="28"/>
          <w:lang w:val="ru-RU"/>
        </w:rPr>
        <w:t xml:space="preserve">* за </w:t>
      </w:r>
      <w:r w:rsidR="009E19D1">
        <w:rPr>
          <w:sz w:val="28"/>
          <w:szCs w:val="28"/>
          <w:lang w:val="ru-RU"/>
        </w:rPr>
        <w:t>даними</w:t>
      </w:r>
      <w:r w:rsidR="00504AB2">
        <w:rPr>
          <w:sz w:val="28"/>
          <w:szCs w:val="28"/>
          <w:lang w:val="ru-RU"/>
        </w:rPr>
        <w:t>ГУ ДФС в Київськійобласті</w:t>
      </w:r>
    </w:p>
    <w:p w:rsidR="00393CAC" w:rsidRDefault="00393CAC" w:rsidP="00DE7187">
      <w:pPr>
        <w:ind w:firstLine="360"/>
        <w:jc w:val="both"/>
        <w:rPr>
          <w:sz w:val="28"/>
          <w:szCs w:val="28"/>
          <w:lang w:val="ru-RU"/>
        </w:rPr>
      </w:pPr>
    </w:p>
    <w:p w:rsidR="00393CAC" w:rsidRDefault="00393CAC" w:rsidP="00DE7187">
      <w:pPr>
        <w:ind w:firstLine="360"/>
        <w:jc w:val="both"/>
        <w:rPr>
          <w:sz w:val="28"/>
          <w:szCs w:val="28"/>
          <w:lang w:val="ru-RU"/>
        </w:rPr>
      </w:pPr>
    </w:p>
    <w:p w:rsidR="00393CAC" w:rsidRPr="00845FA5" w:rsidRDefault="00393CAC" w:rsidP="00DE7187">
      <w:pPr>
        <w:ind w:firstLine="360"/>
        <w:jc w:val="both"/>
        <w:rPr>
          <w:sz w:val="28"/>
          <w:szCs w:val="28"/>
          <w:lang w:val="ru-RU"/>
        </w:rPr>
      </w:pPr>
    </w:p>
    <w:p w:rsidR="00C752BC" w:rsidRDefault="00C752BC">
      <w:pPr>
        <w:rPr>
          <w:lang w:val="ru-RU"/>
        </w:rPr>
      </w:pPr>
    </w:p>
    <w:p w:rsidR="00532A54" w:rsidRPr="00532A54" w:rsidRDefault="00532A54">
      <w:pPr>
        <w:rPr>
          <w:sz w:val="28"/>
          <w:szCs w:val="28"/>
          <w:lang w:val="ru-RU"/>
        </w:rPr>
      </w:pPr>
      <w:r w:rsidRPr="00532A54">
        <w:rPr>
          <w:sz w:val="28"/>
          <w:szCs w:val="28"/>
          <w:lang w:val="ru-RU"/>
        </w:rPr>
        <w:t>Міський голова                                                                                     І. С</w:t>
      </w:r>
      <w:r w:rsidR="009E19D1">
        <w:rPr>
          <w:sz w:val="28"/>
          <w:szCs w:val="28"/>
          <w:lang w:val="ru-RU"/>
        </w:rPr>
        <w:t>АПОЖКО</w:t>
      </w:r>
    </w:p>
    <w:sectPr w:rsidR="00532A54" w:rsidRPr="00532A54" w:rsidSect="00393CAC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A0A" w:rsidRDefault="00320A0A" w:rsidP="00862591">
      <w:r>
        <w:separator/>
      </w:r>
    </w:p>
  </w:endnote>
  <w:endnote w:type="continuationSeparator" w:id="1">
    <w:p w:rsidR="00320A0A" w:rsidRDefault="00320A0A" w:rsidP="00862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A0A" w:rsidRDefault="00320A0A" w:rsidP="00862591">
      <w:r>
        <w:separator/>
      </w:r>
    </w:p>
  </w:footnote>
  <w:footnote w:type="continuationSeparator" w:id="1">
    <w:p w:rsidR="00320A0A" w:rsidRDefault="00320A0A" w:rsidP="00862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591" w:rsidRDefault="00862591" w:rsidP="00862591">
    <w:pPr>
      <w:pStyle w:val="a7"/>
      <w:jc w:val="right"/>
    </w:pPr>
    <w:r>
      <w:t>Продовження додатка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BE4"/>
    <w:multiLevelType w:val="hybridMultilevel"/>
    <w:tmpl w:val="B2061E3A"/>
    <w:lvl w:ilvl="0" w:tplc="15AA9A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77390"/>
    <w:multiLevelType w:val="hybridMultilevel"/>
    <w:tmpl w:val="436CDA3A"/>
    <w:lvl w:ilvl="0" w:tplc="6D3047AE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E6915"/>
    <w:multiLevelType w:val="hybridMultilevel"/>
    <w:tmpl w:val="80A015AC"/>
    <w:lvl w:ilvl="0" w:tplc="5B98508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u w:val="none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01D7B"/>
    <w:multiLevelType w:val="hybridMultilevel"/>
    <w:tmpl w:val="2912DDC2"/>
    <w:lvl w:ilvl="0" w:tplc="598EEF84">
      <w:numFmt w:val="bullet"/>
      <w:lvlText w:val="-"/>
      <w:lvlJc w:val="left"/>
      <w:pPr>
        <w:ind w:left="91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526778C1"/>
    <w:multiLevelType w:val="hybridMultilevel"/>
    <w:tmpl w:val="4E52FE7E"/>
    <w:lvl w:ilvl="0" w:tplc="DB2EF8EE">
      <w:numFmt w:val="bullet"/>
      <w:lvlText w:val="-"/>
      <w:lvlJc w:val="left"/>
      <w:pPr>
        <w:ind w:left="85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3BC"/>
    <w:rsid w:val="00040BB0"/>
    <w:rsid w:val="0004125B"/>
    <w:rsid w:val="00083585"/>
    <w:rsid w:val="000E012C"/>
    <w:rsid w:val="001040A3"/>
    <w:rsid w:val="0013408C"/>
    <w:rsid w:val="001B221E"/>
    <w:rsid w:val="00242FED"/>
    <w:rsid w:val="0025354E"/>
    <w:rsid w:val="002D2501"/>
    <w:rsid w:val="00320A0A"/>
    <w:rsid w:val="00393CAC"/>
    <w:rsid w:val="003C57CF"/>
    <w:rsid w:val="004562AC"/>
    <w:rsid w:val="00463457"/>
    <w:rsid w:val="00504AB2"/>
    <w:rsid w:val="00532A54"/>
    <w:rsid w:val="005767B9"/>
    <w:rsid w:val="005A6007"/>
    <w:rsid w:val="00624CCF"/>
    <w:rsid w:val="006A399B"/>
    <w:rsid w:val="00766A97"/>
    <w:rsid w:val="007C585A"/>
    <w:rsid w:val="00862591"/>
    <w:rsid w:val="008F73BE"/>
    <w:rsid w:val="009E17AA"/>
    <w:rsid w:val="009E19D1"/>
    <w:rsid w:val="00B20A94"/>
    <w:rsid w:val="00B34CB3"/>
    <w:rsid w:val="00B46224"/>
    <w:rsid w:val="00BF33BC"/>
    <w:rsid w:val="00C33CE5"/>
    <w:rsid w:val="00C454F8"/>
    <w:rsid w:val="00C752BC"/>
    <w:rsid w:val="00CA4F15"/>
    <w:rsid w:val="00D47EDB"/>
    <w:rsid w:val="00D63DCC"/>
    <w:rsid w:val="00D73FED"/>
    <w:rsid w:val="00DC06BF"/>
    <w:rsid w:val="00DE7187"/>
    <w:rsid w:val="00DF2136"/>
    <w:rsid w:val="00E4733B"/>
    <w:rsid w:val="00E72440"/>
    <w:rsid w:val="00F2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8625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259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semiHidden/>
    <w:unhideWhenUsed/>
    <w:rsid w:val="008625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2591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E008-3866-43D1-BAAA-B3F2FE88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 Windows</cp:lastModifiedBy>
  <cp:revision>10</cp:revision>
  <cp:lastPrinted>2020-02-17T07:07:00Z</cp:lastPrinted>
  <dcterms:created xsi:type="dcterms:W3CDTF">2020-02-19T14:21:00Z</dcterms:created>
  <dcterms:modified xsi:type="dcterms:W3CDTF">2020-03-03T09:43:00Z</dcterms:modified>
</cp:coreProperties>
</file>