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DE0" w:rsidRPr="00BB1DE0" w:rsidRDefault="00BB1DE0" w:rsidP="00BB1DE0">
      <w:pPr>
        <w:pStyle w:val="a5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778" w:type="dxa"/>
        <w:tblLook w:val="04A0"/>
      </w:tblPr>
      <w:tblGrid>
        <w:gridCol w:w="3793"/>
      </w:tblGrid>
      <w:tr w:rsidR="00BB1DE0" w:rsidRPr="00BB1DE0" w:rsidTr="00B43EF3">
        <w:trPr>
          <w:trHeight w:val="382"/>
        </w:trPr>
        <w:tc>
          <w:tcPr>
            <w:tcW w:w="3793" w:type="dxa"/>
            <w:shd w:val="clear" w:color="auto" w:fill="auto"/>
          </w:tcPr>
          <w:p w:rsidR="00BB1DE0" w:rsidRPr="00BB1DE0" w:rsidRDefault="00BB1DE0" w:rsidP="00BB1DE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B1DE0">
              <w:rPr>
                <w:rFonts w:ascii="Times New Roman" w:hAnsi="Times New Roman" w:cs="Times New Roman"/>
                <w:sz w:val="28"/>
                <w:szCs w:val="28"/>
              </w:rPr>
              <w:t>ДОДАТОК  2</w:t>
            </w:r>
          </w:p>
        </w:tc>
      </w:tr>
      <w:tr w:rsidR="00BB1DE0" w:rsidRPr="00BB1DE0" w:rsidTr="00B43EF3">
        <w:tc>
          <w:tcPr>
            <w:tcW w:w="3793" w:type="dxa"/>
            <w:shd w:val="clear" w:color="auto" w:fill="auto"/>
          </w:tcPr>
          <w:p w:rsidR="00BB1DE0" w:rsidRPr="00BB1DE0" w:rsidRDefault="00BB1DE0" w:rsidP="00BB1DE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B1DE0">
              <w:rPr>
                <w:rFonts w:ascii="Times New Roman" w:hAnsi="Times New Roman" w:cs="Times New Roman"/>
                <w:sz w:val="28"/>
                <w:szCs w:val="28"/>
              </w:rPr>
              <w:t>до ріше</w:t>
            </w:r>
            <w:r w:rsidRPr="00BB1DE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BB1DE0">
              <w:rPr>
                <w:rFonts w:ascii="Times New Roman" w:hAnsi="Times New Roman" w:cs="Times New Roman"/>
                <w:sz w:val="28"/>
                <w:szCs w:val="28"/>
              </w:rPr>
              <w:t>ня виконавчого</w:t>
            </w:r>
          </w:p>
        </w:tc>
      </w:tr>
      <w:tr w:rsidR="00BB1DE0" w:rsidRPr="00BB1DE0" w:rsidTr="00B43EF3">
        <w:tc>
          <w:tcPr>
            <w:tcW w:w="3793" w:type="dxa"/>
            <w:shd w:val="clear" w:color="auto" w:fill="auto"/>
          </w:tcPr>
          <w:p w:rsidR="00BB1DE0" w:rsidRPr="00BB1DE0" w:rsidRDefault="00BB1DE0" w:rsidP="00BB1DE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B1DE0">
              <w:rPr>
                <w:rFonts w:ascii="Times New Roman" w:hAnsi="Times New Roman" w:cs="Times New Roman"/>
                <w:sz w:val="28"/>
                <w:szCs w:val="28"/>
              </w:rPr>
              <w:t>комітету Броварської міс</w:t>
            </w:r>
            <w:r w:rsidRPr="00BB1DE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BB1DE0">
              <w:rPr>
                <w:rFonts w:ascii="Times New Roman" w:hAnsi="Times New Roman" w:cs="Times New Roman"/>
                <w:sz w:val="28"/>
                <w:szCs w:val="28"/>
              </w:rPr>
              <w:t>кої</w:t>
            </w:r>
          </w:p>
        </w:tc>
      </w:tr>
      <w:tr w:rsidR="00BB1DE0" w:rsidRPr="00BB1DE0" w:rsidTr="00B43EF3">
        <w:tc>
          <w:tcPr>
            <w:tcW w:w="3793" w:type="dxa"/>
            <w:shd w:val="clear" w:color="auto" w:fill="auto"/>
          </w:tcPr>
          <w:p w:rsidR="00BB1DE0" w:rsidRPr="00BB1DE0" w:rsidRDefault="00BB1DE0" w:rsidP="00BB1DE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B1DE0">
              <w:rPr>
                <w:rFonts w:ascii="Times New Roman" w:hAnsi="Times New Roman" w:cs="Times New Roman"/>
                <w:sz w:val="28"/>
                <w:szCs w:val="28"/>
              </w:rPr>
              <w:t>ради Київської  області</w:t>
            </w:r>
          </w:p>
        </w:tc>
      </w:tr>
      <w:tr w:rsidR="00BB1DE0" w:rsidRPr="00BB1DE0" w:rsidTr="00B43EF3">
        <w:tc>
          <w:tcPr>
            <w:tcW w:w="3793" w:type="dxa"/>
            <w:shd w:val="clear" w:color="auto" w:fill="auto"/>
          </w:tcPr>
          <w:p w:rsidR="00BB1DE0" w:rsidRPr="00BB1DE0" w:rsidRDefault="00BB1DE0" w:rsidP="00BB1DE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B1DE0">
              <w:rPr>
                <w:rFonts w:ascii="Times New Roman" w:hAnsi="Times New Roman" w:cs="Times New Roman"/>
                <w:sz w:val="28"/>
                <w:szCs w:val="28"/>
              </w:rPr>
              <w:t xml:space="preserve">Від 09.04.2019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434</w:t>
            </w:r>
          </w:p>
        </w:tc>
      </w:tr>
    </w:tbl>
    <w:p w:rsidR="00BB1DE0" w:rsidRPr="00BB1DE0" w:rsidRDefault="00BB1DE0" w:rsidP="00BB1DE0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BB1DE0" w:rsidRPr="00BB1DE0" w:rsidRDefault="00BB1DE0" w:rsidP="00BB1DE0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BB1DE0" w:rsidRPr="00BB1DE0" w:rsidRDefault="00BB1DE0" w:rsidP="00BB1DE0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BB1DE0" w:rsidRPr="00BB1DE0" w:rsidRDefault="00BB1DE0" w:rsidP="00BB1DE0">
      <w:pPr>
        <w:pStyle w:val="a5"/>
        <w:rPr>
          <w:rFonts w:ascii="Times New Roman" w:hAnsi="Times New Roman" w:cs="Times New Roman"/>
          <w:sz w:val="28"/>
          <w:szCs w:val="28"/>
        </w:rPr>
      </w:pPr>
      <w:r w:rsidRPr="00BB1DE0">
        <w:rPr>
          <w:rFonts w:ascii="Times New Roman" w:hAnsi="Times New Roman" w:cs="Times New Roman"/>
          <w:b/>
          <w:sz w:val="28"/>
          <w:szCs w:val="28"/>
        </w:rPr>
        <w:t>Нормативи  витрат  теплової  енергії на потреби  споживачів  на 2019 рік</w:t>
      </w:r>
    </w:p>
    <w:p w:rsidR="00BB1DE0" w:rsidRPr="00BB1DE0" w:rsidRDefault="00BB1DE0" w:rsidP="00BB1DE0">
      <w:pPr>
        <w:pStyle w:val="a5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6663"/>
        <w:gridCol w:w="2551"/>
      </w:tblGrid>
      <w:tr w:rsidR="00BB1DE0" w:rsidRPr="00BB1DE0" w:rsidTr="00B43EF3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B1DE0" w:rsidRPr="00BB1DE0" w:rsidRDefault="00BB1DE0" w:rsidP="00BB1DE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B1DE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663" w:type="dxa"/>
          </w:tcPr>
          <w:p w:rsidR="00BB1DE0" w:rsidRPr="00BB1DE0" w:rsidRDefault="00BB1DE0" w:rsidP="00BB1DE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B1DE0">
              <w:rPr>
                <w:rFonts w:ascii="Times New Roman" w:hAnsi="Times New Roman" w:cs="Times New Roman"/>
                <w:sz w:val="28"/>
                <w:szCs w:val="28"/>
              </w:rPr>
              <w:t xml:space="preserve">               Вид послуг</w:t>
            </w:r>
          </w:p>
        </w:tc>
        <w:tc>
          <w:tcPr>
            <w:tcW w:w="2551" w:type="dxa"/>
          </w:tcPr>
          <w:p w:rsidR="00BB1DE0" w:rsidRPr="00BB1DE0" w:rsidRDefault="00BB1DE0" w:rsidP="00BB1DE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B1DE0">
              <w:rPr>
                <w:rFonts w:ascii="Times New Roman" w:hAnsi="Times New Roman" w:cs="Times New Roman"/>
                <w:sz w:val="28"/>
                <w:szCs w:val="28"/>
              </w:rPr>
              <w:t xml:space="preserve">              Кількість</w:t>
            </w:r>
          </w:p>
        </w:tc>
      </w:tr>
      <w:tr w:rsidR="00BB1DE0" w:rsidRPr="00BB1DE0" w:rsidTr="00B43EF3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B1DE0" w:rsidRPr="00BB1DE0" w:rsidRDefault="00BB1DE0" w:rsidP="00BB1DE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B1DE0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  <w:p w:rsidR="00BB1DE0" w:rsidRPr="00BB1DE0" w:rsidRDefault="00BB1DE0" w:rsidP="00BB1DE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DE0" w:rsidRPr="00BB1DE0" w:rsidRDefault="00BB1DE0" w:rsidP="00BB1DE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DE0" w:rsidRPr="00BB1DE0" w:rsidRDefault="00BB1DE0" w:rsidP="00BB1DE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DE0" w:rsidRPr="00BB1DE0" w:rsidRDefault="00BB1DE0" w:rsidP="00BB1DE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DE0" w:rsidRPr="00BB1DE0" w:rsidRDefault="00BB1DE0" w:rsidP="00BB1DE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DE0" w:rsidRPr="00BB1DE0" w:rsidRDefault="00BB1DE0" w:rsidP="00BB1DE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</w:tcPr>
          <w:p w:rsidR="00BB1DE0" w:rsidRPr="00BB1DE0" w:rsidRDefault="00BB1DE0" w:rsidP="00BB1DE0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B1D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Опалення</w:t>
            </w:r>
          </w:p>
          <w:p w:rsidR="00BB1DE0" w:rsidRPr="00BB1DE0" w:rsidRDefault="00BB1DE0" w:rsidP="00BB1DE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B1DE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BB1DE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BB1DE0">
              <w:rPr>
                <w:rFonts w:ascii="Times New Roman" w:hAnsi="Times New Roman" w:cs="Times New Roman"/>
                <w:sz w:val="28"/>
                <w:szCs w:val="28"/>
              </w:rPr>
              <w:t xml:space="preserve"> опалювальної площі для споживачів </w:t>
            </w:r>
            <w:r w:rsidRPr="00BB1D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BB1DE0">
              <w:rPr>
                <w:rFonts w:ascii="Times New Roman" w:hAnsi="Times New Roman" w:cs="Times New Roman"/>
                <w:sz w:val="28"/>
                <w:szCs w:val="28"/>
              </w:rPr>
              <w:t xml:space="preserve"> групи   н</w:t>
            </w:r>
            <w:r w:rsidRPr="00BB1DE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B1DE0">
              <w:rPr>
                <w:rFonts w:ascii="Times New Roman" w:hAnsi="Times New Roman" w:cs="Times New Roman"/>
                <w:sz w:val="28"/>
                <w:szCs w:val="28"/>
              </w:rPr>
              <w:t>селення, у т.ч.:</w:t>
            </w:r>
          </w:p>
          <w:p w:rsidR="00BB1DE0" w:rsidRPr="00BB1DE0" w:rsidRDefault="00BB1DE0" w:rsidP="00BB1DE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B1DE0">
              <w:rPr>
                <w:rFonts w:ascii="Times New Roman" w:hAnsi="Times New Roman" w:cs="Times New Roman"/>
                <w:b/>
                <w:sz w:val="28"/>
                <w:szCs w:val="28"/>
              </w:rPr>
              <w:t>з будинковими приладами обліку теплової ене</w:t>
            </w:r>
            <w:r w:rsidRPr="00BB1DE0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Pr="00BB1DE0">
              <w:rPr>
                <w:rFonts w:ascii="Times New Roman" w:hAnsi="Times New Roman" w:cs="Times New Roman"/>
                <w:b/>
                <w:sz w:val="28"/>
                <w:szCs w:val="28"/>
              </w:rPr>
              <w:t>гії,</w:t>
            </w:r>
            <w:r w:rsidRPr="00BB1DE0">
              <w:rPr>
                <w:rFonts w:ascii="Times New Roman" w:hAnsi="Times New Roman" w:cs="Times New Roman"/>
                <w:sz w:val="28"/>
                <w:szCs w:val="28"/>
              </w:rPr>
              <w:t xml:space="preserve"> у т.ч.:</w:t>
            </w:r>
          </w:p>
          <w:p w:rsidR="00BB1DE0" w:rsidRPr="00BB1DE0" w:rsidRDefault="00BB1DE0" w:rsidP="00BB1DE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B1DE0">
              <w:rPr>
                <w:rFonts w:ascii="Times New Roman" w:hAnsi="Times New Roman" w:cs="Times New Roman"/>
                <w:sz w:val="28"/>
                <w:szCs w:val="28"/>
              </w:rPr>
              <w:t>1 – 2 поверхових будинків</w:t>
            </w:r>
          </w:p>
          <w:p w:rsidR="00BB1DE0" w:rsidRPr="00BB1DE0" w:rsidRDefault="00BB1DE0" w:rsidP="00BB1DE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B1DE0">
              <w:rPr>
                <w:rFonts w:ascii="Times New Roman" w:hAnsi="Times New Roman" w:cs="Times New Roman"/>
                <w:sz w:val="28"/>
                <w:szCs w:val="28"/>
              </w:rPr>
              <w:t>3 – 4 поверхових будинків</w:t>
            </w:r>
          </w:p>
          <w:p w:rsidR="00BB1DE0" w:rsidRPr="00BB1DE0" w:rsidRDefault="00BB1DE0" w:rsidP="00BB1DE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B1DE0">
              <w:rPr>
                <w:rFonts w:ascii="Times New Roman" w:hAnsi="Times New Roman" w:cs="Times New Roman"/>
                <w:sz w:val="28"/>
                <w:szCs w:val="28"/>
              </w:rPr>
              <w:t>5 і більше поверхів</w:t>
            </w:r>
          </w:p>
          <w:p w:rsidR="00BB1DE0" w:rsidRPr="00BB1DE0" w:rsidRDefault="00BB1DE0" w:rsidP="00BB1DE0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DE0">
              <w:rPr>
                <w:rFonts w:ascii="Times New Roman" w:hAnsi="Times New Roman" w:cs="Times New Roman"/>
                <w:b/>
                <w:sz w:val="28"/>
                <w:szCs w:val="28"/>
              </w:rPr>
              <w:t>без будинкових приладів обліку теплової ене</w:t>
            </w:r>
            <w:r w:rsidRPr="00BB1DE0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Pr="00BB1DE0">
              <w:rPr>
                <w:rFonts w:ascii="Times New Roman" w:hAnsi="Times New Roman" w:cs="Times New Roman"/>
                <w:b/>
                <w:sz w:val="28"/>
                <w:szCs w:val="28"/>
              </w:rPr>
              <w:t>гії, у т.ч.:</w:t>
            </w:r>
          </w:p>
          <w:p w:rsidR="00BB1DE0" w:rsidRPr="00BB1DE0" w:rsidRDefault="00BB1DE0" w:rsidP="00BB1DE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B1DE0">
              <w:rPr>
                <w:rFonts w:ascii="Times New Roman" w:hAnsi="Times New Roman" w:cs="Times New Roman"/>
                <w:sz w:val="28"/>
                <w:szCs w:val="28"/>
              </w:rPr>
              <w:t>1 – 2 поверхових будинків</w:t>
            </w:r>
          </w:p>
          <w:p w:rsidR="00BB1DE0" w:rsidRPr="00BB1DE0" w:rsidRDefault="00BB1DE0" w:rsidP="00BB1DE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B1DE0">
              <w:rPr>
                <w:rFonts w:ascii="Times New Roman" w:hAnsi="Times New Roman" w:cs="Times New Roman"/>
                <w:sz w:val="28"/>
                <w:szCs w:val="28"/>
              </w:rPr>
              <w:t>3 – 4 поверхових будинків</w:t>
            </w:r>
          </w:p>
          <w:p w:rsidR="00BB1DE0" w:rsidRPr="00BB1DE0" w:rsidRDefault="00BB1DE0" w:rsidP="00BB1DE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B1DE0">
              <w:rPr>
                <w:rFonts w:ascii="Times New Roman" w:hAnsi="Times New Roman" w:cs="Times New Roman"/>
                <w:sz w:val="28"/>
                <w:szCs w:val="28"/>
              </w:rPr>
              <w:t>5 і більше поверхів</w:t>
            </w:r>
          </w:p>
          <w:p w:rsidR="00BB1DE0" w:rsidRPr="00BB1DE0" w:rsidRDefault="00BB1DE0" w:rsidP="00BB1DE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B1DE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BB1DE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BB1DE0">
              <w:rPr>
                <w:rFonts w:ascii="Times New Roman" w:hAnsi="Times New Roman" w:cs="Times New Roman"/>
                <w:sz w:val="28"/>
                <w:szCs w:val="28"/>
              </w:rPr>
              <w:t xml:space="preserve"> опалювальної площі для споживачів </w:t>
            </w:r>
            <w:r w:rsidRPr="00BB1D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BB1DE0">
              <w:rPr>
                <w:rFonts w:ascii="Times New Roman" w:hAnsi="Times New Roman" w:cs="Times New Roman"/>
                <w:sz w:val="28"/>
                <w:szCs w:val="28"/>
              </w:rPr>
              <w:t xml:space="preserve">І групи </w:t>
            </w:r>
          </w:p>
          <w:p w:rsidR="00BB1DE0" w:rsidRPr="00BB1DE0" w:rsidRDefault="00BB1DE0" w:rsidP="00BB1DE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B1DE0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</w:p>
          <w:p w:rsidR="00BB1DE0" w:rsidRPr="00BB1DE0" w:rsidRDefault="00BB1DE0" w:rsidP="00BB1DE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B1DE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BB1DE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BB1DE0">
              <w:rPr>
                <w:rFonts w:ascii="Times New Roman" w:hAnsi="Times New Roman" w:cs="Times New Roman"/>
                <w:sz w:val="28"/>
                <w:szCs w:val="28"/>
              </w:rPr>
              <w:t xml:space="preserve"> опалювальної площі для споживачів </w:t>
            </w:r>
            <w:r w:rsidRPr="00BB1DE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BB1DE0">
              <w:rPr>
                <w:rFonts w:ascii="Times New Roman" w:hAnsi="Times New Roman" w:cs="Times New Roman"/>
                <w:sz w:val="28"/>
                <w:szCs w:val="28"/>
              </w:rPr>
              <w:t xml:space="preserve">ІІ групи  </w:t>
            </w:r>
          </w:p>
          <w:p w:rsidR="00BB1DE0" w:rsidRPr="00BB1DE0" w:rsidRDefault="00BB1DE0" w:rsidP="00BB1DE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B1DE0">
              <w:rPr>
                <w:rFonts w:ascii="Times New Roman" w:hAnsi="Times New Roman" w:cs="Times New Roman"/>
                <w:sz w:val="28"/>
                <w:szCs w:val="28"/>
              </w:rPr>
              <w:t xml:space="preserve">інших </w:t>
            </w:r>
          </w:p>
        </w:tc>
        <w:tc>
          <w:tcPr>
            <w:tcW w:w="2551" w:type="dxa"/>
          </w:tcPr>
          <w:p w:rsidR="00BB1DE0" w:rsidRPr="00BB1DE0" w:rsidRDefault="00BB1DE0" w:rsidP="00BB1DE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B1DE0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  <w:p w:rsidR="00BB1DE0" w:rsidRPr="00BB1DE0" w:rsidRDefault="00BB1DE0" w:rsidP="00BB1DE0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D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1D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0,095 </w:t>
            </w:r>
            <w:proofErr w:type="spellStart"/>
            <w:r w:rsidRPr="00BB1DE0">
              <w:rPr>
                <w:rFonts w:ascii="Times New Roman" w:hAnsi="Times New Roman" w:cs="Times New Roman"/>
                <w:b/>
                <w:sz w:val="28"/>
                <w:szCs w:val="28"/>
              </w:rPr>
              <w:t>Гкал</w:t>
            </w:r>
            <w:proofErr w:type="spellEnd"/>
            <w:r w:rsidRPr="00BB1DE0">
              <w:rPr>
                <w:rFonts w:ascii="Times New Roman" w:hAnsi="Times New Roman" w:cs="Times New Roman"/>
                <w:b/>
                <w:sz w:val="28"/>
                <w:szCs w:val="28"/>
              </w:rPr>
              <w:t>/м</w:t>
            </w:r>
            <w:r w:rsidRPr="00BB1DE0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 w:rsidRPr="00BB1DE0">
              <w:rPr>
                <w:rFonts w:ascii="Times New Roman" w:hAnsi="Times New Roman" w:cs="Times New Roman"/>
                <w:b/>
                <w:sz w:val="28"/>
                <w:szCs w:val="28"/>
              </w:rPr>
              <w:t>/ рік</w:t>
            </w:r>
          </w:p>
          <w:p w:rsidR="00BB1DE0" w:rsidRPr="00BB1DE0" w:rsidRDefault="00BB1DE0" w:rsidP="00BB1DE0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1DE0" w:rsidRPr="00BB1DE0" w:rsidRDefault="00BB1DE0" w:rsidP="00BB1DE0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D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0,094 </w:t>
            </w:r>
            <w:proofErr w:type="spellStart"/>
            <w:r w:rsidRPr="00BB1DE0">
              <w:rPr>
                <w:rFonts w:ascii="Times New Roman" w:hAnsi="Times New Roman" w:cs="Times New Roman"/>
                <w:b/>
                <w:sz w:val="28"/>
                <w:szCs w:val="28"/>
              </w:rPr>
              <w:t>Гкал</w:t>
            </w:r>
            <w:proofErr w:type="spellEnd"/>
            <w:r w:rsidRPr="00BB1DE0">
              <w:rPr>
                <w:rFonts w:ascii="Times New Roman" w:hAnsi="Times New Roman" w:cs="Times New Roman"/>
                <w:b/>
                <w:sz w:val="28"/>
                <w:szCs w:val="28"/>
              </w:rPr>
              <w:t>/м</w:t>
            </w:r>
            <w:r w:rsidRPr="00BB1DE0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 w:rsidRPr="00BB1DE0">
              <w:rPr>
                <w:rFonts w:ascii="Times New Roman" w:hAnsi="Times New Roman" w:cs="Times New Roman"/>
                <w:b/>
                <w:sz w:val="28"/>
                <w:szCs w:val="28"/>
              </w:rPr>
              <w:t>/ рік</w:t>
            </w:r>
          </w:p>
          <w:p w:rsidR="00BB1DE0" w:rsidRPr="00BB1DE0" w:rsidRDefault="00BB1DE0" w:rsidP="00BB1DE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DE0" w:rsidRPr="00BB1DE0" w:rsidRDefault="00BB1DE0" w:rsidP="00BB1DE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B1DE0">
              <w:rPr>
                <w:rFonts w:ascii="Times New Roman" w:hAnsi="Times New Roman" w:cs="Times New Roman"/>
                <w:sz w:val="28"/>
                <w:szCs w:val="28"/>
              </w:rPr>
              <w:t xml:space="preserve">0,297 </w:t>
            </w:r>
            <w:proofErr w:type="spellStart"/>
            <w:r w:rsidRPr="00BB1DE0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proofErr w:type="spellEnd"/>
            <w:r w:rsidRPr="00BB1DE0"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  <w:r w:rsidRPr="00BB1DE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BB1DE0">
              <w:rPr>
                <w:rFonts w:ascii="Times New Roman" w:hAnsi="Times New Roman" w:cs="Times New Roman"/>
                <w:sz w:val="28"/>
                <w:szCs w:val="28"/>
              </w:rPr>
              <w:t xml:space="preserve">/ рік </w:t>
            </w:r>
          </w:p>
          <w:p w:rsidR="00BB1DE0" w:rsidRPr="00BB1DE0" w:rsidRDefault="00BB1DE0" w:rsidP="00BB1DE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B1DE0">
              <w:rPr>
                <w:rFonts w:ascii="Times New Roman" w:hAnsi="Times New Roman" w:cs="Times New Roman"/>
                <w:sz w:val="28"/>
                <w:szCs w:val="28"/>
              </w:rPr>
              <w:t xml:space="preserve">0,179 </w:t>
            </w:r>
            <w:proofErr w:type="spellStart"/>
            <w:r w:rsidRPr="00BB1DE0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proofErr w:type="spellEnd"/>
            <w:r w:rsidRPr="00BB1DE0"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  <w:r w:rsidRPr="00BB1DE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BB1DE0">
              <w:rPr>
                <w:rFonts w:ascii="Times New Roman" w:hAnsi="Times New Roman" w:cs="Times New Roman"/>
                <w:sz w:val="28"/>
                <w:szCs w:val="28"/>
              </w:rPr>
              <w:t>/ рік</w:t>
            </w:r>
          </w:p>
          <w:p w:rsidR="00BB1DE0" w:rsidRPr="00BB1DE0" w:rsidRDefault="00BB1DE0" w:rsidP="00BB1DE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B1DE0">
              <w:rPr>
                <w:rFonts w:ascii="Times New Roman" w:hAnsi="Times New Roman" w:cs="Times New Roman"/>
                <w:sz w:val="28"/>
                <w:szCs w:val="28"/>
              </w:rPr>
              <w:t xml:space="preserve"> 0,09 </w:t>
            </w:r>
            <w:proofErr w:type="spellStart"/>
            <w:r w:rsidRPr="00BB1DE0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proofErr w:type="spellEnd"/>
            <w:r w:rsidRPr="00BB1DE0"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  <w:r w:rsidRPr="00BB1DE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BB1DE0">
              <w:rPr>
                <w:rFonts w:ascii="Times New Roman" w:hAnsi="Times New Roman" w:cs="Times New Roman"/>
                <w:sz w:val="28"/>
                <w:szCs w:val="28"/>
              </w:rPr>
              <w:t>/ рік</w:t>
            </w:r>
          </w:p>
          <w:p w:rsidR="00BB1DE0" w:rsidRPr="00BB1DE0" w:rsidRDefault="00BB1DE0" w:rsidP="00BB1DE0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D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0,223 </w:t>
            </w:r>
            <w:proofErr w:type="spellStart"/>
            <w:r w:rsidRPr="00BB1DE0">
              <w:rPr>
                <w:rFonts w:ascii="Times New Roman" w:hAnsi="Times New Roman" w:cs="Times New Roman"/>
                <w:b/>
                <w:sz w:val="28"/>
                <w:szCs w:val="28"/>
              </w:rPr>
              <w:t>Гкал</w:t>
            </w:r>
            <w:proofErr w:type="spellEnd"/>
            <w:r w:rsidRPr="00BB1DE0">
              <w:rPr>
                <w:rFonts w:ascii="Times New Roman" w:hAnsi="Times New Roman" w:cs="Times New Roman"/>
                <w:b/>
                <w:sz w:val="28"/>
                <w:szCs w:val="28"/>
              </w:rPr>
              <w:t>/м</w:t>
            </w:r>
            <w:r w:rsidRPr="00BB1DE0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 w:rsidRPr="00BB1DE0">
              <w:rPr>
                <w:rFonts w:ascii="Times New Roman" w:hAnsi="Times New Roman" w:cs="Times New Roman"/>
                <w:b/>
                <w:sz w:val="28"/>
                <w:szCs w:val="28"/>
              </w:rPr>
              <w:t>/рік</w:t>
            </w:r>
          </w:p>
          <w:p w:rsidR="00BB1DE0" w:rsidRPr="00BB1DE0" w:rsidRDefault="00BB1DE0" w:rsidP="00BB1DE0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1DE0" w:rsidRPr="00BB1DE0" w:rsidRDefault="00BB1DE0" w:rsidP="00BB1DE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B1DE0">
              <w:rPr>
                <w:rFonts w:ascii="Times New Roman" w:hAnsi="Times New Roman" w:cs="Times New Roman"/>
                <w:sz w:val="28"/>
                <w:szCs w:val="28"/>
              </w:rPr>
              <w:t xml:space="preserve">0,322 </w:t>
            </w:r>
            <w:proofErr w:type="spellStart"/>
            <w:r w:rsidRPr="00BB1DE0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proofErr w:type="spellEnd"/>
            <w:r w:rsidRPr="00BB1DE0"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  <w:r w:rsidRPr="00BB1DE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BB1DE0">
              <w:rPr>
                <w:rFonts w:ascii="Times New Roman" w:hAnsi="Times New Roman" w:cs="Times New Roman"/>
                <w:sz w:val="28"/>
                <w:szCs w:val="28"/>
              </w:rPr>
              <w:t xml:space="preserve">/ рік </w:t>
            </w:r>
          </w:p>
          <w:p w:rsidR="00BB1DE0" w:rsidRPr="00BB1DE0" w:rsidRDefault="00BB1DE0" w:rsidP="00BB1DE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B1DE0">
              <w:rPr>
                <w:rFonts w:ascii="Times New Roman" w:hAnsi="Times New Roman" w:cs="Times New Roman"/>
                <w:sz w:val="28"/>
                <w:szCs w:val="28"/>
              </w:rPr>
              <w:t xml:space="preserve">0,185 </w:t>
            </w:r>
            <w:proofErr w:type="spellStart"/>
            <w:r w:rsidRPr="00BB1DE0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proofErr w:type="spellEnd"/>
            <w:r w:rsidRPr="00BB1DE0"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  <w:r w:rsidRPr="00BB1DE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BB1DE0">
              <w:rPr>
                <w:rFonts w:ascii="Times New Roman" w:hAnsi="Times New Roman" w:cs="Times New Roman"/>
                <w:sz w:val="28"/>
                <w:szCs w:val="28"/>
              </w:rPr>
              <w:t>/ рік</w:t>
            </w:r>
          </w:p>
          <w:p w:rsidR="00BB1DE0" w:rsidRPr="00BB1DE0" w:rsidRDefault="00BB1DE0" w:rsidP="00BB1DE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B1DE0">
              <w:rPr>
                <w:rFonts w:ascii="Times New Roman" w:hAnsi="Times New Roman" w:cs="Times New Roman"/>
                <w:sz w:val="28"/>
                <w:szCs w:val="28"/>
              </w:rPr>
              <w:t xml:space="preserve">0,112 </w:t>
            </w:r>
            <w:proofErr w:type="spellStart"/>
            <w:r w:rsidRPr="00BB1DE0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proofErr w:type="spellEnd"/>
            <w:r w:rsidRPr="00BB1DE0"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  <w:r w:rsidRPr="00BB1DE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BB1DE0">
              <w:rPr>
                <w:rFonts w:ascii="Times New Roman" w:hAnsi="Times New Roman" w:cs="Times New Roman"/>
                <w:sz w:val="28"/>
                <w:szCs w:val="28"/>
              </w:rPr>
              <w:t>/ рік</w:t>
            </w:r>
          </w:p>
          <w:p w:rsidR="00BB1DE0" w:rsidRPr="00BB1DE0" w:rsidRDefault="00BB1DE0" w:rsidP="00BB1DE0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D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0,153 </w:t>
            </w:r>
            <w:proofErr w:type="spellStart"/>
            <w:r w:rsidRPr="00BB1DE0">
              <w:rPr>
                <w:rFonts w:ascii="Times New Roman" w:hAnsi="Times New Roman" w:cs="Times New Roman"/>
                <w:b/>
                <w:sz w:val="28"/>
                <w:szCs w:val="28"/>
              </w:rPr>
              <w:t>Гкал</w:t>
            </w:r>
            <w:proofErr w:type="spellEnd"/>
            <w:r w:rsidRPr="00BB1DE0">
              <w:rPr>
                <w:rFonts w:ascii="Times New Roman" w:hAnsi="Times New Roman" w:cs="Times New Roman"/>
                <w:b/>
                <w:sz w:val="28"/>
                <w:szCs w:val="28"/>
              </w:rPr>
              <w:t>/м</w:t>
            </w:r>
            <w:r w:rsidRPr="00BB1DE0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 w:rsidRPr="00BB1DE0">
              <w:rPr>
                <w:rFonts w:ascii="Times New Roman" w:hAnsi="Times New Roman" w:cs="Times New Roman"/>
                <w:b/>
                <w:sz w:val="28"/>
                <w:szCs w:val="28"/>
              </w:rPr>
              <w:t>/рік</w:t>
            </w:r>
          </w:p>
          <w:p w:rsidR="00BB1DE0" w:rsidRPr="00BB1DE0" w:rsidRDefault="00BB1DE0" w:rsidP="00BB1DE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DE0" w:rsidRPr="00BB1DE0" w:rsidRDefault="00BB1DE0" w:rsidP="00BB1DE0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D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0,144 </w:t>
            </w:r>
            <w:proofErr w:type="spellStart"/>
            <w:r w:rsidRPr="00BB1DE0">
              <w:rPr>
                <w:rFonts w:ascii="Times New Roman" w:hAnsi="Times New Roman" w:cs="Times New Roman"/>
                <w:b/>
                <w:sz w:val="28"/>
                <w:szCs w:val="28"/>
              </w:rPr>
              <w:t>Гкал</w:t>
            </w:r>
            <w:proofErr w:type="spellEnd"/>
            <w:r w:rsidRPr="00BB1DE0">
              <w:rPr>
                <w:rFonts w:ascii="Times New Roman" w:hAnsi="Times New Roman" w:cs="Times New Roman"/>
                <w:b/>
                <w:sz w:val="28"/>
                <w:szCs w:val="28"/>
              </w:rPr>
              <w:t>/м</w:t>
            </w:r>
            <w:r w:rsidRPr="00BB1DE0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r w:rsidRPr="00BB1DE0">
              <w:rPr>
                <w:rFonts w:ascii="Times New Roman" w:hAnsi="Times New Roman" w:cs="Times New Roman"/>
                <w:b/>
                <w:sz w:val="28"/>
                <w:szCs w:val="28"/>
              </w:rPr>
              <w:t>/рік</w:t>
            </w:r>
          </w:p>
          <w:p w:rsidR="00BB1DE0" w:rsidRPr="00BB1DE0" w:rsidRDefault="00BB1DE0" w:rsidP="00BB1DE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1DE0" w:rsidRPr="00BB1DE0" w:rsidTr="00B43EF3">
        <w:tblPrEx>
          <w:tblCellMar>
            <w:top w:w="0" w:type="dxa"/>
            <w:bottom w:w="0" w:type="dxa"/>
          </w:tblCellMar>
        </w:tblPrEx>
        <w:trPr>
          <w:trHeight w:val="3644"/>
        </w:trPr>
        <w:tc>
          <w:tcPr>
            <w:tcW w:w="567" w:type="dxa"/>
          </w:tcPr>
          <w:p w:rsidR="00BB1DE0" w:rsidRPr="00BB1DE0" w:rsidRDefault="00BB1DE0" w:rsidP="00BB1DE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B1DE0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6663" w:type="dxa"/>
          </w:tcPr>
          <w:p w:rsidR="00BB1DE0" w:rsidRPr="00BB1DE0" w:rsidRDefault="00BB1DE0" w:rsidP="00BB1DE0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</w:rPr>
            </w:pPr>
            <w:r w:rsidRPr="00BB1D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Підігрів води 1 м</w:t>
            </w:r>
            <w:r w:rsidRPr="00BB1DE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</w:rPr>
              <w:t xml:space="preserve">3 </w:t>
            </w:r>
          </w:p>
          <w:p w:rsidR="00BB1DE0" w:rsidRPr="00BB1DE0" w:rsidRDefault="00BB1DE0" w:rsidP="00BB1DE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B1DE0">
              <w:rPr>
                <w:rFonts w:ascii="Times New Roman" w:hAnsi="Times New Roman" w:cs="Times New Roman"/>
                <w:sz w:val="28"/>
                <w:szCs w:val="28"/>
              </w:rPr>
              <w:t>1.Населення</w:t>
            </w:r>
          </w:p>
          <w:p w:rsidR="00BB1DE0" w:rsidRPr="00BB1DE0" w:rsidRDefault="00BB1DE0" w:rsidP="00BB1DE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B1DE0">
              <w:rPr>
                <w:rFonts w:ascii="Times New Roman" w:hAnsi="Times New Roman" w:cs="Times New Roman"/>
                <w:sz w:val="28"/>
                <w:szCs w:val="28"/>
              </w:rPr>
              <w:t xml:space="preserve">     В опалювальний період </w:t>
            </w:r>
          </w:p>
          <w:p w:rsidR="00BB1DE0" w:rsidRPr="00BB1DE0" w:rsidRDefault="00BB1DE0" w:rsidP="00BB1DE0">
            <w:pPr>
              <w:pStyle w:val="a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B1DE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В </w:t>
            </w:r>
            <w:proofErr w:type="spellStart"/>
            <w:r w:rsidRPr="00BB1DE0">
              <w:rPr>
                <w:rFonts w:ascii="Times New Roman" w:hAnsi="Times New Roman" w:cs="Times New Roman"/>
                <w:bCs/>
                <w:sz w:val="28"/>
                <w:szCs w:val="28"/>
              </w:rPr>
              <w:t>міжопалювальний</w:t>
            </w:r>
            <w:proofErr w:type="spellEnd"/>
            <w:r w:rsidRPr="00BB1DE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період</w:t>
            </w:r>
          </w:p>
          <w:p w:rsidR="00BB1DE0" w:rsidRPr="00BB1DE0" w:rsidRDefault="00BB1DE0" w:rsidP="00BB1DE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B1DE0">
              <w:rPr>
                <w:rFonts w:ascii="Times New Roman" w:hAnsi="Times New Roman" w:cs="Times New Roman"/>
                <w:sz w:val="28"/>
                <w:szCs w:val="28"/>
              </w:rPr>
              <w:t>2. Для потреб управителів багатоквартирних буди</w:t>
            </w:r>
            <w:r w:rsidRPr="00BB1DE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BB1DE0">
              <w:rPr>
                <w:rFonts w:ascii="Times New Roman" w:hAnsi="Times New Roman" w:cs="Times New Roman"/>
                <w:sz w:val="28"/>
                <w:szCs w:val="28"/>
              </w:rPr>
              <w:t xml:space="preserve">ків </w:t>
            </w:r>
          </w:p>
          <w:p w:rsidR="00BB1DE0" w:rsidRPr="00BB1DE0" w:rsidRDefault="00BB1DE0" w:rsidP="00BB1DE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B1DE0">
              <w:rPr>
                <w:rFonts w:ascii="Times New Roman" w:hAnsi="Times New Roman" w:cs="Times New Roman"/>
                <w:sz w:val="28"/>
                <w:szCs w:val="28"/>
              </w:rPr>
              <w:t xml:space="preserve">3. Для споживачів категорії  бюджетні установи </w:t>
            </w:r>
          </w:p>
          <w:p w:rsidR="00BB1DE0" w:rsidRPr="00BB1DE0" w:rsidRDefault="00BB1DE0" w:rsidP="00BB1DE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B1DE0">
              <w:rPr>
                <w:rFonts w:ascii="Times New Roman" w:hAnsi="Times New Roman" w:cs="Times New Roman"/>
                <w:sz w:val="28"/>
                <w:szCs w:val="28"/>
              </w:rPr>
              <w:t>4. Для споживачів категорії  інші споживачі</w:t>
            </w:r>
          </w:p>
        </w:tc>
        <w:tc>
          <w:tcPr>
            <w:tcW w:w="2551" w:type="dxa"/>
          </w:tcPr>
          <w:p w:rsidR="00BB1DE0" w:rsidRPr="00BB1DE0" w:rsidRDefault="00BB1DE0" w:rsidP="00BB1DE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B1DE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BB1DE0" w:rsidRPr="00BB1DE0" w:rsidRDefault="00BB1DE0" w:rsidP="00BB1DE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DE0" w:rsidRPr="00BB1DE0" w:rsidRDefault="00BB1DE0" w:rsidP="00BB1DE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B1DE0">
              <w:rPr>
                <w:rFonts w:ascii="Times New Roman" w:hAnsi="Times New Roman" w:cs="Times New Roman"/>
                <w:sz w:val="28"/>
                <w:szCs w:val="28"/>
              </w:rPr>
              <w:t xml:space="preserve">  0,049 </w:t>
            </w:r>
            <w:proofErr w:type="spellStart"/>
            <w:r w:rsidRPr="00BB1DE0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proofErr w:type="spellEnd"/>
            <w:r w:rsidRPr="00BB1DE0"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  <w:r w:rsidRPr="00BB1DE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 </w:t>
            </w:r>
          </w:p>
          <w:p w:rsidR="00BB1DE0" w:rsidRPr="00BB1DE0" w:rsidRDefault="00BB1DE0" w:rsidP="00BB1DE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B1DE0">
              <w:rPr>
                <w:rFonts w:ascii="Times New Roman" w:hAnsi="Times New Roman" w:cs="Times New Roman"/>
                <w:sz w:val="28"/>
                <w:szCs w:val="28"/>
              </w:rPr>
              <w:t xml:space="preserve">  0,039 </w:t>
            </w:r>
            <w:proofErr w:type="spellStart"/>
            <w:r w:rsidRPr="00BB1DE0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proofErr w:type="spellEnd"/>
            <w:r w:rsidRPr="00BB1DE0"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  <w:r w:rsidRPr="00BB1DE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 </w:t>
            </w:r>
          </w:p>
          <w:p w:rsidR="00BB1DE0" w:rsidRPr="00BB1DE0" w:rsidRDefault="00BB1DE0" w:rsidP="00BB1DE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DE0" w:rsidRPr="00BB1DE0" w:rsidRDefault="00BB1DE0" w:rsidP="00BB1DE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B1DE0">
              <w:rPr>
                <w:rFonts w:ascii="Times New Roman" w:hAnsi="Times New Roman" w:cs="Times New Roman"/>
                <w:sz w:val="28"/>
                <w:szCs w:val="28"/>
              </w:rPr>
              <w:t xml:space="preserve">  0,049 </w:t>
            </w:r>
            <w:proofErr w:type="spellStart"/>
            <w:r w:rsidRPr="00BB1DE0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proofErr w:type="spellEnd"/>
            <w:r w:rsidRPr="00BB1DE0"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  <w:r w:rsidRPr="00BB1DE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 </w:t>
            </w:r>
          </w:p>
          <w:p w:rsidR="00BB1DE0" w:rsidRPr="00BB1DE0" w:rsidRDefault="00BB1DE0" w:rsidP="00BB1DE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B1DE0">
              <w:rPr>
                <w:rFonts w:ascii="Times New Roman" w:hAnsi="Times New Roman" w:cs="Times New Roman"/>
                <w:sz w:val="28"/>
                <w:szCs w:val="28"/>
              </w:rPr>
              <w:t xml:space="preserve">  0,048 </w:t>
            </w:r>
            <w:proofErr w:type="spellStart"/>
            <w:r w:rsidRPr="00BB1DE0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proofErr w:type="spellEnd"/>
            <w:r w:rsidRPr="00BB1DE0"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  <w:r w:rsidRPr="00BB1DE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  <w:p w:rsidR="00BB1DE0" w:rsidRPr="00BB1DE0" w:rsidRDefault="00BB1DE0" w:rsidP="00BB1DE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B1DE0">
              <w:rPr>
                <w:rFonts w:ascii="Times New Roman" w:hAnsi="Times New Roman" w:cs="Times New Roman"/>
                <w:sz w:val="28"/>
                <w:szCs w:val="28"/>
              </w:rPr>
              <w:t xml:space="preserve">  0,048 </w:t>
            </w:r>
            <w:proofErr w:type="spellStart"/>
            <w:r w:rsidRPr="00BB1DE0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proofErr w:type="spellEnd"/>
            <w:r w:rsidRPr="00BB1DE0"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  <w:r w:rsidRPr="00BB1DE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</w:tr>
    </w:tbl>
    <w:p w:rsidR="00BB1DE0" w:rsidRDefault="00BB1DE0" w:rsidP="00BB1DE0">
      <w:pPr>
        <w:pStyle w:val="a5"/>
        <w:rPr>
          <w:rFonts w:ascii="Times New Roman" w:hAnsi="Times New Roman" w:cs="Times New Roman"/>
          <w:sz w:val="28"/>
          <w:szCs w:val="28"/>
        </w:rPr>
      </w:pPr>
      <w:r w:rsidRPr="00BB1DE0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B1DE0" w:rsidRPr="00BB1DE0" w:rsidRDefault="00BB1DE0" w:rsidP="00BB1DE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B1DE0" w:rsidRPr="00BB1DE0" w:rsidRDefault="00BB1DE0" w:rsidP="00BB1DE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BB1DE0">
        <w:rPr>
          <w:rFonts w:ascii="Times New Roman" w:hAnsi="Times New Roman" w:cs="Times New Roman"/>
          <w:sz w:val="28"/>
          <w:szCs w:val="28"/>
        </w:rPr>
        <w:t xml:space="preserve">Міський голова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BB1DE0">
        <w:rPr>
          <w:rFonts w:ascii="Times New Roman" w:hAnsi="Times New Roman" w:cs="Times New Roman"/>
          <w:sz w:val="28"/>
          <w:szCs w:val="28"/>
        </w:rPr>
        <w:t xml:space="preserve">                           І.В. </w:t>
      </w:r>
      <w:proofErr w:type="spellStart"/>
      <w:r w:rsidRPr="00BB1DE0">
        <w:rPr>
          <w:rFonts w:ascii="Times New Roman" w:hAnsi="Times New Roman" w:cs="Times New Roman"/>
          <w:sz w:val="28"/>
          <w:szCs w:val="28"/>
        </w:rPr>
        <w:t>Сапожко</w:t>
      </w:r>
      <w:proofErr w:type="spellEnd"/>
    </w:p>
    <w:p w:rsidR="00000000" w:rsidRDefault="00BB1DE0"/>
    <w:sectPr w:rsidR="000000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>
    <w:useFELayout/>
  </w:compat>
  <w:rsids>
    <w:rsidRoot w:val="00BB1DE0"/>
    <w:rsid w:val="00BB1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BB1DE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B1DE0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paragraph" w:styleId="a3">
    <w:name w:val="Body Text Indent"/>
    <w:basedOn w:val="a"/>
    <w:link w:val="a4"/>
    <w:rsid w:val="00BB1DE0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4">
    <w:name w:val="Основной текст с отступом Знак"/>
    <w:basedOn w:val="a0"/>
    <w:link w:val="a3"/>
    <w:rsid w:val="00BB1DE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5">
    <w:name w:val="No Spacing"/>
    <w:uiPriority w:val="1"/>
    <w:qFormat/>
    <w:rsid w:val="00BB1DE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859</Words>
  <Characters>490</Characters>
  <Application>Microsoft Office Word</Application>
  <DocSecurity>0</DocSecurity>
  <Lines>4</Lines>
  <Paragraphs>2</Paragraphs>
  <ScaleCrop>false</ScaleCrop>
  <Company/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2019-04-09T07:23:00Z</dcterms:created>
  <dcterms:modified xsi:type="dcterms:W3CDTF">2019-04-09T07:26:00Z</dcterms:modified>
</cp:coreProperties>
</file>