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Додаток 1 </w:t>
      </w: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до рішення виконавчого комітету </w:t>
      </w:r>
    </w:p>
    <w:p w:rsidR="00686524" w:rsidRPr="00CC3A3E" w:rsidRDefault="00686524" w:rsidP="00686524">
      <w:pPr>
        <w:spacing w:after="0" w:line="240" w:lineRule="auto"/>
        <w:jc w:val="right"/>
        <w:rPr>
          <w:noProof/>
        </w:rPr>
      </w:pPr>
      <w:r w:rsidRPr="00CC3A3E">
        <w:rPr>
          <w:noProof/>
        </w:rPr>
        <w:t xml:space="preserve">Броварської міської ради Київської області </w:t>
      </w:r>
    </w:p>
    <w:p w:rsidR="00686524" w:rsidRPr="00CC3A3E" w:rsidRDefault="00D360EB" w:rsidP="00686524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№ 716 </w:t>
      </w:r>
      <w:r w:rsidR="00686524" w:rsidRPr="00CC3A3E">
        <w:rPr>
          <w:noProof/>
        </w:rPr>
        <w:t xml:space="preserve"> від </w:t>
      </w:r>
      <w:r>
        <w:rPr>
          <w:noProof/>
        </w:rPr>
        <w:t>11.06.2019</w:t>
      </w:r>
    </w:p>
    <w:p w:rsidR="00686524" w:rsidRPr="00CC3A3E" w:rsidRDefault="00686524" w:rsidP="00686524">
      <w:pPr>
        <w:spacing w:after="0" w:line="240" w:lineRule="auto"/>
        <w:jc w:val="center"/>
        <w:rPr>
          <w:noProof/>
        </w:rPr>
      </w:pPr>
      <w:r w:rsidRPr="00CC3A3E">
        <w:rPr>
          <w:noProof/>
        </w:rPr>
        <w:t>СХЕМА РОЗМІЩЕННЯ</w:t>
      </w:r>
    </w:p>
    <w:p w:rsidR="00686524" w:rsidRPr="00CC3A3E" w:rsidRDefault="00686524" w:rsidP="00686524">
      <w:pPr>
        <w:spacing w:after="0" w:line="240" w:lineRule="auto"/>
        <w:jc w:val="center"/>
        <w:rPr>
          <w:noProof/>
        </w:rPr>
      </w:pPr>
      <w:r w:rsidRPr="00CC3A3E">
        <w:rPr>
          <w:noProof/>
        </w:rPr>
        <w:t>об’єктів торгівлі, сезонних об’єктів сфери послуг, відпочинку та розваг на території парку Перемоги в м. Бровари.</w:t>
      </w:r>
    </w:p>
    <w:p w:rsidR="005F1AA8" w:rsidRPr="00CC3A3E" w:rsidRDefault="005F1AA8">
      <w:pPr>
        <w:rPr>
          <w:sz w:val="18"/>
          <w:lang w:val="ru-RU"/>
        </w:rPr>
      </w:pPr>
    </w:p>
    <w:tbl>
      <w:tblPr>
        <w:tblStyle w:val="a3"/>
        <w:tblpPr w:leftFromText="180" w:rightFromText="180" w:vertAnchor="text" w:horzAnchor="margin" w:tblpXSpec="right" w:tblpY="241"/>
        <w:tblW w:w="0" w:type="auto"/>
        <w:tblLook w:val="04A0"/>
      </w:tblPr>
      <w:tblGrid>
        <w:gridCol w:w="534"/>
        <w:gridCol w:w="5386"/>
      </w:tblGrid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ind w:left="-266" w:hanging="57"/>
              <w:jc w:val="center"/>
              <w:rPr>
                <w:b/>
                <w:sz w:val="18"/>
              </w:rPr>
            </w:pPr>
            <w:r w:rsidRPr="00CC3A3E">
              <w:rPr>
                <w:b/>
                <w:sz w:val="18"/>
              </w:rPr>
              <w:t>№</w:t>
            </w:r>
          </w:p>
        </w:tc>
        <w:tc>
          <w:tcPr>
            <w:tcW w:w="5386" w:type="dxa"/>
          </w:tcPr>
          <w:p w:rsidR="00BC6564" w:rsidRPr="00CC3A3E" w:rsidRDefault="00BC6564" w:rsidP="00BC6564">
            <w:pPr>
              <w:jc w:val="center"/>
              <w:rPr>
                <w:b/>
                <w:sz w:val="18"/>
              </w:rPr>
            </w:pPr>
            <w:r w:rsidRPr="00CC3A3E">
              <w:rPr>
                <w:b/>
                <w:sz w:val="18"/>
              </w:rPr>
              <w:t>Назва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Тимчасова споруда для торгівлі/ засоби пересувної </w:t>
            </w:r>
            <w:proofErr w:type="spellStart"/>
            <w:r w:rsidRPr="00CC3A3E">
              <w:rPr>
                <w:sz w:val="18"/>
              </w:rPr>
              <w:t>дрібнороздрібної</w:t>
            </w:r>
            <w:proofErr w:type="spellEnd"/>
            <w:r w:rsidRPr="00CC3A3E">
              <w:rPr>
                <w:sz w:val="18"/>
              </w:rPr>
              <w:t xml:space="preserve"> торгівлі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експлуатації дитячих електричних машинок, наданих в прокат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 xml:space="preserve">Зона </w:t>
            </w:r>
            <w:proofErr w:type="spellStart"/>
            <w:r w:rsidRPr="00CC3A3E">
              <w:rPr>
                <w:sz w:val="18"/>
              </w:rPr>
              <w:t>барбекю</w:t>
            </w:r>
            <w:proofErr w:type="spellEnd"/>
            <w:r w:rsidRPr="00CC3A3E">
              <w:rPr>
                <w:sz w:val="18"/>
              </w:rPr>
              <w:t xml:space="preserve"> та шашликів 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Прокат велосипедів та інших механізованих засобів пересування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атракціонів (в т.ч. механічних)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батутів та немеханічних атракціонів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  <w:lang w:val="en-US"/>
              </w:rPr>
            </w:pPr>
            <w:r w:rsidRPr="00CC3A3E">
              <w:rPr>
                <w:sz w:val="18"/>
              </w:rPr>
              <w:t>Зона розміщення лотків</w:t>
            </w:r>
          </w:p>
        </w:tc>
      </w:tr>
      <w:tr w:rsidR="00BC6564" w:rsidRPr="00CC3A3E" w:rsidTr="00CC3A3E">
        <w:tc>
          <w:tcPr>
            <w:tcW w:w="534" w:type="dxa"/>
          </w:tcPr>
          <w:p w:rsidR="00BC6564" w:rsidRPr="00CC3A3E" w:rsidRDefault="00BC6564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C6564" w:rsidRPr="00CC3A3E" w:rsidRDefault="00BC6564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відпочинку</w:t>
            </w:r>
          </w:p>
        </w:tc>
      </w:tr>
      <w:tr w:rsidR="00B4728B" w:rsidRPr="00CC3A3E" w:rsidTr="00CC3A3E">
        <w:tc>
          <w:tcPr>
            <w:tcW w:w="534" w:type="dxa"/>
          </w:tcPr>
          <w:p w:rsidR="00B4728B" w:rsidRPr="00CC3A3E" w:rsidRDefault="00B4728B" w:rsidP="00BC6564">
            <w:pPr>
              <w:pStyle w:val="a4"/>
              <w:numPr>
                <w:ilvl w:val="0"/>
                <w:numId w:val="1"/>
              </w:numPr>
              <w:ind w:left="-266" w:hanging="57"/>
              <w:jc w:val="right"/>
              <w:rPr>
                <w:sz w:val="18"/>
              </w:rPr>
            </w:pPr>
          </w:p>
        </w:tc>
        <w:tc>
          <w:tcPr>
            <w:tcW w:w="5386" w:type="dxa"/>
          </w:tcPr>
          <w:p w:rsidR="00B4728B" w:rsidRPr="00CC3A3E" w:rsidRDefault="00B4728B" w:rsidP="00BC6564">
            <w:pPr>
              <w:rPr>
                <w:sz w:val="18"/>
              </w:rPr>
            </w:pPr>
            <w:r w:rsidRPr="00CC3A3E">
              <w:rPr>
                <w:sz w:val="18"/>
              </w:rPr>
              <w:t>Зона мотузкового парку</w:t>
            </w:r>
          </w:p>
        </w:tc>
      </w:tr>
    </w:tbl>
    <w:p w:rsidR="005F1AA8" w:rsidRDefault="00EA3B21">
      <w:pPr>
        <w:rPr>
          <w:noProof/>
          <w:lang w:val="en-US"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5704840" cy="52672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ПАРКУ ПЕРЕМОГ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836" cy="52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B21" w:rsidRDefault="00EA3B21" w:rsidP="005F1AA8">
      <w:pPr>
        <w:jc w:val="center"/>
        <w:rPr>
          <w:lang w:val="ru-RU"/>
        </w:rPr>
      </w:pPr>
    </w:p>
    <w:p w:rsidR="003948FB" w:rsidRPr="005F1AA8" w:rsidRDefault="005F1AA8" w:rsidP="005F1AA8">
      <w:pPr>
        <w:jc w:val="center"/>
      </w:pPr>
      <w:bookmarkStart w:id="0" w:name="_GoBack"/>
      <w:bookmarkEnd w:id="0"/>
      <w:r>
        <w:rPr>
          <w:lang w:val="ru-RU"/>
        </w:rPr>
        <w:t>М</w:t>
      </w:r>
      <w:proofErr w:type="spellStart"/>
      <w:r>
        <w:t>іський</w:t>
      </w:r>
      <w:proofErr w:type="spellEnd"/>
      <w:r>
        <w:t xml:space="preserve"> голова                                                                                                                                                                       І. В. </w:t>
      </w:r>
      <w:proofErr w:type="spellStart"/>
      <w:r>
        <w:t>Сапожко</w:t>
      </w:r>
      <w:proofErr w:type="spellEnd"/>
    </w:p>
    <w:sectPr w:rsidR="003948FB" w:rsidRPr="005F1AA8" w:rsidSect="00CC3A3E">
      <w:pgSz w:w="16838" w:h="11906" w:orient="landscape" w:code="9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B9" w:rsidRDefault="004A7CB9" w:rsidP="00A755BF">
      <w:pPr>
        <w:spacing w:after="0" w:line="240" w:lineRule="auto"/>
      </w:pPr>
      <w:r>
        <w:separator/>
      </w:r>
    </w:p>
  </w:endnote>
  <w:endnote w:type="continuationSeparator" w:id="1">
    <w:p w:rsidR="004A7CB9" w:rsidRDefault="004A7CB9" w:rsidP="00A7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B9" w:rsidRDefault="004A7CB9" w:rsidP="00A755BF">
      <w:pPr>
        <w:spacing w:after="0" w:line="240" w:lineRule="auto"/>
      </w:pPr>
      <w:r>
        <w:separator/>
      </w:r>
    </w:p>
  </w:footnote>
  <w:footnote w:type="continuationSeparator" w:id="1">
    <w:p w:rsidR="004A7CB9" w:rsidRDefault="004A7CB9" w:rsidP="00A7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5E8"/>
    <w:multiLevelType w:val="hybridMultilevel"/>
    <w:tmpl w:val="97F892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524"/>
    <w:rsid w:val="00094FC1"/>
    <w:rsid w:val="000C4F1B"/>
    <w:rsid w:val="00147267"/>
    <w:rsid w:val="001963DF"/>
    <w:rsid w:val="00200E7F"/>
    <w:rsid w:val="00224924"/>
    <w:rsid w:val="002D2AD7"/>
    <w:rsid w:val="00361B09"/>
    <w:rsid w:val="003948FB"/>
    <w:rsid w:val="004A7CB9"/>
    <w:rsid w:val="00563C9C"/>
    <w:rsid w:val="005C3199"/>
    <w:rsid w:val="005F1AA8"/>
    <w:rsid w:val="00686524"/>
    <w:rsid w:val="006B6C15"/>
    <w:rsid w:val="006D17FD"/>
    <w:rsid w:val="0072654F"/>
    <w:rsid w:val="009524E7"/>
    <w:rsid w:val="00A755BF"/>
    <w:rsid w:val="00AC7A1D"/>
    <w:rsid w:val="00B4728B"/>
    <w:rsid w:val="00BB7E4E"/>
    <w:rsid w:val="00BC6564"/>
    <w:rsid w:val="00CC3A3E"/>
    <w:rsid w:val="00D360EB"/>
    <w:rsid w:val="00D636E5"/>
    <w:rsid w:val="00DF24D8"/>
    <w:rsid w:val="00EA3B21"/>
    <w:rsid w:val="00ED5845"/>
    <w:rsid w:val="00F47CFC"/>
    <w:rsid w:val="00FB383E"/>
    <w:rsid w:val="00FF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65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5BF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55BF"/>
    <w:rPr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A7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55BF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admin</cp:lastModifiedBy>
  <cp:revision>17</cp:revision>
  <cp:lastPrinted>2019-06-07T11:25:00Z</cp:lastPrinted>
  <dcterms:created xsi:type="dcterms:W3CDTF">2019-04-01T12:47:00Z</dcterms:created>
  <dcterms:modified xsi:type="dcterms:W3CDTF">2019-06-11T08:41:00Z</dcterms:modified>
</cp:coreProperties>
</file>