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DECD73D" w:rsidR="004208DA" w:rsidRPr="00456BA9" w:rsidRDefault="000A27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8B63C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56BA9" w:rsidRPr="008B6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0A27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A27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A271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440240D1" w:rsidR="003530E1" w:rsidRPr="004208DA" w:rsidRDefault="000A271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145D24">
        <w:rPr>
          <w:rFonts w:ascii="Times New Roman" w:hAnsi="Times New Roman" w:cs="Times New Roman"/>
          <w:sz w:val="28"/>
          <w:szCs w:val="28"/>
        </w:rPr>
        <w:t>28.09.2023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</w:t>
      </w:r>
      <w:r w:rsidR="00145D24" w:rsidRPr="00145D24">
        <w:rPr>
          <w:rFonts w:ascii="Times New Roman" w:hAnsi="Times New Roman" w:cs="Times New Roman"/>
          <w:sz w:val="28"/>
          <w:szCs w:val="28"/>
        </w:rPr>
        <w:t>№ 1304-55-08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4A771F" w14:textId="77777777" w:rsidR="008B63CC" w:rsidRDefault="008B63CC" w:rsidP="008B63CC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9E4B3A">
        <w:rPr>
          <w:b/>
          <w:sz w:val="28"/>
          <w:szCs w:val="28"/>
          <w:lang w:val="uk-UA"/>
        </w:rPr>
        <w:t xml:space="preserve">Комунального некомерційного підприємства Броварської міської ради </w:t>
      </w:r>
    </w:p>
    <w:p w14:paraId="0EC8B815" w14:textId="77777777" w:rsidR="008B63CC" w:rsidRDefault="008B63CC" w:rsidP="008B63CC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 w:rsidRPr="009E4B3A">
        <w:rPr>
          <w:b/>
          <w:sz w:val="28"/>
          <w:szCs w:val="28"/>
          <w:lang w:val="uk-UA"/>
        </w:rPr>
        <w:t xml:space="preserve">Броварського району Київської області «Броварський міський </w:t>
      </w:r>
    </w:p>
    <w:p w14:paraId="454AAC9C" w14:textId="77777777" w:rsidR="008B63CC" w:rsidRPr="009E4B3A" w:rsidRDefault="008B63CC" w:rsidP="008B63CC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 w:rsidRPr="009E4B3A">
        <w:rPr>
          <w:b/>
          <w:sz w:val="28"/>
          <w:szCs w:val="28"/>
          <w:lang w:val="uk-UA"/>
        </w:rPr>
        <w:t>центр первинної медико – санітарної допомоги»</w:t>
      </w:r>
      <w:r>
        <w:rPr>
          <w:b/>
          <w:sz w:val="28"/>
          <w:szCs w:val="28"/>
          <w:lang w:val="uk-UA"/>
        </w:rPr>
        <w:t xml:space="preserve"> 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  <w:r>
        <w:rPr>
          <w:b/>
          <w:sz w:val="28"/>
          <w:szCs w:val="28"/>
          <w:lang w:val="uk-UA"/>
        </w:rPr>
        <w:t>виконавчого комітету Броварської міської ради</w:t>
      </w:r>
      <w:r w:rsidRPr="009E4B3A">
        <w:rPr>
          <w:b/>
          <w:sz w:val="28"/>
          <w:szCs w:val="28"/>
          <w:lang w:val="uk-UA"/>
        </w:rPr>
        <w:t xml:space="preserve"> Броварського району Київської області</w:t>
      </w:r>
    </w:p>
    <w:p w14:paraId="5CCCB23D" w14:textId="77777777" w:rsidR="008B63CC" w:rsidRPr="008B63CC" w:rsidRDefault="008B63CC" w:rsidP="008B63C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2"/>
        <w:gridCol w:w="1418"/>
        <w:gridCol w:w="850"/>
        <w:gridCol w:w="1276"/>
        <w:gridCol w:w="1276"/>
        <w:gridCol w:w="1135"/>
        <w:gridCol w:w="992"/>
      </w:tblGrid>
      <w:tr w:rsidR="008B63CC" w:rsidRPr="008B63CC" w14:paraId="6AC86545" w14:textId="77777777" w:rsidTr="007B7C4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B8A2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 xml:space="preserve">№ </w:t>
            </w:r>
          </w:p>
          <w:p w14:paraId="025DFCF7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4899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109E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Інвентар-</w:t>
            </w:r>
          </w:p>
          <w:p w14:paraId="4E2E519E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FA88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0EF7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Первісна</w:t>
            </w:r>
          </w:p>
          <w:p w14:paraId="5D281895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вартість</w:t>
            </w:r>
          </w:p>
          <w:p w14:paraId="6643F9D2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8D3EA7E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D19E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Знос</w:t>
            </w:r>
          </w:p>
          <w:p w14:paraId="76917F2D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6C8C6F3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F853DCF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E665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Залишкова</w:t>
            </w:r>
          </w:p>
          <w:p w14:paraId="18B39360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вартість</w:t>
            </w:r>
          </w:p>
          <w:p w14:paraId="3C2985D1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FFF88C1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282F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Рік вводу в  експлуатацію</w:t>
            </w:r>
          </w:p>
        </w:tc>
      </w:tr>
      <w:tr w:rsidR="008B63CC" w:rsidRPr="008B63CC" w14:paraId="09A01636" w14:textId="77777777" w:rsidTr="007B7C4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EBDF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B63C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A1C2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B63CC">
              <w:rPr>
                <w:rFonts w:ascii="Times New Roman" w:hAnsi="Times New Roman" w:cs="Times New Roman"/>
              </w:rPr>
              <w:t xml:space="preserve">ЗАЗ </w:t>
            </w:r>
            <w:r w:rsidRPr="008B63CC">
              <w:rPr>
                <w:rFonts w:ascii="Times New Roman" w:hAnsi="Times New Roman" w:cs="Times New Roman"/>
                <w:lang w:val="en-US"/>
              </w:rPr>
              <w:t>LANOS  VIN Y6DTF69Y0F0336259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377C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4FF19019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B63CC"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  <w:r w:rsidRPr="008B63CC">
              <w:rPr>
                <w:rFonts w:ascii="Times New Roman" w:hAnsi="Times New Roman" w:cs="Times New Roman"/>
                <w:color w:val="000000" w:themeColor="text1"/>
              </w:rPr>
              <w:t>1510</w:t>
            </w:r>
            <w:r w:rsidRPr="008B63CC">
              <w:rPr>
                <w:rFonts w:ascii="Times New Roman" w:hAnsi="Times New Roman" w:cs="Times New Roman"/>
                <w:color w:val="000000" w:themeColor="text1"/>
                <w:lang w:val="en-US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F942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</w:rPr>
            </w:pPr>
          </w:p>
          <w:p w14:paraId="75341B36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D656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339F8007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  <w:lang w:val="en-US"/>
              </w:rPr>
              <w:t>223329</w:t>
            </w:r>
            <w:r w:rsidRPr="008B63CC">
              <w:rPr>
                <w:rFonts w:ascii="Times New Roman" w:hAnsi="Times New Roman" w:cs="Times New Roman"/>
              </w:rPr>
              <w:t>,</w:t>
            </w:r>
            <w:r w:rsidRPr="008B63CC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5DD8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47BFDE04" w14:textId="77777777" w:rsidR="008B63CC" w:rsidRPr="008B63CC" w:rsidRDefault="008B63CC" w:rsidP="008B63CC">
            <w:pPr>
              <w:spacing w:after="0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185310,08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2249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DF11467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</w:rPr>
              <w:t>38018,92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6AA3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C0FEA65" w14:textId="77777777" w:rsidR="008B63CC" w:rsidRPr="008B63CC" w:rsidRDefault="008B63CC" w:rsidP="008B6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3CC">
              <w:rPr>
                <w:rFonts w:ascii="Times New Roman" w:hAnsi="Times New Roman" w:cs="Times New Roman"/>
                <w:lang w:val="en-US"/>
              </w:rPr>
              <w:t>20</w:t>
            </w:r>
            <w:r w:rsidRPr="008B63CC">
              <w:rPr>
                <w:rFonts w:ascii="Times New Roman" w:hAnsi="Times New Roman" w:cs="Times New Roman"/>
              </w:rPr>
              <w:t>14</w:t>
            </w:r>
          </w:p>
        </w:tc>
      </w:tr>
    </w:tbl>
    <w:p w14:paraId="5D80D049" w14:textId="77777777" w:rsidR="008B63CC" w:rsidRPr="008B63CC" w:rsidRDefault="008B63CC" w:rsidP="008B6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C362FA" w14:textId="77777777" w:rsidR="008B63CC" w:rsidRPr="008B63CC" w:rsidRDefault="008B63CC" w:rsidP="008B6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B8DE39" w14:textId="77777777" w:rsidR="008B63CC" w:rsidRPr="008B63CC" w:rsidRDefault="008B63CC" w:rsidP="008B6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63C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6231FC88" w:rsidR="004F7CAD" w:rsidRPr="008B63CC" w:rsidRDefault="004F7CAD" w:rsidP="008B63C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F7CAD" w:rsidRPr="008B63CC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24A2" w14:textId="77777777" w:rsidR="003A28F8" w:rsidRDefault="003A28F8">
      <w:pPr>
        <w:spacing w:after="0" w:line="240" w:lineRule="auto"/>
      </w:pPr>
      <w:r>
        <w:separator/>
      </w:r>
    </w:p>
  </w:endnote>
  <w:endnote w:type="continuationSeparator" w:id="0">
    <w:p w14:paraId="7C894642" w14:textId="77777777" w:rsidR="003A28F8" w:rsidRDefault="003A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A271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A63A" w14:textId="77777777" w:rsidR="003A28F8" w:rsidRDefault="003A28F8">
      <w:pPr>
        <w:spacing w:after="0" w:line="240" w:lineRule="auto"/>
      </w:pPr>
      <w:r>
        <w:separator/>
      </w:r>
    </w:p>
  </w:footnote>
  <w:footnote w:type="continuationSeparator" w:id="0">
    <w:p w14:paraId="49A38741" w14:textId="77777777" w:rsidR="003A28F8" w:rsidRDefault="003A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A271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A2717"/>
    <w:rsid w:val="000E0637"/>
    <w:rsid w:val="000E7ADA"/>
    <w:rsid w:val="000F3141"/>
    <w:rsid w:val="00145D24"/>
    <w:rsid w:val="0019083E"/>
    <w:rsid w:val="001D73DB"/>
    <w:rsid w:val="002D71B2"/>
    <w:rsid w:val="003044F0"/>
    <w:rsid w:val="003530E1"/>
    <w:rsid w:val="003735BC"/>
    <w:rsid w:val="003A28F8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3CC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E0E774EC-DD9C-4981-B137-896A8093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8B6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25A8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8335B"/>
    <w:rsid w:val="00725A80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480</Words>
  <Characters>275</Characters>
  <Application>Microsoft Office Word</Application>
  <DocSecurity>8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2023-09-28T12:33:00Z</dcterms:modified>
</cp:coreProperties>
</file>