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71" w:type="dxa"/>
        <w:tblInd w:w="93" w:type="dxa"/>
        <w:tblLayout w:type="fixed"/>
        <w:tblLook w:val="04A0"/>
      </w:tblPr>
      <w:tblGrid>
        <w:gridCol w:w="600"/>
        <w:gridCol w:w="2391"/>
        <w:gridCol w:w="709"/>
        <w:gridCol w:w="850"/>
        <w:gridCol w:w="1133"/>
        <w:gridCol w:w="1138"/>
        <w:gridCol w:w="1134"/>
        <w:gridCol w:w="1134"/>
        <w:gridCol w:w="850"/>
        <w:gridCol w:w="992"/>
        <w:gridCol w:w="992"/>
        <w:gridCol w:w="993"/>
        <w:gridCol w:w="851"/>
        <w:gridCol w:w="992"/>
        <w:gridCol w:w="1275"/>
        <w:gridCol w:w="237"/>
      </w:tblGrid>
      <w:tr w:rsidR="00E64AB4" w:rsidRPr="00900FC6" w:rsidTr="00B867F2">
        <w:trPr>
          <w:gridAfter w:val="5"/>
          <w:wAfter w:w="4348" w:type="dxa"/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ind w:right="-1099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>Додаток № 1</w:t>
            </w:r>
          </w:p>
        </w:tc>
      </w:tr>
      <w:tr w:rsidR="00E64AB4" w:rsidRPr="00900FC6" w:rsidTr="00B867F2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6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B4" w:rsidRPr="007D25E2" w:rsidRDefault="00E64AB4" w:rsidP="00B867F2">
            <w:pPr>
              <w:spacing w:after="0" w:line="240" w:lineRule="auto"/>
              <w:ind w:left="33"/>
              <w:rPr>
                <w:rFonts w:eastAsia="Times New Roman" w:cs="Calibri"/>
                <w:sz w:val="20"/>
                <w:szCs w:val="20"/>
                <w:lang w:val="uk-UA" w:eastAsia="ru-RU"/>
              </w:rPr>
            </w:pPr>
            <w:r w:rsidRPr="00900FC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 xml:space="preserve">до рішення Виконавчого комітету № </w:t>
            </w:r>
            <w:r>
              <w:rPr>
                <w:rFonts w:eastAsia="Times New Roman" w:cs="Calibri"/>
                <w:sz w:val="20"/>
                <w:szCs w:val="20"/>
                <w:lang w:val="uk-UA" w:eastAsia="ru-RU"/>
              </w:rPr>
              <w:t>589</w:t>
            </w:r>
            <w:r w:rsidRPr="00900FC6"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  <w:t xml:space="preserve"> від </w:t>
            </w:r>
            <w:r>
              <w:rPr>
                <w:rFonts w:eastAsia="Times New Roman" w:cs="Calibri"/>
                <w:sz w:val="20"/>
                <w:szCs w:val="20"/>
                <w:lang w:val="uk-UA" w:eastAsia="ru-RU"/>
              </w:rPr>
              <w:t>04.10.2016</w:t>
            </w:r>
          </w:p>
        </w:tc>
      </w:tr>
      <w:tr w:rsidR="00E64AB4" w:rsidRPr="00900FC6" w:rsidTr="00B867F2">
        <w:trPr>
          <w:trHeight w:val="315"/>
        </w:trPr>
        <w:tc>
          <w:tcPr>
            <w:tcW w:w="13767" w:type="dxa"/>
            <w:gridSpan w:val="1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 xml:space="preserve">Скориговані економічно обгрунтовані тарифи на утримання будинків, споруд та прибудинкової території  по  КП "ЖЕК-2"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AB4" w:rsidRPr="00900FC6" w:rsidTr="00B867F2">
        <w:trPr>
          <w:trHeight w:val="255"/>
        </w:trPr>
        <w:tc>
          <w:tcPr>
            <w:tcW w:w="13767" w:type="dxa"/>
            <w:gridSpan w:val="1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AB4" w:rsidRPr="00900FC6" w:rsidTr="00B867F2">
        <w:trPr>
          <w:trHeight w:val="25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>Назва вулиці  (бульвару,  провулку, площі)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Номер будинку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Кількість поверхів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Прибирання прибудинкової території СКОРИГОВАНЕ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Прибирання сходових клітин СКОРИГОВАНЕ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Обслуговування димо вентиляційних каналів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Освітлення місць загального користування СКОРИГОВАНЕ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Енергопостачання ліфтів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Енергопостачання ліфтів Скориговане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Збирання, перевезення та  утилізація  побутових  твердих відходів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Технічне обслуговування ліфтів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>Технічне обслуговування ліфтів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Коефіцієнт Коригування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ind w:left="-127" w:right="-108"/>
              <w:jc w:val="center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  <w:t xml:space="preserve">Вартість утримання будинку та прибудинкової терито рії на 1м² загальної площі </w:t>
            </w:r>
          </w:p>
        </w:tc>
        <w:tc>
          <w:tcPr>
            <w:tcW w:w="237" w:type="dxa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AB4" w:rsidRPr="00900FC6" w:rsidTr="00B867F2">
        <w:trPr>
          <w:gridAfter w:val="1"/>
          <w:wAfter w:w="237" w:type="dxa"/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</w:tr>
      <w:tr w:rsidR="00E64AB4" w:rsidRPr="00900FC6" w:rsidTr="00B867F2">
        <w:trPr>
          <w:gridAfter w:val="1"/>
          <w:wAfter w:w="237" w:type="dxa"/>
          <w:trHeight w:val="2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sz w:val="20"/>
                <w:szCs w:val="20"/>
                <w:lang w:eastAsia="ru-RU"/>
              </w:rPr>
            </w:pPr>
          </w:p>
        </w:tc>
      </w:tr>
      <w:tr w:rsidR="00E64AB4" w:rsidRPr="00900FC6" w:rsidTr="00B867F2">
        <w:trPr>
          <w:gridAfter w:val="1"/>
          <w:wAfter w:w="237" w:type="dxa"/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i/>
                <w:iCs/>
                <w:sz w:val="24"/>
                <w:szCs w:val="24"/>
                <w:lang w:eastAsia="ru-RU"/>
              </w:rPr>
              <w:t>ЖЕК - 2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</w:pPr>
            <w:r w:rsidRPr="00900FC6">
              <w:rPr>
                <w:rFonts w:ascii="Arial Cyr" w:eastAsia="Times New Roman" w:hAnsi="Arial Cyr" w:cs="Calibri"/>
                <w:sz w:val="24"/>
                <w:szCs w:val="24"/>
                <w:lang w:eastAsia="ru-RU"/>
              </w:rPr>
              <w:t> 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Володимира Великого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6*7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0,906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2,29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Володимира Великого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1,87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Володимира Великого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0,796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1,91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Володимира Великого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0,932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1,88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Володимира Великого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1,89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Володимира Великого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0,844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1,89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Володимира Великого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0,716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1,98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вул. Олімпійська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0,956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1,85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вул. Олімпійська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0,866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1,94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вул. Олімпійська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1,86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вул. Олімпійська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0,942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2,31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вул. Олімпійська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1,89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вул. Олімпійська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0,982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2,36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вул. Олімпійська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0,645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2,42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вул. Олімпійська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6-а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0,693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2,46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вул. Олімпійська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0,828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1,89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вул. Олімпійська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7-а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0,447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2,39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вул. Олімпійська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0,967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1,88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вул. Олімпійська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9-а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0,692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1,79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вул. Олімпійська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1,081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2,34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вул. Олімпійська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0,885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0,545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2,32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вул. Олімпійська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10-а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0,865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2,32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Броварської  сотні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0,64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Броварської  сотні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0,854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1,89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Москаленка Сергія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0,955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2,02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Москаленка Сергія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0,530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1,85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Москаленка Сергія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1,307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1,94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Москаленка Сергія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1,90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Москаленка Сергія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1,037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Москаленка Сергія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8-а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2,32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Москаленка Сергія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1,72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Москаленка Сергія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1,90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Москаленка Сергія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1,228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1,73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Москаленка Сергія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1,427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2,10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Москаленка Сергія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1,006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1,67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Москаленка Сергія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1,71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Онікієнка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1,194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1,86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Онікієнка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1,207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1,83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Онікієнка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1,199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1,73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Онікієнка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2,06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Онікієнка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1,191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1,56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Онікієнка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6/6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0,66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Онікієнка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1,84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Онікієнка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0,515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2,03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Онікієнка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1,067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1,70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Онікієнка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1,166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1,59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Онікієнка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1,178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1,75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Онікієнка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1,077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1,68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Онікієнка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1,93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вул. Поповича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1,67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вул. Поповича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1,61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вул. Поповича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1,75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пров. Радистів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0,49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вул. Вокзальна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0,553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0,96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вул. Вокзальна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0,64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Онікієнка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69-а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0,998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1,80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Онікієнка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69-б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0,999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1,84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Онікієнка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1,182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1,69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Онікієнка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71-а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0,915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1,80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Онікієнка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0,817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1,46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Онікієнка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73-а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0,914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1,84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Онікієнка Олега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1,47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Гельсінської групи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0,51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Гельсінської групи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0,36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Гельсінської групи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0,789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1,83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Гельсінської групи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1,022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0,176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1,63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Москаленка Сергія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0,982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1,86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вул. Москаленка Сергія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0,834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1,84</w:t>
            </w:r>
          </w:p>
        </w:tc>
      </w:tr>
      <w:tr w:rsidR="00E64AB4" w:rsidRPr="00900FC6" w:rsidTr="00B867F2">
        <w:trPr>
          <w:gridAfter w:val="1"/>
          <w:wAfter w:w="237" w:type="dxa"/>
          <w:trHeight w:val="22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Всього по ЖЕК - 2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AB4" w:rsidRPr="00900FC6" w:rsidRDefault="00E64AB4" w:rsidP="00B86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F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1,76</w:t>
            </w:r>
          </w:p>
        </w:tc>
      </w:tr>
    </w:tbl>
    <w:p w:rsidR="00E64AB4" w:rsidRDefault="00E64AB4" w:rsidP="00E64AB4">
      <w:pPr>
        <w:ind w:left="-284" w:firstLine="284"/>
        <w:rPr>
          <w:lang w:val="uk-UA"/>
        </w:rPr>
      </w:pPr>
    </w:p>
    <w:p w:rsidR="00E64AB4" w:rsidRDefault="00E64AB4" w:rsidP="00E64AB4">
      <w:pPr>
        <w:ind w:left="-284" w:firstLine="284"/>
        <w:rPr>
          <w:lang w:val="uk-UA"/>
        </w:rPr>
      </w:pPr>
    </w:p>
    <w:p w:rsidR="0067504B" w:rsidRDefault="00E64AB4">
      <w:r w:rsidRPr="0074251F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виконкому  </w:t>
      </w:r>
      <w:r w:rsidRPr="0074251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251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251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251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251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251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251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4251F">
        <w:rPr>
          <w:rFonts w:ascii="Times New Roman" w:hAnsi="Times New Roman" w:cs="Times New Roman"/>
          <w:sz w:val="24"/>
          <w:szCs w:val="24"/>
          <w:lang w:val="uk-UA"/>
        </w:rPr>
        <w:tab/>
        <w:t>Кузнєцов  К.В.</w:t>
      </w:r>
      <w:bookmarkStart w:id="0" w:name="_GoBack"/>
      <w:bookmarkEnd w:id="0"/>
    </w:p>
    <w:sectPr w:rsidR="0067504B" w:rsidSect="00900FC6">
      <w:pgSz w:w="16838" w:h="11906" w:orient="landscape"/>
      <w:pgMar w:top="426" w:right="1134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64AB4"/>
    <w:rsid w:val="00020FE2"/>
    <w:rsid w:val="00031705"/>
    <w:rsid w:val="00125E14"/>
    <w:rsid w:val="0021624B"/>
    <w:rsid w:val="00222340"/>
    <w:rsid w:val="002920F7"/>
    <w:rsid w:val="00296039"/>
    <w:rsid w:val="002A1D80"/>
    <w:rsid w:val="002B2B9C"/>
    <w:rsid w:val="002E3632"/>
    <w:rsid w:val="00304152"/>
    <w:rsid w:val="00431484"/>
    <w:rsid w:val="004C21F9"/>
    <w:rsid w:val="004D546B"/>
    <w:rsid w:val="004F690E"/>
    <w:rsid w:val="005B4107"/>
    <w:rsid w:val="005C056A"/>
    <w:rsid w:val="00605FC6"/>
    <w:rsid w:val="0062566A"/>
    <w:rsid w:val="0067504B"/>
    <w:rsid w:val="007259E1"/>
    <w:rsid w:val="00750487"/>
    <w:rsid w:val="007F5B66"/>
    <w:rsid w:val="00821F95"/>
    <w:rsid w:val="00954784"/>
    <w:rsid w:val="00A26715"/>
    <w:rsid w:val="00A7771E"/>
    <w:rsid w:val="00B05677"/>
    <w:rsid w:val="00B86E97"/>
    <w:rsid w:val="00B91473"/>
    <w:rsid w:val="00C95855"/>
    <w:rsid w:val="00D3545F"/>
    <w:rsid w:val="00D72589"/>
    <w:rsid w:val="00D83B2C"/>
    <w:rsid w:val="00E02B2D"/>
    <w:rsid w:val="00E14D89"/>
    <w:rsid w:val="00E418A4"/>
    <w:rsid w:val="00E64AB4"/>
    <w:rsid w:val="00E90149"/>
    <w:rsid w:val="00EF5A41"/>
    <w:rsid w:val="00FB17F0"/>
    <w:rsid w:val="00FB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B4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A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4AB4"/>
    <w:rPr>
      <w:color w:val="800080"/>
      <w:u w:val="single"/>
    </w:rPr>
  </w:style>
  <w:style w:type="paragraph" w:customStyle="1" w:styleId="xl67">
    <w:name w:val="xl67"/>
    <w:basedOn w:val="a"/>
    <w:rsid w:val="00E64AB4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64AB4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64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64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E64A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64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64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64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64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64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64A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64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64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64AB4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64A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64A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64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64AB4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E64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64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64AB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64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64AB4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E64AB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E64A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E64A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E64A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rsid w:val="00E64AB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E64AB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E64A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E64A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E64A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E64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E64AB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E64AB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E64A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E64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E64A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E64A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E64A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E64A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E64A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994</Words>
  <Characters>5666</Characters>
  <Application>Microsoft Office Word</Application>
  <DocSecurity>0</DocSecurity>
  <Lines>47</Lines>
  <Paragraphs>13</Paragraphs>
  <ScaleCrop>false</ScaleCrop>
  <Company>Microsoft</Company>
  <LinksUpToDate>false</LinksUpToDate>
  <CharactersWithSpaces>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2016-10-04T12:56:00Z</dcterms:created>
  <dcterms:modified xsi:type="dcterms:W3CDTF">2016-10-04T12:56:00Z</dcterms:modified>
</cp:coreProperties>
</file>